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32E906" w14:textId="26602BC5" w:rsidR="003149A5" w:rsidRPr="00AC2205" w:rsidRDefault="00AC2205" w:rsidP="003149A5">
      <w:pPr>
        <w:pStyle w:val="Untertitel"/>
      </w:pPr>
      <w:r>
        <w:t>S</w:t>
      </w:r>
      <w:r w:rsidR="003149A5" w:rsidRPr="00490596">
        <w:t>chulinterne</w:t>
      </w:r>
      <w:r>
        <w:t>r</w:t>
      </w:r>
      <w:r w:rsidR="003149A5" w:rsidRPr="00490596">
        <w:t xml:space="preserve"> </w:t>
      </w:r>
      <w:r w:rsidR="002025D9">
        <w:t>Arbeits</w:t>
      </w:r>
      <w:r w:rsidR="003149A5" w:rsidRPr="00490596">
        <w:t>plan</w:t>
      </w:r>
      <w:r>
        <w:t xml:space="preserve"> der Grundschule </w:t>
      </w:r>
      <w:proofErr w:type="spellStart"/>
      <w:r>
        <w:t>Deuz</w:t>
      </w:r>
      <w:proofErr w:type="spellEnd"/>
      <w:r w:rsidR="00197B80">
        <w:t xml:space="preserve"> </w:t>
      </w:r>
      <w:r w:rsidR="0067291F">
        <w:t xml:space="preserve"> </w:t>
      </w:r>
    </w:p>
    <w:p w14:paraId="75224000" w14:textId="77777777" w:rsidR="003149A5" w:rsidRDefault="00172B6E" w:rsidP="003149A5">
      <w:pPr>
        <w:pStyle w:val="Titel"/>
        <w:tabs>
          <w:tab w:val="left" w:pos="5415"/>
        </w:tabs>
        <w:spacing w:before="3402" w:after="480"/>
      </w:pPr>
      <w:r>
        <w:t>Sachunterricht</w:t>
      </w:r>
    </w:p>
    <w:p w14:paraId="5E4538CF" w14:textId="77777777" w:rsidR="00170A38" w:rsidRPr="00217913" w:rsidRDefault="00170A38" w:rsidP="00170A38">
      <w:pPr>
        <w:rPr>
          <w:rFonts w:eastAsiaTheme="majorEastAsia" w:cstheme="majorBidi"/>
          <w:spacing w:val="15"/>
        </w:rPr>
      </w:pPr>
      <w:r w:rsidRPr="00217913">
        <w:br w:type="page"/>
      </w:r>
    </w:p>
    <w:p w14:paraId="58D6333A" w14:textId="77777777" w:rsidR="001F6695" w:rsidRDefault="001F6695" w:rsidP="00D73773">
      <w:pPr>
        <w:spacing w:after="60"/>
        <w:rPr>
          <w:rFonts w:cs="Arial"/>
          <w:szCs w:val="24"/>
        </w:rPr>
      </w:pPr>
    </w:p>
    <w:p w14:paraId="2D876BBF" w14:textId="54C9B9CC" w:rsidR="00DC2837" w:rsidRDefault="003C0F8D" w:rsidP="001F6695">
      <w:pPr>
        <w:spacing w:after="60"/>
        <w:rPr>
          <w:rFonts w:cs="Arial"/>
          <w:szCs w:val="24"/>
        </w:rPr>
      </w:pPr>
      <w:r>
        <w:rPr>
          <w:rFonts w:cs="Arial"/>
          <w:szCs w:val="24"/>
        </w:rPr>
        <w:t xml:space="preserve"> </w:t>
      </w:r>
    </w:p>
    <w:p w14:paraId="5CA34533" w14:textId="77777777" w:rsidR="00E35685" w:rsidRDefault="00E35685">
      <w:pPr>
        <w:jc w:val="left"/>
        <w:rPr>
          <w:rFonts w:eastAsiaTheme="majorEastAsia" w:cs="Arial"/>
          <w:b/>
          <w:bCs/>
        </w:rPr>
      </w:pPr>
      <w:r>
        <w:br w:type="page"/>
      </w:r>
    </w:p>
    <w:p w14:paraId="7EA29F8C" w14:textId="77777777" w:rsidR="00F771BA" w:rsidRPr="00217913" w:rsidRDefault="00F771BA" w:rsidP="001B1A0B">
      <w:pPr>
        <w:pStyle w:val="berschrift3"/>
        <w:ind w:left="0" w:firstLine="0"/>
        <w:sectPr w:rsidR="00F771BA" w:rsidRPr="00217913" w:rsidSect="00D6227F">
          <w:footerReference w:type="even" r:id="rId11"/>
          <w:footerReference w:type="default" r:id="rId12"/>
          <w:footerReference w:type="first" r:id="rId13"/>
          <w:pgSz w:w="11906" w:h="16838" w:code="9"/>
          <w:pgMar w:top="1985" w:right="1440" w:bottom="1560" w:left="1797" w:header="709" w:footer="709" w:gutter="284"/>
          <w:cols w:space="708"/>
          <w:titlePg/>
          <w:docGrid w:linePitch="360"/>
        </w:sectPr>
      </w:pPr>
    </w:p>
    <w:p w14:paraId="3FCFBEE3" w14:textId="77777777" w:rsidR="00623EE8" w:rsidRDefault="004D5200" w:rsidP="006540F0">
      <w:pPr>
        <w:pStyle w:val="berschrift4"/>
      </w:pPr>
      <w:r w:rsidRPr="00217913">
        <w:lastRenderedPageBreak/>
        <w:t>Übersic</w:t>
      </w:r>
      <w:r w:rsidR="006540F0">
        <w:t>ht über die Unterrichtsvorhaben</w:t>
      </w:r>
    </w:p>
    <w:p w14:paraId="1FDADC37" w14:textId="77777777" w:rsidR="00C5463B" w:rsidRPr="001B1A0B" w:rsidRDefault="00C5463B" w:rsidP="001B1A0B">
      <w:pPr>
        <w:rPr>
          <w:sz w:val="20"/>
          <w:szCs w:val="20"/>
        </w:rPr>
      </w:pPr>
      <w:r w:rsidRPr="001B1A0B">
        <w:rPr>
          <w:sz w:val="20"/>
          <w:szCs w:val="20"/>
        </w:rPr>
        <w:t xml:space="preserve">Die Reihenfolge der unter der Kategorie „Kompetenzen“ aufgeführten angestrebten Kompetenzerwartungen entspricht </w:t>
      </w:r>
      <w:r w:rsidR="00214F86" w:rsidRPr="001B1A0B">
        <w:rPr>
          <w:sz w:val="20"/>
          <w:szCs w:val="20"/>
        </w:rPr>
        <w:t xml:space="preserve">dabei </w:t>
      </w:r>
      <w:r w:rsidRPr="001B1A0B">
        <w:rPr>
          <w:sz w:val="20"/>
          <w:szCs w:val="20"/>
        </w:rPr>
        <w:t>der Reihenfolge der Kompetenzerwartungen im Lehrplan Sachunterricht und ist nicht als</w:t>
      </w:r>
      <w:r w:rsidR="00214F86" w:rsidRPr="001B1A0B">
        <w:rPr>
          <w:sz w:val="20"/>
          <w:szCs w:val="20"/>
        </w:rPr>
        <w:t xml:space="preserve"> Hierarchie </w:t>
      </w:r>
      <w:r w:rsidRPr="001B1A0B">
        <w:rPr>
          <w:sz w:val="20"/>
          <w:szCs w:val="20"/>
        </w:rPr>
        <w:t xml:space="preserve">zu lesen.  </w:t>
      </w:r>
    </w:p>
    <w:tbl>
      <w:tblPr>
        <w:tblStyle w:val="Tabellenraster"/>
        <w:tblW w:w="14596" w:type="dxa"/>
        <w:tblLook w:val="04A0" w:firstRow="1" w:lastRow="0" w:firstColumn="1" w:lastColumn="0" w:noHBand="0" w:noVBand="1"/>
      </w:tblPr>
      <w:tblGrid>
        <w:gridCol w:w="8458"/>
        <w:gridCol w:w="2090"/>
        <w:gridCol w:w="4048"/>
      </w:tblGrid>
      <w:tr w:rsidR="006540F0" w14:paraId="7DBC061B" w14:textId="77777777" w:rsidTr="001B1A0B">
        <w:tc>
          <w:tcPr>
            <w:tcW w:w="845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A3EE3FA" w14:textId="77777777" w:rsidR="006540F0" w:rsidRPr="00942680" w:rsidRDefault="006540F0" w:rsidP="00043477">
            <w:pPr>
              <w:rPr>
                <w:rFonts w:cs="Arial"/>
                <w:b/>
              </w:rPr>
            </w:pPr>
            <w:r w:rsidRPr="00942680">
              <w:rPr>
                <w:rFonts w:cs="Arial"/>
              </w:rPr>
              <w:t xml:space="preserve">Thema: </w:t>
            </w:r>
            <w:r w:rsidRPr="00942680">
              <w:rPr>
                <w:rFonts w:cs="Arial"/>
                <w:b/>
              </w:rPr>
              <w:t xml:space="preserve">Wie leben wir in einer Gemeinschaft? – Wir untersuchen und vergleichen unser Zusammenleben in der Klasse, in der Schule, bei uns zu Hause und in unserer näheren Umgebung </w:t>
            </w:r>
          </w:p>
          <w:p w14:paraId="49BCB7ED" w14:textId="77777777" w:rsidR="006540F0" w:rsidRPr="00942680" w:rsidRDefault="006540F0" w:rsidP="00043477">
            <w:pPr>
              <w:rPr>
                <w:rFonts w:cs="Arial"/>
                <w:b/>
              </w:rPr>
            </w:pPr>
          </w:p>
        </w:tc>
        <w:tc>
          <w:tcPr>
            <w:tcW w:w="209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7E8CB39" w14:textId="77777777" w:rsidR="006540F0" w:rsidRPr="00942680" w:rsidRDefault="006540F0" w:rsidP="00043477">
            <w:pPr>
              <w:rPr>
                <w:rFonts w:cs="Arial"/>
              </w:rPr>
            </w:pPr>
            <w:r w:rsidRPr="00942680">
              <w:rPr>
                <w:rFonts w:cs="Arial"/>
              </w:rPr>
              <w:t xml:space="preserve">Zeitumfang:  </w:t>
            </w:r>
          </w:p>
          <w:p w14:paraId="68C93886" w14:textId="36E135BC" w:rsidR="006540F0" w:rsidRPr="00942680" w:rsidRDefault="006540F0" w:rsidP="00043477">
            <w:pPr>
              <w:rPr>
                <w:rFonts w:cs="Arial"/>
              </w:rPr>
            </w:pPr>
            <w:r w:rsidRPr="00942680">
              <w:rPr>
                <w:rFonts w:cs="Arial"/>
              </w:rPr>
              <w:t>1</w:t>
            </w:r>
            <w:r w:rsidR="00F2547C">
              <w:rPr>
                <w:rFonts w:cs="Arial"/>
              </w:rPr>
              <w:t>6</w:t>
            </w:r>
            <w:r w:rsidRPr="00942680">
              <w:rPr>
                <w:rFonts w:cs="Arial"/>
              </w:rPr>
              <w:t xml:space="preserve"> Stunden </w:t>
            </w:r>
          </w:p>
        </w:tc>
        <w:tc>
          <w:tcPr>
            <w:tcW w:w="404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A8A5F53" w14:textId="77777777" w:rsidR="006540F0" w:rsidRPr="00942680" w:rsidRDefault="006540F0" w:rsidP="00043477">
            <w:pPr>
              <w:rPr>
                <w:rFonts w:cs="Arial"/>
              </w:rPr>
            </w:pPr>
            <w:r w:rsidRPr="00942680">
              <w:rPr>
                <w:rFonts w:cs="Arial"/>
              </w:rPr>
              <w:t xml:space="preserve">Klasse/Jahrgang: </w:t>
            </w:r>
          </w:p>
          <w:p w14:paraId="7977A32E" w14:textId="1D62B837" w:rsidR="005E486D" w:rsidRPr="00942680" w:rsidRDefault="005E486D" w:rsidP="00043477">
            <w:pPr>
              <w:rPr>
                <w:rFonts w:cs="Arial"/>
              </w:rPr>
            </w:pPr>
            <w:r w:rsidRPr="00774A24">
              <w:rPr>
                <w:rFonts w:cs="Arial"/>
                <w:color w:val="C00000"/>
              </w:rPr>
              <w:t>1</w:t>
            </w:r>
          </w:p>
        </w:tc>
      </w:tr>
      <w:tr w:rsidR="006540F0" w14:paraId="7AADDB7D" w14:textId="77777777" w:rsidTr="001B1A0B">
        <w:tc>
          <w:tcPr>
            <w:tcW w:w="1459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433751" w14:textId="54AF333F" w:rsidR="006540F0" w:rsidRPr="00942680" w:rsidRDefault="006540F0" w:rsidP="00043477">
            <w:pPr>
              <w:rPr>
                <w:rFonts w:cs="Arial"/>
              </w:rPr>
            </w:pPr>
            <w:r w:rsidRPr="00942680">
              <w:rPr>
                <w:rFonts w:cs="Arial"/>
              </w:rPr>
              <w:t xml:space="preserve">Bereich: </w:t>
            </w:r>
            <w:r w:rsidR="00752A2C">
              <w:rPr>
                <w:rFonts w:cs="Arial"/>
              </w:rPr>
              <w:t xml:space="preserve">Mensch und Gemeinschaft </w:t>
            </w:r>
          </w:p>
        </w:tc>
      </w:tr>
      <w:tr w:rsidR="006540F0" w14:paraId="5B13B88B" w14:textId="77777777" w:rsidTr="001B1A0B">
        <w:tc>
          <w:tcPr>
            <w:tcW w:w="1459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CA4C08" w14:textId="77777777" w:rsidR="006540F0" w:rsidRPr="00942680" w:rsidRDefault="006540F0" w:rsidP="00043477">
            <w:pPr>
              <w:rPr>
                <w:rFonts w:cs="Arial"/>
              </w:rPr>
            </w:pPr>
            <w:r w:rsidRPr="00942680">
              <w:rPr>
                <w:rFonts w:cs="Arial"/>
              </w:rPr>
              <w:t xml:space="preserve">Kompetenzen: Die Schülerinnen und Schüler … </w:t>
            </w:r>
          </w:p>
          <w:p w14:paraId="3DD3D866" w14:textId="4D3F7989" w:rsidR="006540F0" w:rsidRPr="00942680" w:rsidRDefault="006540F0" w:rsidP="00043477">
            <w:pPr>
              <w:jc w:val="left"/>
              <w:rPr>
                <w:b/>
              </w:rPr>
            </w:pPr>
            <w:r w:rsidRPr="00942680">
              <w:rPr>
                <w:b/>
              </w:rPr>
              <w:t>Zusammenleben in der Klasse, in der Schule und im Gemeinwesen</w:t>
            </w:r>
            <w:r w:rsidR="003C3F87">
              <w:rPr>
                <w:b/>
              </w:rPr>
              <w:t xml:space="preserve"> </w:t>
            </w:r>
            <w:r w:rsidR="003C3F87">
              <w:rPr>
                <w:rFonts w:cs="Arial"/>
                <w:color w:val="C00000"/>
              </w:rPr>
              <w:t>(VR D Z2)</w:t>
            </w:r>
          </w:p>
          <w:p w14:paraId="0321A6E3" w14:textId="4950FEC7" w:rsidR="006540F0" w:rsidRPr="00942680" w:rsidRDefault="006540F0" w:rsidP="00872C3A">
            <w:pPr>
              <w:pStyle w:val="Listenabsatz"/>
              <w:numPr>
                <w:ilvl w:val="0"/>
                <w:numId w:val="14"/>
              </w:numPr>
              <w:jc w:val="left"/>
              <w:rPr>
                <w:b/>
              </w:rPr>
            </w:pPr>
            <w:r w:rsidRPr="00942680">
              <w:t>benennen und berücksichtigen eigene Gefühle, Bedürfnisse und Interessen sowie die</w:t>
            </w:r>
            <w:r w:rsidR="003C3F87">
              <w:t>,</w:t>
            </w:r>
            <w:r w:rsidRPr="00942680">
              <w:t xml:space="preserve"> anderer Personen im Zusammenleben in der Klasse und in der Schule, </w:t>
            </w:r>
          </w:p>
          <w:p w14:paraId="3D0C002C" w14:textId="77777777" w:rsidR="006540F0" w:rsidRPr="00942680" w:rsidRDefault="006540F0" w:rsidP="00872C3A">
            <w:pPr>
              <w:pStyle w:val="fachspezifischeAufzhlung"/>
              <w:numPr>
                <w:ilvl w:val="0"/>
                <w:numId w:val="14"/>
              </w:numPr>
              <w:jc w:val="left"/>
              <w:rPr>
                <w:sz w:val="22"/>
                <w:szCs w:val="22"/>
              </w:rPr>
            </w:pPr>
            <w:r w:rsidRPr="00942680">
              <w:rPr>
                <w:sz w:val="22"/>
                <w:szCs w:val="22"/>
              </w:rPr>
              <w:t>verhandeln Aufgaben und Regeln für das Zusammenleben in der Klasse und in der Schule und gestalten sie mit,</w:t>
            </w:r>
          </w:p>
          <w:p w14:paraId="106F6A30" w14:textId="7746F0F5" w:rsidR="006540F0" w:rsidRDefault="006540F0" w:rsidP="00872C3A">
            <w:pPr>
              <w:pStyle w:val="Listenabsatz"/>
              <w:numPr>
                <w:ilvl w:val="0"/>
                <w:numId w:val="14"/>
              </w:numPr>
              <w:jc w:val="left"/>
              <w:rPr>
                <w:rFonts w:cs="Arial"/>
              </w:rPr>
            </w:pPr>
            <w:r w:rsidRPr="00942680">
              <w:rPr>
                <w:rFonts w:cs="Arial"/>
              </w:rPr>
              <w:t>beteiligen sich an demokratischen Entscheidungsprozessen in der Klassen- und Schulgemeinschaft (u.a. Abstimmungen, Beratungen) und setzen Mehrheitsentscheidungen um</w:t>
            </w:r>
          </w:p>
          <w:p w14:paraId="0F7B6A67" w14:textId="71131DF8" w:rsidR="006479C6" w:rsidRPr="00762FD7" w:rsidRDefault="006479C6" w:rsidP="00872C3A">
            <w:pPr>
              <w:pStyle w:val="Listenabsatz"/>
              <w:numPr>
                <w:ilvl w:val="0"/>
                <w:numId w:val="14"/>
              </w:numPr>
              <w:jc w:val="left"/>
              <w:rPr>
                <w:rFonts w:cs="Arial"/>
                <w:color w:val="C00000"/>
              </w:rPr>
            </w:pPr>
            <w:r w:rsidRPr="00762FD7">
              <w:rPr>
                <w:rFonts w:cs="Arial"/>
                <w:color w:val="C00000"/>
              </w:rPr>
              <w:t>Lernen Klassendienste kennen und setzen diese aktiv um</w:t>
            </w:r>
          </w:p>
          <w:p w14:paraId="1D496185" w14:textId="77777777" w:rsidR="006540F0" w:rsidRPr="00942680" w:rsidRDefault="006540F0" w:rsidP="00043477">
            <w:pPr>
              <w:jc w:val="left"/>
              <w:rPr>
                <w:b/>
              </w:rPr>
            </w:pPr>
            <w:r w:rsidRPr="00942680">
              <w:rPr>
                <w:b/>
              </w:rPr>
              <w:t>Leben in Vielfalt</w:t>
            </w:r>
          </w:p>
          <w:p w14:paraId="232EF9FE" w14:textId="578211CE" w:rsidR="006540F0" w:rsidRPr="00942680" w:rsidRDefault="006540F0" w:rsidP="00872C3A">
            <w:pPr>
              <w:pStyle w:val="Listenabsatz"/>
              <w:numPr>
                <w:ilvl w:val="0"/>
                <w:numId w:val="14"/>
              </w:numPr>
              <w:jc w:val="left"/>
              <w:rPr>
                <w:rFonts w:cs="Arial"/>
              </w:rPr>
            </w:pPr>
            <w:r w:rsidRPr="00942680">
              <w:t>beschreiben Gemeinsamkeiten und Unterschiede von Lebenssituationen von Menschen in ihrem Umfeld (u.</w:t>
            </w:r>
            <w:r w:rsidR="004D1841">
              <w:t xml:space="preserve"> </w:t>
            </w:r>
            <w:r w:rsidRPr="00942680">
              <w:t>a. Familienformen, Wohnort, Freizeitgestaltung),</w:t>
            </w:r>
          </w:p>
          <w:p w14:paraId="5C395479" w14:textId="77777777" w:rsidR="006540F0" w:rsidRPr="00942680" w:rsidRDefault="006540F0" w:rsidP="00043477">
            <w:pPr>
              <w:jc w:val="left"/>
              <w:rPr>
                <w:b/>
              </w:rPr>
            </w:pPr>
            <w:r w:rsidRPr="00942680">
              <w:rPr>
                <w:b/>
              </w:rPr>
              <w:t>Körper und Entwicklung</w:t>
            </w:r>
          </w:p>
          <w:p w14:paraId="1E6A7F93" w14:textId="77777777" w:rsidR="006540F0" w:rsidRPr="00942680" w:rsidRDefault="006540F0" w:rsidP="00872C3A">
            <w:pPr>
              <w:pStyle w:val="fachspezifischeAufzhlung"/>
              <w:numPr>
                <w:ilvl w:val="0"/>
                <w:numId w:val="14"/>
              </w:numPr>
              <w:jc w:val="left"/>
              <w:rPr>
                <w:sz w:val="22"/>
                <w:szCs w:val="22"/>
              </w:rPr>
            </w:pPr>
            <w:r w:rsidRPr="00942680">
              <w:rPr>
                <w:sz w:val="22"/>
                <w:szCs w:val="22"/>
              </w:rPr>
              <w:t>achten körperliche Grenzen bei anderen und fordern die Einhaltung von Grenzen für sich selbst,</w:t>
            </w:r>
          </w:p>
          <w:p w14:paraId="76ACE72B" w14:textId="06EE344C" w:rsidR="006540F0" w:rsidRDefault="006540F0" w:rsidP="00043477">
            <w:pPr>
              <w:jc w:val="left"/>
              <w:rPr>
                <w:b/>
              </w:rPr>
            </w:pPr>
            <w:r w:rsidRPr="00942680">
              <w:rPr>
                <w:b/>
              </w:rPr>
              <w:t>Orientierung in Räumen</w:t>
            </w:r>
          </w:p>
          <w:p w14:paraId="7B58EBA6" w14:textId="77777777" w:rsidR="001B6FA6" w:rsidRPr="00942680" w:rsidRDefault="001B6FA6" w:rsidP="00043477">
            <w:pPr>
              <w:jc w:val="left"/>
              <w:rPr>
                <w:b/>
              </w:rPr>
            </w:pPr>
          </w:p>
          <w:p w14:paraId="7D582A1F" w14:textId="77777777" w:rsidR="006540F0" w:rsidRPr="00942680" w:rsidRDefault="006540F0" w:rsidP="00043477">
            <w:pPr>
              <w:jc w:val="left"/>
              <w:rPr>
                <w:b/>
              </w:rPr>
            </w:pPr>
            <w:r w:rsidRPr="00942680">
              <w:rPr>
                <w:b/>
              </w:rPr>
              <w:t>Räume nutzen und schützen</w:t>
            </w:r>
          </w:p>
          <w:p w14:paraId="3A54F1E1" w14:textId="10336E90" w:rsidR="006540F0" w:rsidRPr="00942680" w:rsidRDefault="006540F0" w:rsidP="00872C3A">
            <w:pPr>
              <w:pStyle w:val="Listenabsatz"/>
              <w:numPr>
                <w:ilvl w:val="0"/>
                <w:numId w:val="14"/>
              </w:numPr>
              <w:jc w:val="left"/>
            </w:pPr>
            <w:r w:rsidRPr="00942680">
              <w:t>benennen die räumliche Struktur ihrer vertrauten Umgebung (Wohngebiet, kulturelle Angebote, Freizeitangebote),</w:t>
            </w:r>
            <w:r w:rsidRPr="00D72C58">
              <w:rPr>
                <w:color w:val="C00000"/>
              </w:rPr>
              <w:t xml:space="preserve"> </w:t>
            </w:r>
            <w:r w:rsidR="00D72C58" w:rsidRPr="00D72C58">
              <w:rPr>
                <w:color w:val="C00000"/>
              </w:rPr>
              <w:t>Kennenlernen des Schulgebäudes</w:t>
            </w:r>
          </w:p>
          <w:p w14:paraId="67D02013" w14:textId="77777777" w:rsidR="006540F0" w:rsidRPr="00942680" w:rsidRDefault="006540F0" w:rsidP="00043477">
            <w:pPr>
              <w:jc w:val="left"/>
              <w:rPr>
                <w:rFonts w:cs="Arial"/>
                <w:b/>
              </w:rPr>
            </w:pPr>
            <w:r w:rsidRPr="00942680">
              <w:rPr>
                <w:rFonts w:cs="Arial"/>
                <w:b/>
              </w:rPr>
              <w:t>Arbeit und Beruf</w:t>
            </w:r>
          </w:p>
          <w:p w14:paraId="50BC18E4" w14:textId="5B190829" w:rsidR="006540F0" w:rsidRPr="00942680" w:rsidRDefault="006540F0" w:rsidP="005E486D">
            <w:pPr>
              <w:pStyle w:val="Listenabsatz"/>
              <w:numPr>
                <w:ilvl w:val="0"/>
                <w:numId w:val="0"/>
              </w:numPr>
              <w:ind w:left="644"/>
              <w:jc w:val="left"/>
              <w:rPr>
                <w:rFonts w:cs="Arial"/>
                <w:b/>
              </w:rPr>
            </w:pPr>
          </w:p>
        </w:tc>
      </w:tr>
      <w:tr w:rsidR="006540F0" w14:paraId="323B448E" w14:textId="77777777" w:rsidTr="001B1A0B">
        <w:trPr>
          <w:trHeight w:val="699"/>
        </w:trPr>
        <w:tc>
          <w:tcPr>
            <w:tcW w:w="845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E9BA4E9" w14:textId="77777777" w:rsidR="006540F0" w:rsidRPr="00942680" w:rsidRDefault="006540F0" w:rsidP="00043477">
            <w:pPr>
              <w:rPr>
                <w:rFonts w:cs="Arial"/>
              </w:rPr>
            </w:pPr>
            <w:r w:rsidRPr="00942680">
              <w:rPr>
                <w:rFonts w:cs="Arial"/>
              </w:rPr>
              <w:t xml:space="preserve">Didaktisch bzw. methodische Zugänge: </w:t>
            </w:r>
          </w:p>
          <w:p w14:paraId="54122E26" w14:textId="77777777" w:rsidR="006540F0" w:rsidRPr="00942680" w:rsidRDefault="006540F0" w:rsidP="00043477">
            <w:pPr>
              <w:rPr>
                <w:rFonts w:cs="Arial"/>
                <w:b/>
              </w:rPr>
            </w:pPr>
            <w:r w:rsidRPr="00942680">
              <w:rPr>
                <w:rFonts w:cs="Arial"/>
                <w:b/>
              </w:rPr>
              <w:t xml:space="preserve">Wie leben die Kinder unserer Klasse? </w:t>
            </w:r>
          </w:p>
          <w:p w14:paraId="588147C9" w14:textId="77777777" w:rsidR="006540F0" w:rsidRPr="00942680" w:rsidRDefault="006540F0" w:rsidP="00872C3A">
            <w:pPr>
              <w:pStyle w:val="Listenabsatz"/>
              <w:numPr>
                <w:ilvl w:val="0"/>
                <w:numId w:val="15"/>
              </w:numPr>
              <w:ind w:left="709"/>
              <w:rPr>
                <w:rFonts w:cs="Arial"/>
              </w:rPr>
            </w:pPr>
            <w:r w:rsidRPr="00942680">
              <w:rPr>
                <w:rFonts w:cs="Arial"/>
              </w:rPr>
              <w:lastRenderedPageBreak/>
              <w:t xml:space="preserve">Klassenausstellung zu den Kategorien Hobbys, Vorlieben, Familie, Wohnort, Berufe </w:t>
            </w:r>
            <w:r w:rsidR="00C5463B">
              <w:rPr>
                <w:rFonts w:cs="Arial"/>
              </w:rPr>
              <w:t xml:space="preserve">zugehörige Arbeitsfelder </w:t>
            </w:r>
            <w:r w:rsidRPr="00942680">
              <w:rPr>
                <w:rFonts w:cs="Arial"/>
              </w:rPr>
              <w:t xml:space="preserve">der Eltern etc. in der Klasse abstimmen, vorbereiten und der Schulgemeinschaft präsentieren </w:t>
            </w:r>
          </w:p>
          <w:p w14:paraId="72ABDE01" w14:textId="578C5AC9" w:rsidR="006540F0" w:rsidRPr="00942680" w:rsidRDefault="006540F0" w:rsidP="00043477">
            <w:pPr>
              <w:rPr>
                <w:rFonts w:cs="Arial"/>
                <w:b/>
              </w:rPr>
            </w:pPr>
            <w:r w:rsidRPr="00942680">
              <w:rPr>
                <w:rFonts w:cs="Arial"/>
                <w:b/>
              </w:rPr>
              <w:t xml:space="preserve">Wie können wir als Klasse Entscheidungen treffen? </w:t>
            </w:r>
          </w:p>
          <w:p w14:paraId="4670D375" w14:textId="77777777" w:rsidR="006540F0" w:rsidRPr="00942680" w:rsidRDefault="006540F0" w:rsidP="00872C3A">
            <w:pPr>
              <w:pStyle w:val="Listenabsatz"/>
              <w:numPr>
                <w:ilvl w:val="0"/>
                <w:numId w:val="15"/>
              </w:numPr>
              <w:ind w:left="709"/>
              <w:rPr>
                <w:rFonts w:cs="Arial"/>
              </w:rPr>
            </w:pPr>
            <w:r w:rsidRPr="00942680">
              <w:rPr>
                <w:rFonts w:cs="Arial"/>
              </w:rPr>
              <w:t xml:space="preserve">Klassenregeln für den sozialen Umgang miteinander erarbeiten </w:t>
            </w:r>
          </w:p>
          <w:p w14:paraId="716D1C86" w14:textId="5FAB4426" w:rsidR="006540F0" w:rsidRPr="00942680" w:rsidRDefault="006540F0" w:rsidP="00872C3A">
            <w:pPr>
              <w:pStyle w:val="Listenabsatz"/>
              <w:numPr>
                <w:ilvl w:val="0"/>
                <w:numId w:val="15"/>
              </w:numPr>
              <w:ind w:left="709"/>
              <w:rPr>
                <w:rFonts w:cs="Arial"/>
              </w:rPr>
            </w:pPr>
            <w:r w:rsidRPr="00942680">
              <w:rPr>
                <w:rFonts w:cs="Arial"/>
              </w:rPr>
              <w:t>einen Klassenrat gründen und im Klassenrat beraten und abstimmen und ein</w:t>
            </w:r>
            <w:r w:rsidR="00086602">
              <w:rPr>
                <w:rFonts w:cs="Arial"/>
              </w:rPr>
              <w:t>e</w:t>
            </w:r>
            <w:r w:rsidRPr="00942680">
              <w:rPr>
                <w:rFonts w:cs="Arial"/>
              </w:rPr>
              <w:t xml:space="preserve"> Klassensprecherin</w:t>
            </w:r>
            <w:r w:rsidR="00086602">
              <w:rPr>
                <w:rFonts w:cs="Arial"/>
              </w:rPr>
              <w:t>/einen Klassensprecher</w:t>
            </w:r>
            <w:r w:rsidRPr="00942680">
              <w:rPr>
                <w:rFonts w:cs="Arial"/>
              </w:rPr>
              <w:t xml:space="preserve"> wählen</w:t>
            </w:r>
          </w:p>
          <w:p w14:paraId="01EC258A" w14:textId="77777777" w:rsidR="006540F0" w:rsidRPr="00942680" w:rsidRDefault="006540F0" w:rsidP="00043477">
            <w:pPr>
              <w:rPr>
                <w:rFonts w:cs="Arial"/>
                <w:b/>
              </w:rPr>
            </w:pPr>
            <w:r w:rsidRPr="00942680">
              <w:rPr>
                <w:rFonts w:cs="Arial"/>
                <w:b/>
              </w:rPr>
              <w:t xml:space="preserve">Wie können wir Konflikte in der Klasse lösen? </w:t>
            </w:r>
          </w:p>
          <w:p w14:paraId="5B68BF20" w14:textId="77777777" w:rsidR="006540F0" w:rsidRPr="00942680" w:rsidRDefault="006540F0" w:rsidP="00872C3A">
            <w:pPr>
              <w:pStyle w:val="Listenabsatz"/>
              <w:numPr>
                <w:ilvl w:val="0"/>
                <w:numId w:val="15"/>
              </w:numPr>
              <w:ind w:left="709"/>
              <w:rPr>
                <w:rFonts w:cs="Arial"/>
              </w:rPr>
            </w:pPr>
            <w:r w:rsidRPr="00942680">
              <w:rPr>
                <w:rFonts w:cs="Arial"/>
              </w:rPr>
              <w:t xml:space="preserve">Konflikte und Konfliktlösungen diskutieren und erproben (szenisches Spiel) </w:t>
            </w:r>
          </w:p>
        </w:tc>
        <w:tc>
          <w:tcPr>
            <w:tcW w:w="6138"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5C791DF8" w14:textId="04B6F511" w:rsidR="006540F0" w:rsidRDefault="006540F0" w:rsidP="00043477">
            <w:pPr>
              <w:rPr>
                <w:rFonts w:cs="Arial"/>
              </w:rPr>
            </w:pPr>
            <w:r w:rsidRPr="00942680">
              <w:rPr>
                <w:rFonts w:cs="Arial"/>
              </w:rPr>
              <w:lastRenderedPageBreak/>
              <w:t>Materialien/Medien/außerschulische Angebote:</w:t>
            </w:r>
          </w:p>
          <w:p w14:paraId="79E44106" w14:textId="716E99FA" w:rsidR="00270A12" w:rsidRPr="004B206A" w:rsidRDefault="00270A12" w:rsidP="00043477">
            <w:pPr>
              <w:rPr>
                <w:rFonts w:cs="Arial"/>
                <w:color w:val="C00000"/>
              </w:rPr>
            </w:pPr>
            <w:r w:rsidRPr="004B206A">
              <w:rPr>
                <w:rFonts w:cs="Arial"/>
                <w:color w:val="C00000"/>
              </w:rPr>
              <w:t>Plakate</w:t>
            </w:r>
            <w:r w:rsidR="0081685E" w:rsidRPr="004B206A">
              <w:rPr>
                <w:rFonts w:cs="Arial"/>
                <w:color w:val="C00000"/>
              </w:rPr>
              <w:t xml:space="preserve">, Ampelsystemkarten, </w:t>
            </w:r>
            <w:proofErr w:type="spellStart"/>
            <w:r w:rsidR="0081685E" w:rsidRPr="004B206A">
              <w:rPr>
                <w:rFonts w:cs="Arial"/>
                <w:color w:val="C00000"/>
              </w:rPr>
              <w:t>Dienstekarten</w:t>
            </w:r>
            <w:proofErr w:type="spellEnd"/>
            <w:r w:rsidR="0081685E" w:rsidRPr="004B206A">
              <w:rPr>
                <w:rFonts w:cs="Arial"/>
                <w:color w:val="C00000"/>
              </w:rPr>
              <w:t>, privates Material für den Klassenrat</w:t>
            </w:r>
          </w:p>
          <w:p w14:paraId="2D7FA0CA" w14:textId="77777777" w:rsidR="006540F0" w:rsidRPr="00942680" w:rsidRDefault="006540F0" w:rsidP="00043477">
            <w:pPr>
              <w:rPr>
                <w:rFonts w:cs="Arial"/>
              </w:rPr>
            </w:pPr>
          </w:p>
          <w:p w14:paraId="14483C3A" w14:textId="77777777" w:rsidR="006540F0" w:rsidRPr="00942680" w:rsidRDefault="006540F0" w:rsidP="00043477">
            <w:pPr>
              <w:rPr>
                <w:rFonts w:cs="Arial"/>
              </w:rPr>
            </w:pPr>
          </w:p>
        </w:tc>
      </w:tr>
      <w:tr w:rsidR="006540F0" w14:paraId="066016C9" w14:textId="77777777" w:rsidTr="001B1A0B">
        <w:trPr>
          <w:trHeight w:val="1418"/>
        </w:trPr>
        <w:tc>
          <w:tcPr>
            <w:tcW w:w="8458" w:type="dxa"/>
            <w:tcBorders>
              <w:top w:val="single" w:sz="4" w:space="0" w:color="auto"/>
              <w:left w:val="single" w:sz="4" w:space="0" w:color="auto"/>
              <w:bottom w:val="single" w:sz="4" w:space="0" w:color="auto"/>
              <w:right w:val="single" w:sz="4" w:space="0" w:color="auto"/>
            </w:tcBorders>
          </w:tcPr>
          <w:p w14:paraId="7109779A" w14:textId="2EE4F54C" w:rsidR="006540F0" w:rsidRPr="00942680" w:rsidRDefault="00FB4974" w:rsidP="00043477">
            <w:pPr>
              <w:rPr>
                <w:rFonts w:cs="Arial"/>
              </w:rPr>
            </w:pPr>
            <w:r>
              <w:rPr>
                <w:rFonts w:cs="Arial"/>
              </w:rPr>
              <w:t>Lernerfolgsüberprüfung/</w:t>
            </w:r>
            <w:r w:rsidR="006540F0" w:rsidRPr="00942680">
              <w:rPr>
                <w:rFonts w:cs="Arial"/>
              </w:rPr>
              <w:t>Leistun</w:t>
            </w:r>
            <w:r>
              <w:rPr>
                <w:rFonts w:cs="Arial"/>
              </w:rPr>
              <w:t xml:space="preserve">gsbewertung/Feedback: </w:t>
            </w:r>
          </w:p>
          <w:p w14:paraId="133E347A" w14:textId="77777777" w:rsidR="006540F0" w:rsidRPr="00942680" w:rsidRDefault="006540F0" w:rsidP="00872C3A">
            <w:pPr>
              <w:pStyle w:val="Listenabsatz"/>
              <w:numPr>
                <w:ilvl w:val="0"/>
                <w:numId w:val="15"/>
              </w:numPr>
              <w:rPr>
                <w:rFonts w:cs="Arial"/>
              </w:rPr>
            </w:pPr>
            <w:r w:rsidRPr="00942680">
              <w:rPr>
                <w:rFonts w:cs="Arial"/>
              </w:rPr>
              <w:t xml:space="preserve">Produkte der Klassenausstellung </w:t>
            </w:r>
          </w:p>
          <w:p w14:paraId="546FE497" w14:textId="7B09A190" w:rsidR="006540F0" w:rsidRDefault="006540F0" w:rsidP="00872C3A">
            <w:pPr>
              <w:pStyle w:val="Listenabsatz"/>
              <w:numPr>
                <w:ilvl w:val="0"/>
                <w:numId w:val="15"/>
              </w:numPr>
              <w:rPr>
                <w:rFonts w:cs="Arial"/>
              </w:rPr>
            </w:pPr>
            <w:r w:rsidRPr="00942680">
              <w:rPr>
                <w:rFonts w:cs="Arial"/>
              </w:rPr>
              <w:t xml:space="preserve">Szenisches Spiel </w:t>
            </w:r>
          </w:p>
          <w:p w14:paraId="3B8805D4" w14:textId="27FDA8B0" w:rsidR="00C0791C" w:rsidRPr="00762FD7" w:rsidRDefault="00AB4296" w:rsidP="00872C3A">
            <w:pPr>
              <w:pStyle w:val="Listenabsatz"/>
              <w:numPr>
                <w:ilvl w:val="0"/>
                <w:numId w:val="15"/>
              </w:numPr>
              <w:rPr>
                <w:rFonts w:cs="Arial"/>
                <w:color w:val="C00000"/>
              </w:rPr>
            </w:pPr>
            <w:r w:rsidRPr="00762FD7">
              <w:rPr>
                <w:rFonts w:cs="Arial"/>
                <w:color w:val="C00000"/>
              </w:rPr>
              <w:t xml:space="preserve">Aktive Einhaltung </w:t>
            </w:r>
            <w:r w:rsidR="00F05425" w:rsidRPr="00762FD7">
              <w:rPr>
                <w:rFonts w:cs="Arial"/>
                <w:color w:val="C00000"/>
              </w:rPr>
              <w:t xml:space="preserve">der Dienste, Regeln </w:t>
            </w:r>
          </w:p>
          <w:p w14:paraId="493D1E8F" w14:textId="40C62181" w:rsidR="00F05425" w:rsidRPr="00762FD7" w:rsidRDefault="00F05425" w:rsidP="00872C3A">
            <w:pPr>
              <w:pStyle w:val="Listenabsatz"/>
              <w:numPr>
                <w:ilvl w:val="0"/>
                <w:numId w:val="15"/>
              </w:numPr>
              <w:rPr>
                <w:rFonts w:cs="Arial"/>
                <w:color w:val="C00000"/>
              </w:rPr>
            </w:pPr>
            <w:r w:rsidRPr="00762FD7">
              <w:rPr>
                <w:rFonts w:cs="Arial"/>
                <w:color w:val="C00000"/>
              </w:rPr>
              <w:t>Beteiligung im Klassenrat</w:t>
            </w:r>
          </w:p>
          <w:p w14:paraId="63A15E81" w14:textId="77777777" w:rsidR="006540F0" w:rsidRPr="00942680" w:rsidRDefault="006540F0" w:rsidP="00043477">
            <w:pPr>
              <w:rPr>
                <w:rFonts w:cs="Arial"/>
              </w:rPr>
            </w:pPr>
          </w:p>
          <w:p w14:paraId="40B3590C" w14:textId="77777777" w:rsidR="006540F0" w:rsidRPr="00942680" w:rsidRDefault="006540F0" w:rsidP="00043477">
            <w:pPr>
              <w:rPr>
                <w:rFonts w:cs="Arial"/>
              </w:rPr>
            </w:pPr>
          </w:p>
        </w:tc>
        <w:tc>
          <w:tcPr>
            <w:tcW w:w="6138" w:type="dxa"/>
            <w:gridSpan w:val="2"/>
            <w:tcBorders>
              <w:top w:val="single" w:sz="4" w:space="0" w:color="auto"/>
              <w:left w:val="single" w:sz="4" w:space="0" w:color="auto"/>
              <w:bottom w:val="single" w:sz="4" w:space="0" w:color="auto"/>
              <w:right w:val="single" w:sz="4" w:space="0" w:color="auto"/>
            </w:tcBorders>
            <w:hideMark/>
          </w:tcPr>
          <w:p w14:paraId="3B6C0790" w14:textId="77777777" w:rsidR="006540F0" w:rsidRPr="00942680" w:rsidRDefault="006540F0" w:rsidP="00043477">
            <w:pPr>
              <w:rPr>
                <w:rFonts w:cs="Arial"/>
              </w:rPr>
            </w:pPr>
            <w:r w:rsidRPr="00942680">
              <w:rPr>
                <w:rFonts w:cs="Arial"/>
              </w:rPr>
              <w:t xml:space="preserve">Kooperationen: </w:t>
            </w:r>
          </w:p>
          <w:p w14:paraId="3A6AEFDC" w14:textId="77777777" w:rsidR="006540F0" w:rsidRPr="00942680" w:rsidRDefault="006540F0" w:rsidP="00043477">
            <w:pPr>
              <w:rPr>
                <w:rFonts w:cs="Arial"/>
              </w:rPr>
            </w:pPr>
          </w:p>
          <w:p w14:paraId="3380AEE1" w14:textId="77777777" w:rsidR="006540F0" w:rsidRPr="00942680" w:rsidRDefault="006540F0" w:rsidP="00043477">
            <w:pPr>
              <w:rPr>
                <w:rFonts w:cs="Arial"/>
              </w:rPr>
            </w:pPr>
            <w:r w:rsidRPr="00942680">
              <w:rPr>
                <w:rFonts w:cs="Arial"/>
              </w:rPr>
              <w:t>Evangelische Religionslehre</w:t>
            </w:r>
          </w:p>
          <w:p w14:paraId="6AC1AD0D" w14:textId="77777777" w:rsidR="006540F0" w:rsidRPr="00942680" w:rsidRDefault="006540F0" w:rsidP="00043477">
            <w:pPr>
              <w:rPr>
                <w:rFonts w:cs="Arial"/>
              </w:rPr>
            </w:pPr>
            <w:r w:rsidRPr="00942680">
              <w:rPr>
                <w:rFonts w:cs="Arial"/>
              </w:rPr>
              <w:t xml:space="preserve">Katholische Religionslehre </w:t>
            </w:r>
          </w:p>
          <w:p w14:paraId="2318B839" w14:textId="77777777" w:rsidR="006540F0" w:rsidRPr="00942680" w:rsidRDefault="006540F0" w:rsidP="00043477">
            <w:pPr>
              <w:rPr>
                <w:rFonts w:cs="Arial"/>
              </w:rPr>
            </w:pPr>
            <w:r w:rsidRPr="00942680">
              <w:rPr>
                <w:rFonts w:cs="Arial"/>
              </w:rPr>
              <w:t xml:space="preserve">Praktische Philosophie </w:t>
            </w:r>
          </w:p>
        </w:tc>
      </w:tr>
    </w:tbl>
    <w:p w14:paraId="2F56D9B6" w14:textId="4F1A589B" w:rsidR="006540F0" w:rsidRDefault="006540F0" w:rsidP="001B1A0B">
      <w:pPr>
        <w:pStyle w:val="berschrift4"/>
        <w:spacing w:before="0" w:after="0"/>
      </w:pPr>
    </w:p>
    <w:tbl>
      <w:tblPr>
        <w:tblStyle w:val="Tabellenraster"/>
        <w:tblW w:w="14596" w:type="dxa"/>
        <w:tblLook w:val="04A0" w:firstRow="1" w:lastRow="0" w:firstColumn="1" w:lastColumn="0" w:noHBand="0" w:noVBand="1"/>
      </w:tblPr>
      <w:tblGrid>
        <w:gridCol w:w="8445"/>
        <w:gridCol w:w="197"/>
        <w:gridCol w:w="1899"/>
        <w:gridCol w:w="4055"/>
      </w:tblGrid>
      <w:tr w:rsidR="006540F0" w:rsidRPr="00C43E5E" w14:paraId="7DADA762" w14:textId="77777777" w:rsidTr="001B1A0B">
        <w:tc>
          <w:tcPr>
            <w:tcW w:w="844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EAF9E7" w14:textId="77777777" w:rsidR="006540F0" w:rsidRPr="00C43E5E" w:rsidRDefault="006540F0" w:rsidP="00043477">
            <w:pPr>
              <w:rPr>
                <w:rFonts w:cs="Arial"/>
                <w:b/>
              </w:rPr>
            </w:pPr>
            <w:r w:rsidRPr="00C43E5E">
              <w:rPr>
                <w:rFonts w:cs="Arial"/>
              </w:rPr>
              <w:t xml:space="preserve">Thema: </w:t>
            </w:r>
            <w:r w:rsidRPr="00C43E5E">
              <w:rPr>
                <w:rFonts w:cs="Arial"/>
                <w:b/>
              </w:rPr>
              <w:t xml:space="preserve">Wie komme ich zur Schule? – Sich fortbewegen, Wege erkunden und Pläne zeichnen </w:t>
            </w:r>
          </w:p>
        </w:tc>
        <w:tc>
          <w:tcPr>
            <w:tcW w:w="209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E81E425" w14:textId="77777777" w:rsidR="006540F0" w:rsidRPr="00C43E5E" w:rsidRDefault="006540F0" w:rsidP="00043477">
            <w:pPr>
              <w:rPr>
                <w:rFonts w:cs="Arial"/>
              </w:rPr>
            </w:pPr>
            <w:r w:rsidRPr="00C43E5E">
              <w:rPr>
                <w:rFonts w:cs="Arial"/>
              </w:rPr>
              <w:t xml:space="preserve">Zeitumfang: </w:t>
            </w:r>
          </w:p>
          <w:p w14:paraId="781A0F05" w14:textId="17DBE322" w:rsidR="006540F0" w:rsidRPr="00C43E5E" w:rsidRDefault="00981382" w:rsidP="00043477">
            <w:pPr>
              <w:rPr>
                <w:rFonts w:cs="Arial"/>
              </w:rPr>
            </w:pPr>
            <w:r>
              <w:rPr>
                <w:rFonts w:cs="Arial"/>
              </w:rPr>
              <w:t xml:space="preserve">12 </w:t>
            </w:r>
            <w:r w:rsidR="006540F0">
              <w:rPr>
                <w:rFonts w:cs="Arial"/>
              </w:rPr>
              <w:t xml:space="preserve">Stunden </w:t>
            </w:r>
          </w:p>
        </w:tc>
        <w:tc>
          <w:tcPr>
            <w:tcW w:w="405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ABF19C5" w14:textId="77777777" w:rsidR="006540F0" w:rsidRPr="00C43E5E" w:rsidRDefault="006540F0" w:rsidP="00043477">
            <w:pPr>
              <w:rPr>
                <w:rFonts w:cs="Arial"/>
              </w:rPr>
            </w:pPr>
            <w:r w:rsidRPr="00C43E5E">
              <w:rPr>
                <w:rFonts w:cs="Arial"/>
              </w:rPr>
              <w:t xml:space="preserve">Klasse/Jahrgang: </w:t>
            </w:r>
          </w:p>
          <w:p w14:paraId="304C6439" w14:textId="5E3A4AFC" w:rsidR="006540F0" w:rsidRPr="00C43E5E" w:rsidRDefault="00596EA8" w:rsidP="00043477">
            <w:pPr>
              <w:rPr>
                <w:rFonts w:cs="Arial"/>
              </w:rPr>
            </w:pPr>
            <w:r w:rsidRPr="001C7B81">
              <w:rPr>
                <w:rFonts w:cs="Arial"/>
                <w:color w:val="C00000"/>
              </w:rPr>
              <w:t>1</w:t>
            </w:r>
          </w:p>
        </w:tc>
      </w:tr>
      <w:tr w:rsidR="006540F0" w:rsidRPr="00C43E5E" w14:paraId="0BF115EA" w14:textId="77777777" w:rsidTr="001B1A0B">
        <w:tc>
          <w:tcPr>
            <w:tcW w:w="1459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FB6227" w14:textId="5B6F4B90" w:rsidR="006540F0" w:rsidRPr="00C43E5E" w:rsidRDefault="006540F0" w:rsidP="00043477">
            <w:pPr>
              <w:pStyle w:val="berschrift3LPGS"/>
              <w:spacing w:before="0" w:after="0"/>
              <w:ind w:left="0" w:firstLine="0"/>
              <w:rPr>
                <w:b w:val="0"/>
                <w:sz w:val="22"/>
                <w:szCs w:val="22"/>
              </w:rPr>
            </w:pPr>
            <w:r w:rsidRPr="00C43E5E">
              <w:rPr>
                <w:rFonts w:cs="Arial"/>
                <w:b w:val="0"/>
                <w:sz w:val="22"/>
                <w:szCs w:val="22"/>
              </w:rPr>
              <w:t xml:space="preserve">Bereiche: </w:t>
            </w:r>
            <w:r w:rsidR="00FB4974" w:rsidRPr="00AF51A8">
              <w:rPr>
                <w:b w:val="0"/>
                <w:color w:val="C00000"/>
                <w:sz w:val="22"/>
                <w:szCs w:val="22"/>
              </w:rPr>
              <w:t>Natur und Umwelt/Raum und Mobilität</w:t>
            </w:r>
          </w:p>
        </w:tc>
      </w:tr>
      <w:tr w:rsidR="006540F0" w:rsidRPr="00C43E5E" w14:paraId="154354CB" w14:textId="77777777" w:rsidTr="001B1A0B">
        <w:tc>
          <w:tcPr>
            <w:tcW w:w="1459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E257C6" w14:textId="77777777" w:rsidR="006540F0" w:rsidRPr="00C43E5E" w:rsidRDefault="006540F0" w:rsidP="00043477">
            <w:pPr>
              <w:rPr>
                <w:rFonts w:cs="Arial"/>
              </w:rPr>
            </w:pPr>
            <w:r w:rsidRPr="00C43E5E">
              <w:rPr>
                <w:rFonts w:cs="Arial"/>
              </w:rPr>
              <w:t xml:space="preserve">Kompetenzen: Die Schülerinnen und Schüler … </w:t>
            </w:r>
          </w:p>
          <w:p w14:paraId="184E0F63" w14:textId="5A9236D8" w:rsidR="006540F0" w:rsidRDefault="006540F0" w:rsidP="00043477">
            <w:pPr>
              <w:rPr>
                <w:b/>
              </w:rPr>
            </w:pPr>
            <w:r w:rsidRPr="00C43E5E">
              <w:rPr>
                <w:b/>
              </w:rPr>
              <w:t>Energie und Ressourcen</w:t>
            </w:r>
            <w:r w:rsidR="00227D82">
              <w:rPr>
                <w:b/>
              </w:rPr>
              <w:t xml:space="preserve"> </w:t>
            </w:r>
            <w:r w:rsidR="00584180">
              <w:rPr>
                <w:b/>
              </w:rPr>
              <w:t>(VR D Z4)</w:t>
            </w:r>
          </w:p>
          <w:p w14:paraId="57E5140E" w14:textId="1CCC9D59" w:rsidR="003E21EE" w:rsidRPr="00A75095" w:rsidRDefault="005D51A4" w:rsidP="00872C3A">
            <w:pPr>
              <w:pStyle w:val="Listenabsatz"/>
              <w:numPr>
                <w:ilvl w:val="0"/>
                <w:numId w:val="43"/>
              </w:numPr>
              <w:rPr>
                <w:rFonts w:cs="Arial"/>
              </w:rPr>
            </w:pPr>
            <w:r>
              <w:rPr>
                <w:rFonts w:cs="Arial"/>
                <w:color w:val="C00000"/>
              </w:rPr>
              <w:t>die Kinder lernen CO2 – freundliche Schulwege kennen</w:t>
            </w:r>
            <w:r w:rsidR="00FC2636">
              <w:rPr>
                <w:rFonts w:cs="Arial"/>
                <w:color w:val="C00000"/>
              </w:rPr>
              <w:t xml:space="preserve"> (</w:t>
            </w:r>
            <w:r w:rsidR="00EB2C61">
              <w:rPr>
                <w:rFonts w:cs="Arial"/>
                <w:color w:val="C00000"/>
              </w:rPr>
              <w:t xml:space="preserve">VR D </w:t>
            </w:r>
            <w:r w:rsidR="009C1012">
              <w:rPr>
                <w:rFonts w:cs="Arial"/>
                <w:color w:val="C00000"/>
              </w:rPr>
              <w:t>Z5)</w:t>
            </w:r>
          </w:p>
          <w:p w14:paraId="7588C1EA" w14:textId="77777777" w:rsidR="006540F0" w:rsidRPr="00C43E5E" w:rsidRDefault="006540F0" w:rsidP="00043477">
            <w:pPr>
              <w:rPr>
                <w:b/>
              </w:rPr>
            </w:pPr>
            <w:r w:rsidRPr="00C43E5E">
              <w:rPr>
                <w:b/>
              </w:rPr>
              <w:t>Orientierung in Räumen</w:t>
            </w:r>
          </w:p>
          <w:p w14:paraId="1A841869" w14:textId="1E780F99" w:rsidR="006540F0" w:rsidRDefault="006540F0" w:rsidP="00872C3A">
            <w:pPr>
              <w:pStyle w:val="Default"/>
              <w:numPr>
                <w:ilvl w:val="0"/>
                <w:numId w:val="11"/>
              </w:numPr>
              <w:ind w:left="709"/>
              <w:rPr>
                <w:sz w:val="22"/>
                <w:szCs w:val="22"/>
              </w:rPr>
            </w:pPr>
            <w:r w:rsidRPr="00C43E5E">
              <w:rPr>
                <w:sz w:val="22"/>
                <w:szCs w:val="22"/>
              </w:rPr>
              <w:t>stellen in subjektiven Karten vertraute Räume dar,</w:t>
            </w:r>
          </w:p>
          <w:p w14:paraId="7EFB1567" w14:textId="611A4070" w:rsidR="00C01671" w:rsidRPr="00EE7F9C" w:rsidRDefault="00C01671" w:rsidP="00872C3A">
            <w:pPr>
              <w:pStyle w:val="Default"/>
              <w:numPr>
                <w:ilvl w:val="0"/>
                <w:numId w:val="11"/>
              </w:numPr>
              <w:ind w:left="709"/>
              <w:rPr>
                <w:sz w:val="22"/>
                <w:szCs w:val="22"/>
              </w:rPr>
            </w:pPr>
            <w:r>
              <w:rPr>
                <w:color w:val="C00000"/>
                <w:sz w:val="22"/>
                <w:szCs w:val="22"/>
              </w:rPr>
              <w:t>beschreiben und zeichnen ihren Schulweg mit Hilfe markanter Punkte</w:t>
            </w:r>
          </w:p>
          <w:p w14:paraId="3550CBF5" w14:textId="146DBED8" w:rsidR="00BA727B" w:rsidRPr="00BA727B" w:rsidRDefault="00EE7F9C" w:rsidP="00872C3A">
            <w:pPr>
              <w:pStyle w:val="Default"/>
              <w:numPr>
                <w:ilvl w:val="0"/>
                <w:numId w:val="11"/>
              </w:numPr>
              <w:ind w:left="709"/>
              <w:rPr>
                <w:sz w:val="22"/>
                <w:szCs w:val="22"/>
              </w:rPr>
            </w:pPr>
            <w:r>
              <w:rPr>
                <w:color w:val="C00000"/>
                <w:sz w:val="22"/>
                <w:szCs w:val="22"/>
              </w:rPr>
              <w:t xml:space="preserve">Erklären akustische </w:t>
            </w:r>
            <w:r w:rsidR="00F672DE">
              <w:rPr>
                <w:color w:val="C00000"/>
                <w:sz w:val="22"/>
                <w:szCs w:val="22"/>
              </w:rPr>
              <w:t>und optische Zeichen und geltende Verkehrsregeln und wenden diese als Fußgänger im Stra</w:t>
            </w:r>
            <w:r w:rsidR="00BA727B">
              <w:rPr>
                <w:color w:val="C00000"/>
                <w:sz w:val="22"/>
                <w:szCs w:val="22"/>
              </w:rPr>
              <w:t xml:space="preserve">ßenverkehr an </w:t>
            </w:r>
          </w:p>
          <w:p w14:paraId="6BFA5516" w14:textId="77777777" w:rsidR="006540F0" w:rsidRPr="00C43E5E" w:rsidRDefault="006540F0" w:rsidP="00043477">
            <w:pPr>
              <w:rPr>
                <w:b/>
              </w:rPr>
            </w:pPr>
            <w:r w:rsidRPr="00C43E5E">
              <w:rPr>
                <w:b/>
              </w:rPr>
              <w:t>Mobilität im Raum</w:t>
            </w:r>
          </w:p>
          <w:p w14:paraId="5DC0F27B" w14:textId="6F398D32" w:rsidR="006540F0" w:rsidRPr="005D51A4" w:rsidRDefault="006540F0" w:rsidP="00872C3A">
            <w:pPr>
              <w:pStyle w:val="Listenabsatz"/>
              <w:numPr>
                <w:ilvl w:val="0"/>
                <w:numId w:val="11"/>
              </w:numPr>
              <w:ind w:left="709"/>
              <w:rPr>
                <w:b/>
              </w:rPr>
            </w:pPr>
            <w:r w:rsidRPr="00C43E5E">
              <w:t>beschreiben verschiedene Formen von Mobilität</w:t>
            </w:r>
            <w:r w:rsidR="00806D73">
              <w:t xml:space="preserve"> </w:t>
            </w:r>
            <w:r w:rsidR="00806D73">
              <w:rPr>
                <w:color w:val="C00000"/>
              </w:rPr>
              <w:t>und Verkehrssituationen</w:t>
            </w:r>
            <w:r w:rsidRPr="00C43E5E">
              <w:t xml:space="preserve"> im vertrauten Raum (u.</w:t>
            </w:r>
            <w:r w:rsidR="004D1841">
              <w:t xml:space="preserve"> </w:t>
            </w:r>
            <w:r w:rsidRPr="00C43E5E">
              <w:t>a. Fußgänger, öffentliche Verkehrsmittel)</w:t>
            </w:r>
            <w:r w:rsidR="005D51A4">
              <w:t xml:space="preserve"> </w:t>
            </w:r>
            <w:r w:rsidRPr="005D51A4">
              <w:t>berücksichtigen wichtige Verkehrsregeln und Verkehrszeichen sowie Sicherheitsvorkehrungen (u.</w:t>
            </w:r>
            <w:r w:rsidR="004D1841" w:rsidRPr="005D51A4">
              <w:t xml:space="preserve"> </w:t>
            </w:r>
            <w:r w:rsidRPr="005D51A4">
              <w:t>a. helle Kleidung, Straßenschilder, Straßenmarkierungen)</w:t>
            </w:r>
          </w:p>
          <w:p w14:paraId="38084856" w14:textId="51A70405" w:rsidR="006540F0" w:rsidRPr="00C43E5E" w:rsidRDefault="006540F0" w:rsidP="00043477">
            <w:pPr>
              <w:rPr>
                <w:b/>
              </w:rPr>
            </w:pPr>
          </w:p>
          <w:p w14:paraId="30CBCB4F" w14:textId="1978EF57" w:rsidR="006540F0" w:rsidRPr="00C43E5E" w:rsidRDefault="006540F0" w:rsidP="00B6161A">
            <w:pPr>
              <w:pStyle w:val="Listenabsatz"/>
              <w:numPr>
                <w:ilvl w:val="0"/>
                <w:numId w:val="0"/>
              </w:numPr>
              <w:ind w:left="709"/>
              <w:rPr>
                <w:b/>
              </w:rPr>
            </w:pPr>
          </w:p>
        </w:tc>
      </w:tr>
      <w:tr w:rsidR="006540F0" w:rsidRPr="00C43E5E" w14:paraId="74D81440" w14:textId="77777777" w:rsidTr="001B1A0B">
        <w:trPr>
          <w:trHeight w:val="1418"/>
        </w:trPr>
        <w:tc>
          <w:tcPr>
            <w:tcW w:w="864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5318A0F9" w14:textId="77777777" w:rsidR="006540F0" w:rsidRPr="00C43E5E" w:rsidRDefault="006540F0" w:rsidP="00043477">
            <w:pPr>
              <w:rPr>
                <w:rFonts w:cs="Arial"/>
              </w:rPr>
            </w:pPr>
            <w:r w:rsidRPr="00C43E5E">
              <w:rPr>
                <w:rFonts w:cs="Arial"/>
              </w:rPr>
              <w:lastRenderedPageBreak/>
              <w:t xml:space="preserve">Didaktisch bzw. methodische Zugänge: </w:t>
            </w:r>
          </w:p>
          <w:p w14:paraId="72E45742" w14:textId="77777777" w:rsidR="006540F0" w:rsidRPr="00C43E5E" w:rsidRDefault="006540F0" w:rsidP="00043477">
            <w:pPr>
              <w:rPr>
                <w:rFonts w:cs="Arial"/>
                <w:b/>
              </w:rPr>
            </w:pPr>
            <w:r w:rsidRPr="00C43E5E">
              <w:rPr>
                <w:rFonts w:cs="Arial"/>
                <w:b/>
              </w:rPr>
              <w:t xml:space="preserve">Wie wird mein Schulweg verkehrssicher? </w:t>
            </w:r>
          </w:p>
          <w:p w14:paraId="75E72208" w14:textId="1966BD51" w:rsidR="006540F0" w:rsidRPr="0005164F" w:rsidRDefault="006540F0" w:rsidP="00872C3A">
            <w:pPr>
              <w:pStyle w:val="Listenabsatz"/>
              <w:numPr>
                <w:ilvl w:val="0"/>
                <w:numId w:val="12"/>
              </w:numPr>
              <w:ind w:left="709"/>
              <w:jc w:val="left"/>
              <w:rPr>
                <w:rFonts w:cs="Arial"/>
              </w:rPr>
            </w:pPr>
            <w:r w:rsidRPr="00C43E5E">
              <w:rPr>
                <w:rFonts w:cs="Arial"/>
              </w:rPr>
              <w:t xml:space="preserve">die Schulwege der Klasse erkunden, beschreiben und sich verkehrssicher auf ihnen bewegen (Pläne zeichnen und nutzen/ Lernplakate zu Verkehrsregeln, Verkehrszeichen und Sicherheitsvorkehrungen wie helle Kleidung und Fahrradhelm erstellen) </w:t>
            </w:r>
            <w:r w:rsidRPr="0005164F">
              <w:rPr>
                <w:rFonts w:cs="Arial"/>
              </w:rPr>
              <w:t xml:space="preserve"> </w:t>
            </w:r>
          </w:p>
          <w:p w14:paraId="3F117F79" w14:textId="77777777" w:rsidR="006540F0" w:rsidRPr="00C43E5E" w:rsidRDefault="006540F0" w:rsidP="00043477">
            <w:pPr>
              <w:jc w:val="left"/>
              <w:rPr>
                <w:rFonts w:cs="Arial"/>
                <w:b/>
              </w:rPr>
            </w:pPr>
            <w:r w:rsidRPr="00C43E5E">
              <w:rPr>
                <w:rFonts w:cs="Arial"/>
                <w:b/>
              </w:rPr>
              <w:t xml:space="preserve">Wie komme ich ressourcensparend zur Schule? </w:t>
            </w:r>
          </w:p>
          <w:p w14:paraId="1D541475" w14:textId="77777777" w:rsidR="006540F0" w:rsidRPr="00C43E5E" w:rsidRDefault="006540F0" w:rsidP="00872C3A">
            <w:pPr>
              <w:pStyle w:val="Listenabsatz"/>
              <w:numPr>
                <w:ilvl w:val="0"/>
                <w:numId w:val="12"/>
              </w:numPr>
              <w:ind w:left="709"/>
              <w:jc w:val="left"/>
              <w:rPr>
                <w:rFonts w:cs="Arial"/>
              </w:rPr>
            </w:pPr>
            <w:r w:rsidRPr="00C43E5E">
              <w:rPr>
                <w:rFonts w:cs="Arial"/>
              </w:rPr>
              <w:t xml:space="preserve">Formen der Mobilität und deren Energienutzung vergleichen (Auto und (Lasten-)Fahrrad) durch eine Expertenbefragung und zukünftige Formen der Mobilität diskutieren </w:t>
            </w:r>
          </w:p>
        </w:tc>
        <w:tc>
          <w:tcPr>
            <w:tcW w:w="5954"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3DA19BA1" w14:textId="77777777" w:rsidR="006540F0" w:rsidRDefault="006540F0" w:rsidP="00043477">
            <w:pPr>
              <w:rPr>
                <w:rFonts w:cs="Arial"/>
              </w:rPr>
            </w:pPr>
            <w:r w:rsidRPr="00C43E5E">
              <w:rPr>
                <w:rFonts w:cs="Arial"/>
              </w:rPr>
              <w:t>Materialien/Medien/außerschulische Angebote:</w:t>
            </w:r>
          </w:p>
          <w:p w14:paraId="7BDC4222" w14:textId="77777777" w:rsidR="001B1A0B" w:rsidRPr="00C43E5E" w:rsidRDefault="001B1A0B" w:rsidP="00043477">
            <w:pPr>
              <w:rPr>
                <w:rFonts w:cs="Arial"/>
              </w:rPr>
            </w:pPr>
          </w:p>
          <w:p w14:paraId="597D113B" w14:textId="0AF9E4C1" w:rsidR="006540F0" w:rsidRPr="002F2A1A" w:rsidRDefault="009E7A7B" w:rsidP="00872C3A">
            <w:pPr>
              <w:pStyle w:val="Listenabsatz"/>
              <w:numPr>
                <w:ilvl w:val="0"/>
                <w:numId w:val="13"/>
              </w:numPr>
              <w:rPr>
                <w:rFonts w:cs="Arial"/>
                <w:color w:val="C00000"/>
              </w:rPr>
            </w:pPr>
            <w:r w:rsidRPr="002F2A1A">
              <w:rPr>
                <w:rFonts w:cs="Arial"/>
                <w:color w:val="C00000"/>
              </w:rPr>
              <w:t xml:space="preserve">Lokale Karten und Skizzen </w:t>
            </w:r>
          </w:p>
          <w:p w14:paraId="2FC97550" w14:textId="4277C9E7" w:rsidR="009E7A7B" w:rsidRPr="002F2A1A" w:rsidRDefault="009E7A7B" w:rsidP="00872C3A">
            <w:pPr>
              <w:pStyle w:val="Listenabsatz"/>
              <w:numPr>
                <w:ilvl w:val="0"/>
                <w:numId w:val="13"/>
              </w:numPr>
              <w:rPr>
                <w:rFonts w:cs="Arial"/>
                <w:color w:val="C00000"/>
              </w:rPr>
            </w:pPr>
            <w:r w:rsidRPr="002F2A1A">
              <w:rPr>
                <w:rFonts w:cs="Arial"/>
                <w:color w:val="C00000"/>
              </w:rPr>
              <w:t>Reflektoren</w:t>
            </w:r>
            <w:r w:rsidR="00D15ACA" w:rsidRPr="002F2A1A">
              <w:rPr>
                <w:rFonts w:cs="Arial"/>
                <w:color w:val="C00000"/>
              </w:rPr>
              <w:t>, Sicherheitswesten</w:t>
            </w:r>
          </w:p>
          <w:p w14:paraId="220EF2A6" w14:textId="08896C80" w:rsidR="009E7A7B" w:rsidRPr="002F2A1A" w:rsidRDefault="00D15ACA" w:rsidP="00872C3A">
            <w:pPr>
              <w:pStyle w:val="Listenabsatz"/>
              <w:numPr>
                <w:ilvl w:val="0"/>
                <w:numId w:val="13"/>
              </w:numPr>
              <w:rPr>
                <w:rFonts w:cs="Arial"/>
                <w:color w:val="C00000"/>
              </w:rPr>
            </w:pPr>
            <w:r w:rsidRPr="002F2A1A">
              <w:rPr>
                <w:rFonts w:cs="Arial"/>
                <w:color w:val="C00000"/>
              </w:rPr>
              <w:t>Taschenlampen als Lichtquelle</w:t>
            </w:r>
          </w:p>
          <w:p w14:paraId="1B142C37" w14:textId="48B3B7FF" w:rsidR="00D15ACA" w:rsidRPr="009E7A7B" w:rsidRDefault="00D15ACA" w:rsidP="00872C3A">
            <w:pPr>
              <w:pStyle w:val="Listenabsatz"/>
              <w:numPr>
                <w:ilvl w:val="0"/>
                <w:numId w:val="13"/>
              </w:numPr>
              <w:rPr>
                <w:rFonts w:cs="Arial"/>
              </w:rPr>
            </w:pPr>
            <w:r w:rsidRPr="002F2A1A">
              <w:rPr>
                <w:rFonts w:cs="Arial"/>
                <w:color w:val="C00000"/>
              </w:rPr>
              <w:t xml:space="preserve">Verkehrsschilder und </w:t>
            </w:r>
            <w:r w:rsidR="0005164F" w:rsidRPr="002F2A1A">
              <w:rPr>
                <w:rFonts w:cs="Arial"/>
                <w:color w:val="C00000"/>
              </w:rPr>
              <w:t>-zeiche</w:t>
            </w:r>
            <w:r w:rsidR="0076366B">
              <w:rPr>
                <w:rFonts w:cs="Arial"/>
                <w:color w:val="C00000"/>
              </w:rPr>
              <w:t>n (im Umkreis der Schule)</w:t>
            </w:r>
          </w:p>
          <w:p w14:paraId="2E0AF14E" w14:textId="77777777" w:rsidR="006540F0" w:rsidRPr="00C43E5E" w:rsidRDefault="006540F0" w:rsidP="00043477">
            <w:pPr>
              <w:rPr>
                <w:rFonts w:cs="Arial"/>
              </w:rPr>
            </w:pPr>
          </w:p>
        </w:tc>
      </w:tr>
      <w:tr w:rsidR="006540F0" w:rsidRPr="00C43E5E" w14:paraId="6AB05A29" w14:textId="77777777" w:rsidTr="001B1A0B">
        <w:trPr>
          <w:trHeight w:val="1418"/>
        </w:trPr>
        <w:tc>
          <w:tcPr>
            <w:tcW w:w="8642" w:type="dxa"/>
            <w:gridSpan w:val="2"/>
            <w:tcBorders>
              <w:top w:val="single" w:sz="4" w:space="0" w:color="auto"/>
              <w:left w:val="single" w:sz="4" w:space="0" w:color="auto"/>
              <w:bottom w:val="single" w:sz="4" w:space="0" w:color="auto"/>
              <w:right w:val="single" w:sz="4" w:space="0" w:color="auto"/>
            </w:tcBorders>
          </w:tcPr>
          <w:p w14:paraId="7B73D68B" w14:textId="450612C8" w:rsidR="006540F0" w:rsidRPr="00C43E5E" w:rsidRDefault="00FB4974" w:rsidP="00043477">
            <w:pPr>
              <w:rPr>
                <w:rFonts w:cs="Arial"/>
              </w:rPr>
            </w:pPr>
            <w:r>
              <w:rPr>
                <w:rFonts w:cs="Arial"/>
              </w:rPr>
              <w:t>Lernerfolgsüberprüfung/</w:t>
            </w:r>
            <w:r w:rsidR="006540F0" w:rsidRPr="00C43E5E">
              <w:rPr>
                <w:rFonts w:cs="Arial"/>
              </w:rPr>
              <w:t>Leistungsbewertung/Feedback:</w:t>
            </w:r>
          </w:p>
          <w:p w14:paraId="15F7F017" w14:textId="22AF04D2" w:rsidR="006540F0" w:rsidRPr="00700F07" w:rsidRDefault="006540F0" w:rsidP="00872C3A">
            <w:pPr>
              <w:pStyle w:val="Listenabsatz"/>
              <w:numPr>
                <w:ilvl w:val="0"/>
                <w:numId w:val="33"/>
              </w:numPr>
              <w:rPr>
                <w:rFonts w:cs="Arial"/>
              </w:rPr>
            </w:pPr>
            <w:r w:rsidRPr="00C43E5E">
              <w:rPr>
                <w:rFonts w:cs="Arial"/>
              </w:rPr>
              <w:t xml:space="preserve">Plakate zu Verkehrsregeln, Verkehrszeichen </w:t>
            </w:r>
          </w:p>
          <w:p w14:paraId="63C25441" w14:textId="63747C86" w:rsidR="006540F0" w:rsidRPr="00700F07" w:rsidRDefault="00A7312E" w:rsidP="00872C3A">
            <w:pPr>
              <w:pStyle w:val="Listenabsatz"/>
              <w:numPr>
                <w:ilvl w:val="0"/>
                <w:numId w:val="33"/>
              </w:numPr>
              <w:rPr>
                <w:rFonts w:cs="Arial"/>
              </w:rPr>
            </w:pPr>
            <w:r w:rsidRPr="00A7312E">
              <w:rPr>
                <w:rFonts w:cs="Arial"/>
                <w:color w:val="C00000"/>
              </w:rPr>
              <w:t>Aktive Beteiligung</w:t>
            </w:r>
            <w:r>
              <w:rPr>
                <w:rFonts w:cs="Arial"/>
              </w:rPr>
              <w:t xml:space="preserve"> </w:t>
            </w:r>
          </w:p>
        </w:tc>
        <w:tc>
          <w:tcPr>
            <w:tcW w:w="5954" w:type="dxa"/>
            <w:gridSpan w:val="2"/>
            <w:tcBorders>
              <w:top w:val="single" w:sz="4" w:space="0" w:color="auto"/>
              <w:left w:val="single" w:sz="4" w:space="0" w:color="auto"/>
              <w:bottom w:val="single" w:sz="4" w:space="0" w:color="auto"/>
              <w:right w:val="single" w:sz="4" w:space="0" w:color="auto"/>
            </w:tcBorders>
            <w:hideMark/>
          </w:tcPr>
          <w:p w14:paraId="312740C5" w14:textId="77777777" w:rsidR="006540F0" w:rsidRPr="00C43E5E" w:rsidRDefault="006540F0" w:rsidP="00043477">
            <w:pPr>
              <w:rPr>
                <w:rFonts w:cs="Arial"/>
              </w:rPr>
            </w:pPr>
            <w:r w:rsidRPr="00C43E5E">
              <w:rPr>
                <w:rFonts w:cs="Arial"/>
              </w:rPr>
              <w:t xml:space="preserve">Kooperationen: </w:t>
            </w:r>
          </w:p>
          <w:p w14:paraId="49EC8268" w14:textId="77777777" w:rsidR="006540F0" w:rsidRPr="00C43E5E" w:rsidRDefault="006540F0" w:rsidP="00043477">
            <w:pPr>
              <w:rPr>
                <w:rFonts w:cs="Arial"/>
              </w:rPr>
            </w:pPr>
          </w:p>
          <w:p w14:paraId="1153BC81" w14:textId="77777777" w:rsidR="006540F0" w:rsidRPr="00C43E5E" w:rsidRDefault="006540F0" w:rsidP="00043477">
            <w:pPr>
              <w:rPr>
                <w:rFonts w:cs="Arial"/>
              </w:rPr>
            </w:pPr>
            <w:r w:rsidRPr="00C43E5E">
              <w:rPr>
                <w:rFonts w:cs="Arial"/>
              </w:rPr>
              <w:t xml:space="preserve">Sport </w:t>
            </w:r>
          </w:p>
          <w:p w14:paraId="36F7C3EE" w14:textId="77777777" w:rsidR="006540F0" w:rsidRDefault="006540F0" w:rsidP="00043477">
            <w:pPr>
              <w:rPr>
                <w:rFonts w:cs="Arial"/>
              </w:rPr>
            </w:pPr>
            <w:r w:rsidRPr="00C43E5E">
              <w:rPr>
                <w:rFonts w:cs="Arial"/>
              </w:rPr>
              <w:t xml:space="preserve">Mathematik </w:t>
            </w:r>
          </w:p>
          <w:p w14:paraId="4228FFB3" w14:textId="77777777" w:rsidR="009B168A" w:rsidRDefault="009B168A" w:rsidP="00043477">
            <w:pPr>
              <w:rPr>
                <w:rFonts w:cs="Arial"/>
                <w:color w:val="C00000"/>
              </w:rPr>
            </w:pPr>
            <w:r>
              <w:rPr>
                <w:rFonts w:cs="Arial"/>
                <w:color w:val="C00000"/>
              </w:rPr>
              <w:t xml:space="preserve">Verkehrssicherheitstraining mit der Polizei </w:t>
            </w:r>
          </w:p>
          <w:p w14:paraId="547369D8" w14:textId="448B8D17" w:rsidR="00B0494E" w:rsidRPr="009B168A" w:rsidRDefault="00B0494E" w:rsidP="00043477">
            <w:pPr>
              <w:rPr>
                <w:rFonts w:cs="Arial"/>
                <w:color w:val="C00000"/>
              </w:rPr>
            </w:pPr>
            <w:r>
              <w:rPr>
                <w:rFonts w:cs="Arial"/>
                <w:color w:val="C00000"/>
              </w:rPr>
              <w:t xml:space="preserve">Englisch </w:t>
            </w:r>
          </w:p>
        </w:tc>
      </w:tr>
    </w:tbl>
    <w:p w14:paraId="0A7FB6CE" w14:textId="77777777" w:rsidR="006540F0" w:rsidRPr="00923E3B" w:rsidRDefault="006540F0" w:rsidP="006540F0">
      <w:pPr>
        <w:pStyle w:val="berschrift4"/>
      </w:pPr>
      <w:r w:rsidRPr="00923E3B">
        <w:t xml:space="preserve"> </w:t>
      </w:r>
    </w:p>
    <w:tbl>
      <w:tblPr>
        <w:tblStyle w:val="Tabellenraster"/>
        <w:tblW w:w="14596" w:type="dxa"/>
        <w:tblLook w:val="04A0" w:firstRow="1" w:lastRow="0" w:firstColumn="1" w:lastColumn="0" w:noHBand="0" w:noVBand="1"/>
      </w:tblPr>
      <w:tblGrid>
        <w:gridCol w:w="8459"/>
        <w:gridCol w:w="183"/>
        <w:gridCol w:w="1904"/>
        <w:gridCol w:w="4050"/>
      </w:tblGrid>
      <w:tr w:rsidR="006540F0" w:rsidRPr="00923E3B" w14:paraId="0520D71F" w14:textId="77777777" w:rsidTr="001B1A0B">
        <w:tc>
          <w:tcPr>
            <w:tcW w:w="845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094C37E" w14:textId="6B9FD9BB" w:rsidR="006540F0" w:rsidRPr="00CE3197" w:rsidRDefault="006540F0" w:rsidP="00043477">
            <w:pPr>
              <w:rPr>
                <w:rFonts w:cs="Arial"/>
                <w:b/>
                <w:bCs/>
              </w:rPr>
            </w:pPr>
            <w:r w:rsidRPr="00923E3B">
              <w:rPr>
                <w:rFonts w:cs="Arial"/>
              </w:rPr>
              <w:t xml:space="preserve">Thema: </w:t>
            </w:r>
            <w:r w:rsidR="00CE3197">
              <w:rPr>
                <w:rFonts w:cs="Arial"/>
                <w:b/>
                <w:bCs/>
              </w:rPr>
              <w:t xml:space="preserve">Unser Traumfahrzeug </w:t>
            </w:r>
          </w:p>
        </w:tc>
        <w:tc>
          <w:tcPr>
            <w:tcW w:w="208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61C9DA0" w14:textId="77777777" w:rsidR="006540F0" w:rsidRDefault="006540F0" w:rsidP="00043477">
            <w:pPr>
              <w:rPr>
                <w:rFonts w:cs="Arial"/>
              </w:rPr>
            </w:pPr>
            <w:r w:rsidRPr="00923E3B">
              <w:rPr>
                <w:rFonts w:cs="Arial"/>
              </w:rPr>
              <w:t>Zeitumfang:</w:t>
            </w:r>
          </w:p>
          <w:p w14:paraId="52D7EFB2" w14:textId="18480033" w:rsidR="006540F0" w:rsidRPr="00923E3B" w:rsidRDefault="003F4482" w:rsidP="00043477">
            <w:pPr>
              <w:rPr>
                <w:rFonts w:cs="Arial"/>
              </w:rPr>
            </w:pPr>
            <w:r>
              <w:rPr>
                <w:rFonts w:cs="Arial"/>
                <w:color w:val="C00000"/>
              </w:rPr>
              <w:t>6-8</w:t>
            </w:r>
            <w:r w:rsidR="006540F0" w:rsidRPr="00923E3B">
              <w:rPr>
                <w:rFonts w:cs="Arial"/>
              </w:rPr>
              <w:t xml:space="preserve"> Sunden</w:t>
            </w:r>
          </w:p>
        </w:tc>
        <w:tc>
          <w:tcPr>
            <w:tcW w:w="405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1136112" w14:textId="77777777" w:rsidR="006540F0" w:rsidRPr="00923E3B" w:rsidRDefault="006540F0" w:rsidP="00043477">
            <w:pPr>
              <w:rPr>
                <w:rFonts w:cs="Arial"/>
              </w:rPr>
            </w:pPr>
            <w:r w:rsidRPr="00923E3B">
              <w:rPr>
                <w:rFonts w:cs="Arial"/>
              </w:rPr>
              <w:t xml:space="preserve">Klasse/Jahrgang: </w:t>
            </w:r>
          </w:p>
          <w:p w14:paraId="1F7FCE7A" w14:textId="016B59F6" w:rsidR="006540F0" w:rsidRPr="00DC3BDA" w:rsidRDefault="00DC3BDA" w:rsidP="00043477">
            <w:pPr>
              <w:rPr>
                <w:rFonts w:cs="Arial"/>
                <w:color w:val="C00000"/>
              </w:rPr>
            </w:pPr>
            <w:r>
              <w:rPr>
                <w:rFonts w:cs="Arial"/>
                <w:color w:val="C00000"/>
              </w:rPr>
              <w:t>1</w:t>
            </w:r>
          </w:p>
        </w:tc>
      </w:tr>
      <w:tr w:rsidR="006540F0" w:rsidRPr="00923E3B" w14:paraId="30384049" w14:textId="77777777" w:rsidTr="001B1A0B">
        <w:trPr>
          <w:trHeight w:val="287"/>
        </w:trPr>
        <w:tc>
          <w:tcPr>
            <w:tcW w:w="1459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7E96799" w14:textId="3814193B" w:rsidR="006540F0" w:rsidRPr="00923E3B" w:rsidRDefault="006540F0" w:rsidP="00043477">
            <w:pPr>
              <w:rPr>
                <w:rFonts w:cs="Arial"/>
                <w:bCs/>
              </w:rPr>
            </w:pPr>
            <w:r w:rsidRPr="00923E3B">
              <w:rPr>
                <w:rFonts w:cs="Arial"/>
              </w:rPr>
              <w:t>Bereich</w:t>
            </w:r>
            <w:r>
              <w:rPr>
                <w:rFonts w:cs="Arial"/>
              </w:rPr>
              <w:t>e</w:t>
            </w:r>
            <w:r w:rsidRPr="00923E3B">
              <w:rPr>
                <w:rFonts w:cs="Arial"/>
              </w:rPr>
              <w:t>: Technik, di</w:t>
            </w:r>
            <w:r w:rsidR="00FB4974">
              <w:rPr>
                <w:rFonts w:cs="Arial"/>
              </w:rPr>
              <w:t xml:space="preserve">gitale Technologie </w:t>
            </w:r>
          </w:p>
        </w:tc>
      </w:tr>
      <w:tr w:rsidR="006540F0" w:rsidRPr="00923E3B" w14:paraId="60B0E3FA" w14:textId="77777777" w:rsidTr="001B1A0B">
        <w:tc>
          <w:tcPr>
            <w:tcW w:w="1459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906F2FA" w14:textId="77777777" w:rsidR="006540F0" w:rsidRPr="00F4110F" w:rsidRDefault="006540F0" w:rsidP="00043477">
            <w:pPr>
              <w:rPr>
                <w:rFonts w:cs="Arial"/>
              </w:rPr>
            </w:pPr>
            <w:r w:rsidRPr="00F4110F">
              <w:rPr>
                <w:rFonts w:cs="Arial"/>
              </w:rPr>
              <w:t xml:space="preserve">Kompetenzen: Die Schülerinnen und Schüler… </w:t>
            </w:r>
          </w:p>
          <w:p w14:paraId="1AA46572" w14:textId="77777777" w:rsidR="006540F0" w:rsidRPr="00F4110F" w:rsidRDefault="006540F0" w:rsidP="00043477">
            <w:pPr>
              <w:rPr>
                <w:rFonts w:cs="Arial"/>
                <w:b/>
                <w:bCs/>
              </w:rPr>
            </w:pPr>
            <w:r w:rsidRPr="00F4110F">
              <w:rPr>
                <w:rFonts w:cs="Arial"/>
                <w:b/>
                <w:bCs/>
              </w:rPr>
              <w:t>Bauen und konstruieren</w:t>
            </w:r>
          </w:p>
          <w:p w14:paraId="2FD48D5F" w14:textId="77777777" w:rsidR="006540F0" w:rsidRPr="00F4110F" w:rsidRDefault="006540F0" w:rsidP="00043477">
            <w:pPr>
              <w:pStyle w:val="fachspezifischeAufzhlung"/>
              <w:ind w:left="709"/>
              <w:rPr>
                <w:sz w:val="22"/>
                <w:szCs w:val="22"/>
              </w:rPr>
            </w:pPr>
            <w:r w:rsidRPr="00F4110F">
              <w:rPr>
                <w:sz w:val="22"/>
                <w:szCs w:val="22"/>
              </w:rPr>
              <w:t>überprüfen anhand selbstgebauter Fahrzeuge das Bewegungsverhalten rollender Objekte</w:t>
            </w:r>
            <w:r>
              <w:rPr>
                <w:sz w:val="22"/>
                <w:szCs w:val="22"/>
              </w:rPr>
              <w:t>,</w:t>
            </w:r>
          </w:p>
          <w:p w14:paraId="08404FE1" w14:textId="77777777" w:rsidR="006540F0" w:rsidRPr="001B1A0B" w:rsidRDefault="006540F0" w:rsidP="00043477">
            <w:pPr>
              <w:pStyle w:val="fachspezifischeAufzhlung"/>
              <w:ind w:left="709"/>
              <w:rPr>
                <w:i/>
                <w:iCs/>
                <w:sz w:val="22"/>
                <w:szCs w:val="22"/>
              </w:rPr>
            </w:pPr>
            <w:r w:rsidRPr="001B1A0B">
              <w:rPr>
                <w:sz w:val="22"/>
                <w:szCs w:val="22"/>
              </w:rPr>
              <w:t>finden Lösungen für einfache technische Aufgaben, planen und realisieren deren Umsetzung,</w:t>
            </w:r>
          </w:p>
          <w:p w14:paraId="26452077" w14:textId="77777777" w:rsidR="006540F0" w:rsidRPr="00F4110F" w:rsidRDefault="006540F0" w:rsidP="00043477">
            <w:pPr>
              <w:pStyle w:val="fachspezifischeAufzhlung"/>
              <w:ind w:left="709"/>
              <w:rPr>
                <w:sz w:val="22"/>
                <w:szCs w:val="22"/>
              </w:rPr>
            </w:pPr>
            <w:r w:rsidRPr="00F4110F">
              <w:rPr>
                <w:sz w:val="22"/>
                <w:szCs w:val="22"/>
              </w:rPr>
              <w:t>fertigen und nutzen zum Bau ihrer Modelle einfache Modellzeichnungen</w:t>
            </w:r>
            <w:r>
              <w:rPr>
                <w:sz w:val="22"/>
                <w:szCs w:val="22"/>
              </w:rPr>
              <w:t>,</w:t>
            </w:r>
          </w:p>
          <w:p w14:paraId="44FB31C6" w14:textId="77777777" w:rsidR="006540F0" w:rsidRPr="00F4110F" w:rsidRDefault="006540F0" w:rsidP="00043477">
            <w:pPr>
              <w:pStyle w:val="fachspezifischeAufzhlung"/>
              <w:numPr>
                <w:ilvl w:val="0"/>
                <w:numId w:val="0"/>
              </w:numPr>
              <w:rPr>
                <w:b/>
                <w:bCs/>
                <w:sz w:val="22"/>
                <w:szCs w:val="22"/>
              </w:rPr>
            </w:pPr>
            <w:r w:rsidRPr="00F4110F">
              <w:rPr>
                <w:b/>
                <w:bCs/>
                <w:sz w:val="22"/>
                <w:szCs w:val="22"/>
              </w:rPr>
              <w:t>Technische und digitale Entwicklung</w:t>
            </w:r>
          </w:p>
          <w:p w14:paraId="09ECE8F0" w14:textId="482D7592" w:rsidR="004E3E8F" w:rsidRPr="003C3F52" w:rsidRDefault="006540F0" w:rsidP="003C3F52">
            <w:pPr>
              <w:pStyle w:val="fachspezifischeAufzhlung"/>
              <w:ind w:left="709"/>
              <w:rPr>
                <w:sz w:val="22"/>
                <w:szCs w:val="22"/>
              </w:rPr>
            </w:pPr>
            <w:r w:rsidRPr="00F4110F">
              <w:rPr>
                <w:sz w:val="22"/>
                <w:szCs w:val="22"/>
              </w:rPr>
              <w:t>benutzen gebräuchliche (auch digitale) Werkzeuge und Materialien sach- und sicherheitsgemäß</w:t>
            </w:r>
            <w:r>
              <w:rPr>
                <w:sz w:val="22"/>
                <w:szCs w:val="22"/>
              </w:rPr>
              <w:t>,</w:t>
            </w:r>
          </w:p>
        </w:tc>
      </w:tr>
      <w:tr w:rsidR="006540F0" w:rsidRPr="00923E3B" w14:paraId="0A4AEA0F" w14:textId="77777777" w:rsidTr="001B1A0B">
        <w:trPr>
          <w:trHeight w:val="1125"/>
        </w:trPr>
        <w:tc>
          <w:tcPr>
            <w:tcW w:w="864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D26CEC6" w14:textId="77777777" w:rsidR="006540F0" w:rsidRPr="00F4110F" w:rsidRDefault="006540F0" w:rsidP="00043477">
            <w:pPr>
              <w:rPr>
                <w:rFonts w:cs="Arial"/>
              </w:rPr>
            </w:pPr>
            <w:r w:rsidRPr="00F4110F">
              <w:rPr>
                <w:rFonts w:cs="Arial"/>
              </w:rPr>
              <w:t xml:space="preserve">Didaktische und methodische Zugänge: </w:t>
            </w:r>
          </w:p>
          <w:p w14:paraId="54D783C8" w14:textId="77777777" w:rsidR="006540F0" w:rsidRPr="00F4110F" w:rsidRDefault="006540F0" w:rsidP="00043477">
            <w:pPr>
              <w:rPr>
                <w:rFonts w:cs="Arial"/>
                <w:b/>
                <w:bCs/>
              </w:rPr>
            </w:pPr>
            <w:r w:rsidRPr="00F4110F">
              <w:rPr>
                <w:rFonts w:cs="Arial"/>
                <w:b/>
                <w:bCs/>
              </w:rPr>
              <w:t>Warum kann ein Fahrzeug fahren?</w:t>
            </w:r>
          </w:p>
          <w:p w14:paraId="6AE76140" w14:textId="77777777" w:rsidR="006540F0" w:rsidRPr="00F4110F" w:rsidRDefault="006540F0" w:rsidP="00872C3A">
            <w:pPr>
              <w:pStyle w:val="Listenabsatz"/>
              <w:numPr>
                <w:ilvl w:val="0"/>
                <w:numId w:val="17"/>
              </w:numPr>
              <w:ind w:left="709"/>
              <w:rPr>
                <w:rFonts w:cs="Arial"/>
              </w:rPr>
            </w:pPr>
            <w:r w:rsidRPr="00F4110F">
              <w:rPr>
                <w:rFonts w:cs="Arial"/>
                <w:shd w:val="clear" w:color="auto" w:fill="FFFFFF"/>
              </w:rPr>
              <w:t>Kennenlernen von elementaren Bauteilen eines Fahrzeuges anhand von Spielzeugfahrzeugen</w:t>
            </w:r>
          </w:p>
          <w:p w14:paraId="498ACD09" w14:textId="77777777" w:rsidR="006540F0" w:rsidRPr="00F4110F" w:rsidRDefault="006540F0" w:rsidP="00043477">
            <w:pPr>
              <w:rPr>
                <w:rFonts w:cs="Arial"/>
                <w:b/>
                <w:bCs/>
              </w:rPr>
            </w:pPr>
            <w:r w:rsidRPr="00F4110F">
              <w:rPr>
                <w:rFonts w:cs="Arial"/>
                <w:b/>
                <w:bCs/>
              </w:rPr>
              <w:t>Wie konstruiere ich ein Fahrzeug aus Alltagsmaterialien?</w:t>
            </w:r>
          </w:p>
          <w:p w14:paraId="34000CC7" w14:textId="5A120BD8" w:rsidR="006540F0" w:rsidRPr="003C3F52" w:rsidRDefault="006540F0" w:rsidP="00872C3A">
            <w:pPr>
              <w:pStyle w:val="Listenabsatz"/>
              <w:numPr>
                <w:ilvl w:val="0"/>
                <w:numId w:val="17"/>
              </w:numPr>
              <w:ind w:left="709"/>
              <w:rPr>
                <w:rFonts w:cs="Arial"/>
              </w:rPr>
            </w:pPr>
            <w:r w:rsidRPr="00F4110F">
              <w:rPr>
                <w:rFonts w:cs="Arial"/>
              </w:rPr>
              <w:t>Zeichnungen zur Planung des Fahrzeugs</w:t>
            </w:r>
          </w:p>
          <w:p w14:paraId="00F6FDF2" w14:textId="77777777" w:rsidR="006540F0" w:rsidRPr="00F4110F" w:rsidRDefault="006540F0" w:rsidP="00872C3A">
            <w:pPr>
              <w:pStyle w:val="Listenabsatz"/>
              <w:numPr>
                <w:ilvl w:val="0"/>
                <w:numId w:val="17"/>
              </w:numPr>
              <w:ind w:left="709"/>
              <w:rPr>
                <w:rFonts w:cs="Arial"/>
              </w:rPr>
            </w:pPr>
            <w:r w:rsidRPr="00F4110F">
              <w:rPr>
                <w:rFonts w:cs="Arial"/>
              </w:rPr>
              <w:lastRenderedPageBreak/>
              <w:t>Bauen der Fahrzeuge anhand von Kriterien</w:t>
            </w:r>
          </w:p>
          <w:p w14:paraId="1E78E39D" w14:textId="77777777" w:rsidR="006540F0" w:rsidRPr="00F4110F" w:rsidRDefault="006540F0" w:rsidP="00872C3A">
            <w:pPr>
              <w:pStyle w:val="Listenabsatz"/>
              <w:numPr>
                <w:ilvl w:val="0"/>
                <w:numId w:val="17"/>
              </w:numPr>
              <w:ind w:left="709"/>
              <w:rPr>
                <w:rFonts w:cs="Arial"/>
              </w:rPr>
            </w:pPr>
            <w:r w:rsidRPr="00F4110F">
              <w:rPr>
                <w:rFonts w:cs="Arial"/>
              </w:rPr>
              <w:t xml:space="preserve">Überprüfen von Rolleigenschaften an einer Rampe, ggf. Optimierung </w:t>
            </w:r>
          </w:p>
          <w:p w14:paraId="0FCE726D" w14:textId="45CEB5F8" w:rsidR="006540F0" w:rsidRPr="003C3F52" w:rsidRDefault="006540F0" w:rsidP="00872C3A">
            <w:pPr>
              <w:pStyle w:val="Listenabsatz"/>
              <w:numPr>
                <w:ilvl w:val="0"/>
                <w:numId w:val="17"/>
              </w:numPr>
              <w:ind w:left="709"/>
              <w:rPr>
                <w:rFonts w:cs="Arial"/>
              </w:rPr>
            </w:pPr>
            <w:r w:rsidRPr="00F4110F">
              <w:rPr>
                <w:rFonts w:cs="Arial"/>
              </w:rPr>
              <w:t>Präsentation der Fahrzeug</w:t>
            </w:r>
            <w:r w:rsidR="003C3F52">
              <w:rPr>
                <w:rFonts w:cs="Arial"/>
              </w:rPr>
              <w:t>e</w:t>
            </w:r>
          </w:p>
        </w:tc>
        <w:tc>
          <w:tcPr>
            <w:tcW w:w="595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E086775" w14:textId="77777777" w:rsidR="006540F0" w:rsidRPr="00923E3B" w:rsidRDefault="006540F0" w:rsidP="00043477">
            <w:pPr>
              <w:rPr>
                <w:rFonts w:cs="Arial"/>
              </w:rPr>
            </w:pPr>
            <w:r w:rsidRPr="00923E3B">
              <w:rPr>
                <w:rFonts w:cs="Arial"/>
              </w:rPr>
              <w:lastRenderedPageBreak/>
              <w:t>Materialien/Medien/außerschulische Angebote:</w:t>
            </w:r>
          </w:p>
          <w:p w14:paraId="2375E59F" w14:textId="77777777" w:rsidR="006540F0" w:rsidRPr="00923E3B" w:rsidRDefault="006540F0" w:rsidP="001B1A0B">
            <w:pPr>
              <w:pStyle w:val="Listenabsatz"/>
              <w:numPr>
                <w:ilvl w:val="0"/>
                <w:numId w:val="0"/>
              </w:numPr>
              <w:ind w:left="720"/>
              <w:rPr>
                <w:rFonts w:cs="Arial"/>
              </w:rPr>
            </w:pPr>
          </w:p>
          <w:p w14:paraId="560C856B" w14:textId="71D113C9" w:rsidR="006540F0" w:rsidRPr="00C32EF1" w:rsidRDefault="00C32EF1" w:rsidP="00872C3A">
            <w:pPr>
              <w:pStyle w:val="Listenabsatz"/>
              <w:numPr>
                <w:ilvl w:val="0"/>
                <w:numId w:val="18"/>
              </w:numPr>
              <w:rPr>
                <w:rFonts w:cs="Arial"/>
              </w:rPr>
            </w:pPr>
            <w:r>
              <w:rPr>
                <w:rFonts w:cs="Arial"/>
                <w:color w:val="C00000"/>
              </w:rPr>
              <w:t xml:space="preserve">Bauklötze/ </w:t>
            </w:r>
            <w:r w:rsidR="00CF537D">
              <w:rPr>
                <w:rFonts w:cs="Arial"/>
                <w:color w:val="C00000"/>
              </w:rPr>
              <w:t xml:space="preserve">Duplo-/ Legosteine </w:t>
            </w:r>
          </w:p>
          <w:p w14:paraId="26095CE6" w14:textId="77777777" w:rsidR="00C32EF1" w:rsidRPr="00C32EF1" w:rsidRDefault="00C32EF1" w:rsidP="00872C3A">
            <w:pPr>
              <w:pStyle w:val="Listenabsatz"/>
              <w:numPr>
                <w:ilvl w:val="0"/>
                <w:numId w:val="18"/>
              </w:numPr>
              <w:rPr>
                <w:rFonts w:cs="Arial"/>
              </w:rPr>
            </w:pPr>
            <w:r>
              <w:rPr>
                <w:rFonts w:cs="Arial"/>
                <w:color w:val="C00000"/>
              </w:rPr>
              <w:t xml:space="preserve">Papier </w:t>
            </w:r>
          </w:p>
          <w:p w14:paraId="23B5A36A" w14:textId="47E55224" w:rsidR="00C32EF1" w:rsidRPr="00923E3B" w:rsidRDefault="00C32EF1" w:rsidP="00872C3A">
            <w:pPr>
              <w:pStyle w:val="Listenabsatz"/>
              <w:numPr>
                <w:ilvl w:val="0"/>
                <w:numId w:val="18"/>
              </w:numPr>
              <w:rPr>
                <w:rFonts w:cs="Arial"/>
              </w:rPr>
            </w:pPr>
            <w:r>
              <w:rPr>
                <w:rFonts w:cs="Arial"/>
                <w:color w:val="C00000"/>
              </w:rPr>
              <w:t>Mathe-Steck</w:t>
            </w:r>
            <w:r w:rsidR="00697316">
              <w:rPr>
                <w:rFonts w:cs="Arial"/>
                <w:color w:val="C00000"/>
              </w:rPr>
              <w:t>w</w:t>
            </w:r>
            <w:r>
              <w:rPr>
                <w:rFonts w:cs="Arial"/>
                <w:color w:val="C00000"/>
              </w:rPr>
              <w:t>ürfel</w:t>
            </w:r>
          </w:p>
        </w:tc>
      </w:tr>
      <w:tr w:rsidR="006540F0" w:rsidRPr="00923E3B" w14:paraId="1A64B457" w14:textId="77777777" w:rsidTr="001B1A0B">
        <w:trPr>
          <w:trHeight w:val="1418"/>
        </w:trPr>
        <w:tc>
          <w:tcPr>
            <w:tcW w:w="8642" w:type="dxa"/>
            <w:gridSpan w:val="2"/>
            <w:tcBorders>
              <w:top w:val="single" w:sz="4" w:space="0" w:color="auto"/>
              <w:left w:val="single" w:sz="4" w:space="0" w:color="auto"/>
              <w:bottom w:val="single" w:sz="4" w:space="0" w:color="auto"/>
              <w:right w:val="single" w:sz="4" w:space="0" w:color="auto"/>
            </w:tcBorders>
          </w:tcPr>
          <w:p w14:paraId="22A20850" w14:textId="6B0D9BF7" w:rsidR="00214F86" w:rsidRPr="00923E3B" w:rsidRDefault="006540F0" w:rsidP="00043477">
            <w:pPr>
              <w:rPr>
                <w:rFonts w:cs="Arial"/>
              </w:rPr>
            </w:pPr>
            <w:r w:rsidRPr="00923E3B">
              <w:rPr>
                <w:rFonts w:cs="Arial"/>
              </w:rPr>
              <w:t>Lernerfolgsüberprüfun</w:t>
            </w:r>
            <w:r w:rsidR="00FB4974">
              <w:rPr>
                <w:rFonts w:cs="Arial"/>
              </w:rPr>
              <w:t>g/</w:t>
            </w:r>
            <w:r w:rsidRPr="00923E3B">
              <w:rPr>
                <w:rFonts w:cs="Arial"/>
              </w:rPr>
              <w:t xml:space="preserve">Leistungsbewertung/Feedback: </w:t>
            </w:r>
          </w:p>
          <w:p w14:paraId="3D25AB45" w14:textId="77777777" w:rsidR="006540F0" w:rsidRPr="00F4110F" w:rsidRDefault="006540F0" w:rsidP="00872C3A">
            <w:pPr>
              <w:pStyle w:val="Listenabsatz"/>
              <w:numPr>
                <w:ilvl w:val="0"/>
                <w:numId w:val="34"/>
              </w:numPr>
              <w:rPr>
                <w:rFonts w:cs="Arial"/>
              </w:rPr>
            </w:pPr>
            <w:r w:rsidRPr="00F4110F">
              <w:rPr>
                <w:rFonts w:cs="Arial"/>
              </w:rPr>
              <w:t>Prozess des Konstruierens</w:t>
            </w:r>
          </w:p>
          <w:p w14:paraId="69285779" w14:textId="77777777" w:rsidR="006540F0" w:rsidRPr="00F4110F" w:rsidRDefault="006540F0" w:rsidP="00872C3A">
            <w:pPr>
              <w:pStyle w:val="Listenabsatz"/>
              <w:numPr>
                <w:ilvl w:val="0"/>
                <w:numId w:val="34"/>
              </w:numPr>
              <w:rPr>
                <w:rFonts w:cs="Arial"/>
              </w:rPr>
            </w:pPr>
            <w:r w:rsidRPr="00F4110F">
              <w:rPr>
                <w:rFonts w:cs="Arial"/>
              </w:rPr>
              <w:t>Fahrzeugmodelle</w:t>
            </w:r>
          </w:p>
          <w:p w14:paraId="6BB7AF9C" w14:textId="50C2E446" w:rsidR="006540F0" w:rsidRPr="00923E3B" w:rsidRDefault="00FB7B40" w:rsidP="00872C3A">
            <w:pPr>
              <w:pStyle w:val="Listenabsatz"/>
              <w:numPr>
                <w:ilvl w:val="0"/>
                <w:numId w:val="34"/>
              </w:numPr>
              <w:rPr>
                <w:rFonts w:cs="Arial"/>
              </w:rPr>
            </w:pPr>
            <w:r>
              <w:rPr>
                <w:rFonts w:cs="Arial"/>
              </w:rPr>
              <w:t xml:space="preserve">Genaues Beschreiben </w:t>
            </w:r>
          </w:p>
        </w:tc>
        <w:tc>
          <w:tcPr>
            <w:tcW w:w="5954" w:type="dxa"/>
            <w:gridSpan w:val="2"/>
            <w:tcBorders>
              <w:top w:val="single" w:sz="4" w:space="0" w:color="auto"/>
              <w:left w:val="single" w:sz="4" w:space="0" w:color="auto"/>
              <w:bottom w:val="single" w:sz="4" w:space="0" w:color="auto"/>
              <w:right w:val="single" w:sz="4" w:space="0" w:color="auto"/>
            </w:tcBorders>
            <w:hideMark/>
          </w:tcPr>
          <w:p w14:paraId="40F97EF6" w14:textId="77777777" w:rsidR="006540F0" w:rsidRDefault="006540F0" w:rsidP="00043477">
            <w:pPr>
              <w:rPr>
                <w:rFonts w:cs="Arial"/>
              </w:rPr>
            </w:pPr>
            <w:r w:rsidRPr="00923E3B">
              <w:rPr>
                <w:rFonts w:cs="Arial"/>
              </w:rPr>
              <w:t xml:space="preserve">Kooperationen: </w:t>
            </w:r>
          </w:p>
          <w:p w14:paraId="00D8DB60" w14:textId="7060C5F8" w:rsidR="00CF537D" w:rsidRPr="00CF537D" w:rsidRDefault="00CF537D" w:rsidP="00872C3A">
            <w:pPr>
              <w:pStyle w:val="Listenabsatz"/>
              <w:numPr>
                <w:ilvl w:val="0"/>
                <w:numId w:val="44"/>
              </w:numPr>
              <w:rPr>
                <w:rFonts w:cs="Arial"/>
              </w:rPr>
            </w:pPr>
            <w:r>
              <w:rPr>
                <w:rFonts w:cs="Arial"/>
                <w:color w:val="C00000"/>
              </w:rPr>
              <w:t>Mathe (Erfahrungen mit Körpern)</w:t>
            </w:r>
          </w:p>
        </w:tc>
      </w:tr>
    </w:tbl>
    <w:p w14:paraId="24672581" w14:textId="77777777" w:rsidR="006540F0" w:rsidRPr="00923E3B" w:rsidRDefault="006540F0" w:rsidP="006540F0">
      <w:pPr>
        <w:spacing w:after="0"/>
      </w:pPr>
    </w:p>
    <w:tbl>
      <w:tblPr>
        <w:tblStyle w:val="Tabellenraster"/>
        <w:tblW w:w="14596" w:type="dxa"/>
        <w:tblLook w:val="04A0" w:firstRow="1" w:lastRow="0" w:firstColumn="1" w:lastColumn="0" w:noHBand="0" w:noVBand="1"/>
      </w:tblPr>
      <w:tblGrid>
        <w:gridCol w:w="8440"/>
        <w:gridCol w:w="202"/>
        <w:gridCol w:w="1897"/>
        <w:gridCol w:w="4057"/>
      </w:tblGrid>
      <w:tr w:rsidR="006540F0" w:rsidRPr="00923E3B" w14:paraId="37C74A9D" w14:textId="77777777" w:rsidTr="001B1A0B">
        <w:trPr>
          <w:trHeight w:val="413"/>
        </w:trPr>
        <w:tc>
          <w:tcPr>
            <w:tcW w:w="8440" w:type="dxa"/>
            <w:shd w:val="clear" w:color="auto" w:fill="BFBFBF" w:themeFill="background1" w:themeFillShade="BF"/>
          </w:tcPr>
          <w:p w14:paraId="2416982D" w14:textId="386A3583" w:rsidR="006540F0" w:rsidRPr="00DC3BDA" w:rsidRDefault="006540F0" w:rsidP="00043477">
            <w:pPr>
              <w:rPr>
                <w:rFonts w:cs="Arial"/>
                <w:b/>
                <w:bCs/>
              </w:rPr>
            </w:pPr>
            <w:r w:rsidRPr="00DC3BDA">
              <w:rPr>
                <w:rFonts w:cs="Arial"/>
                <w:b/>
                <w:bCs/>
              </w:rPr>
              <w:t xml:space="preserve">Thema:  </w:t>
            </w:r>
            <w:r w:rsidR="00AA2C01" w:rsidRPr="00DC3BDA">
              <w:rPr>
                <w:rFonts w:cs="Arial"/>
                <w:b/>
                <w:bCs/>
              </w:rPr>
              <w:t>Herbsttisch gest</w:t>
            </w:r>
            <w:r w:rsidR="00DC3BDA" w:rsidRPr="00DC3BDA">
              <w:rPr>
                <w:rFonts w:cs="Arial"/>
                <w:b/>
                <w:bCs/>
              </w:rPr>
              <w:t xml:space="preserve">alten – den Herbstwald beobachten </w:t>
            </w:r>
          </w:p>
        </w:tc>
        <w:tc>
          <w:tcPr>
            <w:tcW w:w="2099" w:type="dxa"/>
            <w:gridSpan w:val="2"/>
            <w:shd w:val="clear" w:color="auto" w:fill="BFBFBF" w:themeFill="background1" w:themeFillShade="BF"/>
          </w:tcPr>
          <w:p w14:paraId="11D8AB10" w14:textId="77777777" w:rsidR="006540F0" w:rsidRPr="00923E3B" w:rsidRDefault="006540F0" w:rsidP="00043477">
            <w:pPr>
              <w:rPr>
                <w:rFonts w:cs="Arial"/>
              </w:rPr>
            </w:pPr>
            <w:r w:rsidRPr="00923E3B">
              <w:rPr>
                <w:rFonts w:cs="Arial"/>
              </w:rPr>
              <w:t xml:space="preserve">Zeitumfang: </w:t>
            </w:r>
          </w:p>
          <w:p w14:paraId="40274331" w14:textId="77777777" w:rsidR="006540F0" w:rsidRPr="00923E3B" w:rsidRDefault="006540F0" w:rsidP="00043477">
            <w:pPr>
              <w:rPr>
                <w:rFonts w:cs="Arial"/>
              </w:rPr>
            </w:pPr>
            <w:r>
              <w:rPr>
                <w:rFonts w:cs="Arial"/>
              </w:rPr>
              <w:t xml:space="preserve">8 </w:t>
            </w:r>
            <w:r w:rsidRPr="00923E3B">
              <w:rPr>
                <w:rFonts w:cs="Arial"/>
              </w:rPr>
              <w:t xml:space="preserve">Stunden </w:t>
            </w:r>
          </w:p>
        </w:tc>
        <w:tc>
          <w:tcPr>
            <w:tcW w:w="4057" w:type="dxa"/>
            <w:shd w:val="clear" w:color="auto" w:fill="BFBFBF" w:themeFill="background1" w:themeFillShade="BF"/>
          </w:tcPr>
          <w:p w14:paraId="3D497DBD" w14:textId="77777777" w:rsidR="006540F0" w:rsidRPr="00923E3B" w:rsidRDefault="006540F0" w:rsidP="00043477">
            <w:pPr>
              <w:rPr>
                <w:rFonts w:cs="Arial"/>
              </w:rPr>
            </w:pPr>
            <w:r w:rsidRPr="00923E3B">
              <w:rPr>
                <w:rFonts w:cs="Arial"/>
              </w:rPr>
              <w:t>Klasse/Jahrgang:</w:t>
            </w:r>
          </w:p>
          <w:p w14:paraId="47699007" w14:textId="42BE8405" w:rsidR="006540F0" w:rsidRPr="00DC3BDA" w:rsidRDefault="00DC3BDA" w:rsidP="00043477">
            <w:pPr>
              <w:rPr>
                <w:rFonts w:cs="Arial"/>
                <w:color w:val="C00000"/>
              </w:rPr>
            </w:pPr>
            <w:r>
              <w:rPr>
                <w:rFonts w:cs="Arial"/>
                <w:color w:val="C00000"/>
              </w:rPr>
              <w:t>1</w:t>
            </w:r>
          </w:p>
        </w:tc>
      </w:tr>
      <w:tr w:rsidR="006540F0" w:rsidRPr="00923E3B" w14:paraId="7FC6484B" w14:textId="77777777" w:rsidTr="001B1A0B">
        <w:trPr>
          <w:trHeight w:val="321"/>
        </w:trPr>
        <w:tc>
          <w:tcPr>
            <w:tcW w:w="14596" w:type="dxa"/>
            <w:gridSpan w:val="4"/>
            <w:shd w:val="clear" w:color="auto" w:fill="D9D9D9" w:themeFill="background1" w:themeFillShade="D9"/>
          </w:tcPr>
          <w:p w14:paraId="73863C5A" w14:textId="77777777" w:rsidR="006540F0" w:rsidRPr="00923E3B" w:rsidRDefault="006540F0" w:rsidP="00043477">
            <w:pPr>
              <w:rPr>
                <w:rFonts w:cs="Arial"/>
              </w:rPr>
            </w:pPr>
            <w:r w:rsidRPr="00923E3B">
              <w:rPr>
                <w:rFonts w:cs="Arial"/>
              </w:rPr>
              <w:t xml:space="preserve">Bereich: </w:t>
            </w:r>
            <w:r w:rsidRPr="00447B24">
              <w:t>Natur und Umwelt</w:t>
            </w:r>
          </w:p>
        </w:tc>
      </w:tr>
      <w:tr w:rsidR="006540F0" w:rsidRPr="00923E3B" w14:paraId="6CCEB417" w14:textId="77777777" w:rsidTr="001B1A0B">
        <w:trPr>
          <w:trHeight w:val="1235"/>
        </w:trPr>
        <w:tc>
          <w:tcPr>
            <w:tcW w:w="14596" w:type="dxa"/>
            <w:gridSpan w:val="4"/>
            <w:shd w:val="clear" w:color="auto" w:fill="D9D9D9" w:themeFill="background1" w:themeFillShade="D9"/>
          </w:tcPr>
          <w:p w14:paraId="74D07255" w14:textId="77777777" w:rsidR="006540F0" w:rsidRDefault="006540F0" w:rsidP="00043477">
            <w:pPr>
              <w:rPr>
                <w:rFonts w:cs="Arial"/>
              </w:rPr>
            </w:pPr>
            <w:r w:rsidRPr="00923E3B">
              <w:rPr>
                <w:rFonts w:cs="Arial"/>
              </w:rPr>
              <w:t>Kompetenzen:</w:t>
            </w:r>
            <w:r>
              <w:rPr>
                <w:rFonts w:cs="Arial"/>
              </w:rPr>
              <w:t xml:space="preserve"> Die Schülerinnen und Schüler …</w:t>
            </w:r>
          </w:p>
          <w:p w14:paraId="7BBF2847" w14:textId="77777777" w:rsidR="006540F0" w:rsidRPr="00F4110F" w:rsidRDefault="006540F0" w:rsidP="00043477">
            <w:pPr>
              <w:rPr>
                <w:rFonts w:cs="Arial"/>
              </w:rPr>
            </w:pPr>
            <w:r w:rsidRPr="00AA1149">
              <w:rPr>
                <w:b/>
              </w:rPr>
              <w:t>Stoffe, ihre Umwandlung und Stoffkreisläufe</w:t>
            </w:r>
          </w:p>
          <w:p w14:paraId="6F79204E" w14:textId="14F6524A" w:rsidR="006540F0" w:rsidRPr="00F4110F" w:rsidRDefault="00F83625" w:rsidP="00872C3A">
            <w:pPr>
              <w:numPr>
                <w:ilvl w:val="0"/>
                <w:numId w:val="20"/>
              </w:numPr>
              <w:contextualSpacing/>
              <w:rPr>
                <w:rFonts w:cs="Arial"/>
              </w:rPr>
            </w:pPr>
            <w:r>
              <w:t xml:space="preserve">Legen </w:t>
            </w:r>
            <w:r w:rsidR="006F52ED">
              <w:t xml:space="preserve">eine Sammlung </w:t>
            </w:r>
            <w:r w:rsidR="00D61842">
              <w:t xml:space="preserve">von Materialien aus der belebten und unbelebten Natur an und sortieren </w:t>
            </w:r>
            <w:r w:rsidR="00F90970">
              <w:t xml:space="preserve">sie nach </w:t>
            </w:r>
            <w:r w:rsidR="000E15F4">
              <w:t>Ordnungskriterien</w:t>
            </w:r>
            <w:r w:rsidR="00F90970">
              <w:t xml:space="preserve"> </w:t>
            </w:r>
          </w:p>
          <w:p w14:paraId="14D93B90" w14:textId="2A598B42" w:rsidR="006540F0" w:rsidRPr="00F4110F" w:rsidRDefault="006540F0" w:rsidP="00872C3A">
            <w:pPr>
              <w:numPr>
                <w:ilvl w:val="0"/>
                <w:numId w:val="20"/>
              </w:numPr>
              <w:contextualSpacing/>
            </w:pPr>
            <w:r w:rsidRPr="00923E3B">
              <w:t xml:space="preserve">benennen und beschreiben Naturphänomene </w:t>
            </w:r>
          </w:p>
        </w:tc>
      </w:tr>
      <w:tr w:rsidR="006540F0" w:rsidRPr="00923E3B" w14:paraId="61DA80F3" w14:textId="77777777" w:rsidTr="001B1A0B">
        <w:trPr>
          <w:trHeight w:val="3106"/>
        </w:trPr>
        <w:tc>
          <w:tcPr>
            <w:tcW w:w="8642" w:type="dxa"/>
            <w:gridSpan w:val="2"/>
            <w:shd w:val="clear" w:color="auto" w:fill="FFFFFF" w:themeFill="background1"/>
          </w:tcPr>
          <w:p w14:paraId="50DFB9B6" w14:textId="77777777" w:rsidR="006540F0" w:rsidRPr="00923E3B" w:rsidRDefault="006540F0" w:rsidP="00043477">
            <w:pPr>
              <w:rPr>
                <w:rFonts w:cs="Arial"/>
              </w:rPr>
            </w:pPr>
            <w:r w:rsidRPr="00923E3B">
              <w:rPr>
                <w:rFonts w:cs="Arial"/>
              </w:rPr>
              <w:t xml:space="preserve">Didaktisch bzw. methodische Zugänge: </w:t>
            </w:r>
          </w:p>
          <w:p w14:paraId="2B376FA0" w14:textId="0526AF6E" w:rsidR="006540F0" w:rsidRPr="00AA4CE6" w:rsidRDefault="00AA4CE6" w:rsidP="00872C3A">
            <w:pPr>
              <w:numPr>
                <w:ilvl w:val="0"/>
                <w:numId w:val="22"/>
              </w:numPr>
              <w:contextualSpacing/>
              <w:rPr>
                <w:rFonts w:cs="Arial"/>
                <w:bCs/>
              </w:rPr>
            </w:pPr>
            <w:r>
              <w:rPr>
                <w:rFonts w:cs="Arial"/>
                <w:b/>
                <w:bCs/>
              </w:rPr>
              <w:t xml:space="preserve">Was ist typisch für den </w:t>
            </w:r>
            <w:r w:rsidR="00C412A3">
              <w:rPr>
                <w:rFonts w:cs="Arial"/>
                <w:b/>
                <w:bCs/>
              </w:rPr>
              <w:t>Herbst</w:t>
            </w:r>
            <w:r>
              <w:rPr>
                <w:rFonts w:cs="Arial"/>
                <w:b/>
                <w:bCs/>
              </w:rPr>
              <w:t>?</w:t>
            </w:r>
          </w:p>
          <w:p w14:paraId="2A54CAC0" w14:textId="3824BD91" w:rsidR="00AA4CE6" w:rsidRPr="00C412A3" w:rsidRDefault="00AA4CE6" w:rsidP="00872C3A">
            <w:pPr>
              <w:numPr>
                <w:ilvl w:val="0"/>
                <w:numId w:val="22"/>
              </w:numPr>
              <w:contextualSpacing/>
              <w:rPr>
                <w:rFonts w:cs="Arial"/>
                <w:bCs/>
              </w:rPr>
            </w:pPr>
            <w:r>
              <w:rPr>
                <w:rFonts w:cs="Arial"/>
                <w:b/>
                <w:bCs/>
              </w:rPr>
              <w:t xml:space="preserve">Waldspaziergang mit Sammeln von Stoffen </w:t>
            </w:r>
          </w:p>
          <w:p w14:paraId="74893CC3" w14:textId="50E0CEB1" w:rsidR="00C412A3" w:rsidRPr="003143B6" w:rsidRDefault="00C412A3" w:rsidP="00872C3A">
            <w:pPr>
              <w:numPr>
                <w:ilvl w:val="0"/>
                <w:numId w:val="22"/>
              </w:numPr>
              <w:contextualSpacing/>
              <w:rPr>
                <w:rFonts w:cs="Arial"/>
                <w:bCs/>
              </w:rPr>
            </w:pPr>
            <w:r>
              <w:rPr>
                <w:rFonts w:cs="Arial"/>
                <w:b/>
                <w:bCs/>
              </w:rPr>
              <w:t xml:space="preserve">Was wächst im Herbst (Kürbis schnitzen, </w:t>
            </w:r>
            <w:proofErr w:type="spellStart"/>
            <w:r>
              <w:rPr>
                <w:rFonts w:cs="Arial"/>
                <w:b/>
                <w:bCs/>
              </w:rPr>
              <w:t>etc</w:t>
            </w:r>
            <w:proofErr w:type="spellEnd"/>
            <w:r>
              <w:rPr>
                <w:rFonts w:cs="Arial"/>
                <w:b/>
                <w:bCs/>
              </w:rPr>
              <w:t xml:space="preserve">) </w:t>
            </w:r>
          </w:p>
          <w:p w14:paraId="5B662C8C" w14:textId="3395BFD7" w:rsidR="003143B6" w:rsidRPr="00923E3B" w:rsidRDefault="003143B6" w:rsidP="00872C3A">
            <w:pPr>
              <w:numPr>
                <w:ilvl w:val="0"/>
                <w:numId w:val="22"/>
              </w:numPr>
              <w:contextualSpacing/>
              <w:rPr>
                <w:rFonts w:cs="Arial"/>
                <w:bCs/>
              </w:rPr>
            </w:pPr>
            <w:r>
              <w:rPr>
                <w:rFonts w:cs="Arial"/>
                <w:b/>
                <w:bCs/>
              </w:rPr>
              <w:t>Pressen von Blättern</w:t>
            </w:r>
          </w:p>
          <w:p w14:paraId="08C2192E" w14:textId="77777777" w:rsidR="006540F0" w:rsidRPr="00923E3B" w:rsidRDefault="006540F0" w:rsidP="00902B33">
            <w:pPr>
              <w:contextualSpacing/>
              <w:rPr>
                <w:rFonts w:cs="Arial"/>
              </w:rPr>
            </w:pPr>
          </w:p>
        </w:tc>
        <w:tc>
          <w:tcPr>
            <w:tcW w:w="5954" w:type="dxa"/>
            <w:gridSpan w:val="2"/>
            <w:shd w:val="clear" w:color="auto" w:fill="FFFFFF" w:themeFill="background1"/>
          </w:tcPr>
          <w:p w14:paraId="194CBB33" w14:textId="77777777" w:rsidR="006540F0" w:rsidRDefault="006540F0" w:rsidP="00043477">
            <w:pPr>
              <w:rPr>
                <w:rFonts w:cs="Arial"/>
              </w:rPr>
            </w:pPr>
            <w:r w:rsidRPr="00923E3B">
              <w:rPr>
                <w:rFonts w:cs="Arial"/>
              </w:rPr>
              <w:t>Materialien/Medien/außerschulische Angebote:</w:t>
            </w:r>
          </w:p>
          <w:p w14:paraId="2FB663ED" w14:textId="77777777" w:rsidR="002324DB" w:rsidRPr="00923E3B" w:rsidRDefault="002324DB" w:rsidP="00043477">
            <w:pPr>
              <w:rPr>
                <w:rFonts w:cs="Arial"/>
              </w:rPr>
            </w:pPr>
          </w:p>
          <w:p w14:paraId="2348B375" w14:textId="38771D72" w:rsidR="002324DB" w:rsidRDefault="003143B6" w:rsidP="00872C3A">
            <w:pPr>
              <w:pStyle w:val="Listenabsatz"/>
              <w:numPr>
                <w:ilvl w:val="0"/>
                <w:numId w:val="22"/>
              </w:numPr>
              <w:rPr>
                <w:rFonts w:cs="Arial"/>
              </w:rPr>
            </w:pPr>
            <w:r>
              <w:rPr>
                <w:rFonts w:cs="Arial"/>
              </w:rPr>
              <w:t>Kürbisse</w:t>
            </w:r>
          </w:p>
          <w:p w14:paraId="4CB164B2" w14:textId="07E76021" w:rsidR="003143B6" w:rsidRPr="00DC4EFA" w:rsidRDefault="003143B6" w:rsidP="00872C3A">
            <w:pPr>
              <w:pStyle w:val="Listenabsatz"/>
              <w:numPr>
                <w:ilvl w:val="0"/>
                <w:numId w:val="22"/>
              </w:numPr>
              <w:rPr>
                <w:rFonts w:cs="Arial"/>
              </w:rPr>
            </w:pPr>
            <w:r>
              <w:rPr>
                <w:rFonts w:cs="Arial"/>
              </w:rPr>
              <w:t>Messer</w:t>
            </w:r>
            <w:r w:rsidR="009C0941">
              <w:rPr>
                <w:rFonts w:cs="Arial"/>
              </w:rPr>
              <w:t xml:space="preserve">, Löffel </w:t>
            </w:r>
          </w:p>
          <w:p w14:paraId="371954E4" w14:textId="77777777" w:rsidR="006540F0" w:rsidRPr="00923E3B" w:rsidRDefault="006540F0" w:rsidP="00043477">
            <w:pPr>
              <w:ind w:left="720"/>
              <w:contextualSpacing/>
              <w:rPr>
                <w:rFonts w:cs="Arial"/>
              </w:rPr>
            </w:pPr>
          </w:p>
        </w:tc>
      </w:tr>
      <w:tr w:rsidR="006540F0" w:rsidRPr="00923E3B" w14:paraId="76F96AEC" w14:textId="77777777" w:rsidTr="001B1A0B">
        <w:trPr>
          <w:trHeight w:val="1418"/>
        </w:trPr>
        <w:tc>
          <w:tcPr>
            <w:tcW w:w="8642" w:type="dxa"/>
            <w:gridSpan w:val="2"/>
          </w:tcPr>
          <w:p w14:paraId="71907F65" w14:textId="5B33F343" w:rsidR="00214F86" w:rsidRPr="00923E3B" w:rsidRDefault="00FB4974" w:rsidP="00043477">
            <w:pPr>
              <w:rPr>
                <w:rFonts w:cs="Arial"/>
              </w:rPr>
            </w:pPr>
            <w:r>
              <w:rPr>
                <w:rFonts w:cs="Arial"/>
              </w:rPr>
              <w:lastRenderedPageBreak/>
              <w:t>Lernerfolgsüberprüfung/</w:t>
            </w:r>
            <w:r w:rsidR="006540F0" w:rsidRPr="00923E3B">
              <w:rPr>
                <w:rFonts w:cs="Arial"/>
              </w:rPr>
              <w:t xml:space="preserve">Leistungsbewertung/Feedback: </w:t>
            </w:r>
          </w:p>
          <w:p w14:paraId="5EFFE3F7" w14:textId="77777777" w:rsidR="006540F0" w:rsidRDefault="009C0941" w:rsidP="00872C3A">
            <w:pPr>
              <w:pStyle w:val="Listenabsatz"/>
              <w:numPr>
                <w:ilvl w:val="0"/>
                <w:numId w:val="21"/>
              </w:numPr>
              <w:rPr>
                <w:rFonts w:cs="Arial"/>
              </w:rPr>
            </w:pPr>
            <w:r>
              <w:rPr>
                <w:rFonts w:cs="Arial"/>
              </w:rPr>
              <w:t xml:space="preserve">Aktive Mitarbeit </w:t>
            </w:r>
          </w:p>
          <w:p w14:paraId="0CC1B74A" w14:textId="77777777" w:rsidR="009C0941" w:rsidRDefault="009C0941" w:rsidP="00872C3A">
            <w:pPr>
              <w:pStyle w:val="Listenabsatz"/>
              <w:numPr>
                <w:ilvl w:val="0"/>
                <w:numId w:val="21"/>
              </w:numPr>
              <w:rPr>
                <w:rFonts w:cs="Arial"/>
              </w:rPr>
            </w:pPr>
            <w:r>
              <w:rPr>
                <w:rFonts w:cs="Arial"/>
              </w:rPr>
              <w:t>Mitbringen von gesammelten Herbst</w:t>
            </w:r>
            <w:r w:rsidR="00F77354">
              <w:rPr>
                <w:rFonts w:cs="Arial"/>
              </w:rPr>
              <w:t xml:space="preserve">stoffen </w:t>
            </w:r>
          </w:p>
          <w:p w14:paraId="38E4085F" w14:textId="0A8CF819" w:rsidR="00F77354" w:rsidRPr="00F4110F" w:rsidRDefault="00F77354" w:rsidP="00872C3A">
            <w:pPr>
              <w:pStyle w:val="Listenabsatz"/>
              <w:numPr>
                <w:ilvl w:val="0"/>
                <w:numId w:val="21"/>
              </w:numPr>
              <w:rPr>
                <w:rFonts w:cs="Arial"/>
              </w:rPr>
            </w:pPr>
            <w:r>
              <w:rPr>
                <w:rFonts w:cs="Arial"/>
              </w:rPr>
              <w:t>Umgang mit Materialien und dem Wald</w:t>
            </w:r>
          </w:p>
        </w:tc>
        <w:tc>
          <w:tcPr>
            <w:tcW w:w="5954" w:type="dxa"/>
            <w:gridSpan w:val="2"/>
          </w:tcPr>
          <w:p w14:paraId="282D33FF" w14:textId="77777777" w:rsidR="006540F0" w:rsidRDefault="006540F0" w:rsidP="00043477">
            <w:pPr>
              <w:rPr>
                <w:rFonts w:cs="Arial"/>
              </w:rPr>
            </w:pPr>
            <w:r w:rsidRPr="00923E3B">
              <w:rPr>
                <w:rFonts w:cs="Arial"/>
              </w:rPr>
              <w:t xml:space="preserve">Kooperationen: </w:t>
            </w:r>
          </w:p>
          <w:p w14:paraId="7A11E177" w14:textId="77777777" w:rsidR="006730E4" w:rsidRPr="00E95707" w:rsidRDefault="006F0C04" w:rsidP="00872C3A">
            <w:pPr>
              <w:pStyle w:val="Listenabsatz"/>
              <w:numPr>
                <w:ilvl w:val="0"/>
                <w:numId w:val="45"/>
              </w:numPr>
              <w:rPr>
                <w:rFonts w:cs="Arial"/>
                <w:color w:val="C00000"/>
              </w:rPr>
            </w:pPr>
            <w:r w:rsidRPr="00E95707">
              <w:rPr>
                <w:rFonts w:cs="Arial"/>
                <w:color w:val="C00000"/>
              </w:rPr>
              <w:t>Kunst</w:t>
            </w:r>
            <w:r w:rsidR="00E95707" w:rsidRPr="00E95707">
              <w:rPr>
                <w:rFonts w:cs="Arial"/>
                <w:color w:val="C00000"/>
              </w:rPr>
              <w:t xml:space="preserve"> (Igel aus Laub basteln, Kastanienmännchen) </w:t>
            </w:r>
          </w:p>
          <w:p w14:paraId="1F2203D3" w14:textId="3A55794F" w:rsidR="00E95707" w:rsidRPr="006F0C04" w:rsidRDefault="00E95707" w:rsidP="00872C3A">
            <w:pPr>
              <w:pStyle w:val="Listenabsatz"/>
              <w:numPr>
                <w:ilvl w:val="0"/>
                <w:numId w:val="45"/>
              </w:numPr>
              <w:rPr>
                <w:rFonts w:cs="Arial"/>
              </w:rPr>
            </w:pPr>
            <w:r w:rsidRPr="00E95707">
              <w:rPr>
                <w:rFonts w:cs="Arial"/>
                <w:color w:val="C00000"/>
              </w:rPr>
              <w:t>Religion (Erntedankfest)</w:t>
            </w:r>
          </w:p>
        </w:tc>
      </w:tr>
    </w:tbl>
    <w:p w14:paraId="4F57D1F9" w14:textId="77777777" w:rsidR="00DB6601" w:rsidRDefault="00DB6601" w:rsidP="006540F0"/>
    <w:p w14:paraId="771F1A84" w14:textId="77777777" w:rsidR="00DB6601" w:rsidRPr="00923E3B" w:rsidRDefault="00DB6601" w:rsidP="006540F0"/>
    <w:tbl>
      <w:tblPr>
        <w:tblStyle w:val="Tabellenraster"/>
        <w:tblW w:w="14596" w:type="dxa"/>
        <w:tblLook w:val="04A0" w:firstRow="1" w:lastRow="0" w:firstColumn="1" w:lastColumn="0" w:noHBand="0" w:noVBand="1"/>
      </w:tblPr>
      <w:tblGrid>
        <w:gridCol w:w="9067"/>
        <w:gridCol w:w="2835"/>
        <w:gridCol w:w="2694"/>
      </w:tblGrid>
      <w:tr w:rsidR="006B16FF" w:rsidRPr="00942680" w14:paraId="1DE35E60" w14:textId="77777777" w:rsidTr="00F25BBA">
        <w:trPr>
          <w:trHeight w:val="283"/>
        </w:trPr>
        <w:tc>
          <w:tcPr>
            <w:tcW w:w="906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F492AB7" w14:textId="77777777" w:rsidR="006B16FF" w:rsidRPr="00942680" w:rsidRDefault="006B16FF" w:rsidP="00F25BBA">
            <w:pPr>
              <w:rPr>
                <w:rFonts w:cs="Arial"/>
                <w:b/>
              </w:rPr>
            </w:pPr>
            <w:r w:rsidRPr="00942680">
              <w:rPr>
                <w:rFonts w:cs="Arial"/>
              </w:rPr>
              <w:t xml:space="preserve">Thema: </w:t>
            </w:r>
            <w:r w:rsidRPr="00DE07CC">
              <w:rPr>
                <w:rFonts w:cs="Arial"/>
                <w:b/>
              </w:rPr>
              <w:t>Womit kann ich schreiben? – Wir erforschen Schr</w:t>
            </w:r>
            <w:r>
              <w:rPr>
                <w:rFonts w:cs="Arial"/>
                <w:b/>
              </w:rPr>
              <w:t>eibwerkzeuge und deren Funktion</w:t>
            </w:r>
          </w:p>
        </w:tc>
        <w:tc>
          <w:tcPr>
            <w:tcW w:w="283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4F8BCEC" w14:textId="77777777" w:rsidR="006B16FF" w:rsidRPr="00942680" w:rsidRDefault="006B16FF" w:rsidP="00F25BBA">
            <w:pPr>
              <w:rPr>
                <w:rFonts w:cs="Arial"/>
              </w:rPr>
            </w:pPr>
            <w:r>
              <w:rPr>
                <w:rFonts w:cs="Arial"/>
              </w:rPr>
              <w:t xml:space="preserve">Zeitumfang: </w:t>
            </w:r>
            <w:r w:rsidRPr="00942680">
              <w:rPr>
                <w:rFonts w:cs="Arial"/>
              </w:rPr>
              <w:t xml:space="preserve">14 Stunden </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57468C0" w14:textId="7D3D5394" w:rsidR="006B16FF" w:rsidRPr="00942680" w:rsidRDefault="006B16FF" w:rsidP="00F25BBA">
            <w:pPr>
              <w:rPr>
                <w:rFonts w:cs="Arial"/>
              </w:rPr>
            </w:pPr>
            <w:r>
              <w:rPr>
                <w:rFonts w:cs="Arial"/>
              </w:rPr>
              <w:t xml:space="preserve">Klasse/Jahrgang: </w:t>
            </w:r>
            <w:r w:rsidR="006461EB">
              <w:rPr>
                <w:rFonts w:cs="Arial"/>
              </w:rPr>
              <w:t>1</w:t>
            </w:r>
            <w:r w:rsidRPr="00942680">
              <w:rPr>
                <w:rFonts w:cs="Arial"/>
              </w:rPr>
              <w:t xml:space="preserve"> </w:t>
            </w:r>
          </w:p>
        </w:tc>
      </w:tr>
      <w:tr w:rsidR="006B16FF" w:rsidRPr="00942680" w14:paraId="71AF7CE1" w14:textId="77777777" w:rsidTr="00F25BBA">
        <w:tc>
          <w:tcPr>
            <w:tcW w:w="1459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A84D6F" w14:textId="28178808" w:rsidR="006B16FF" w:rsidRPr="00942680" w:rsidRDefault="006B16FF" w:rsidP="00F25BBA">
            <w:pPr>
              <w:rPr>
                <w:rFonts w:cs="Arial"/>
              </w:rPr>
            </w:pPr>
            <w:r w:rsidRPr="00942680">
              <w:rPr>
                <w:rFonts w:cs="Arial"/>
              </w:rPr>
              <w:t xml:space="preserve">Bereich: </w:t>
            </w:r>
            <w:r w:rsidR="00FB4974">
              <w:rPr>
                <w:rFonts w:cs="Arial"/>
              </w:rPr>
              <w:t>Natur und Umwelt/</w:t>
            </w:r>
            <w:r w:rsidRPr="00BE2F3C">
              <w:rPr>
                <w:rFonts w:cs="Arial"/>
              </w:rPr>
              <w:t>Technik, dig</w:t>
            </w:r>
            <w:r w:rsidR="00FB4974">
              <w:rPr>
                <w:rFonts w:cs="Arial"/>
              </w:rPr>
              <w:t>itale Technologien und Arbeit/</w:t>
            </w:r>
            <w:r w:rsidRPr="00BE2F3C">
              <w:rPr>
                <w:rFonts w:cs="Arial"/>
              </w:rPr>
              <w:t>Zeit und Wandel</w:t>
            </w:r>
          </w:p>
        </w:tc>
      </w:tr>
      <w:tr w:rsidR="006B16FF" w:rsidRPr="00BE2F3C" w14:paraId="4BA5A9CF" w14:textId="77777777" w:rsidTr="00F25BBA">
        <w:tc>
          <w:tcPr>
            <w:tcW w:w="14596" w:type="dxa"/>
            <w:gridSpan w:val="3"/>
            <w:shd w:val="clear" w:color="auto" w:fill="D9D9D9" w:themeFill="background1" w:themeFillShade="D9"/>
          </w:tcPr>
          <w:p w14:paraId="7456B09B" w14:textId="77777777" w:rsidR="006B16FF" w:rsidRPr="00DE07CC" w:rsidRDefault="006B16FF" w:rsidP="00F25BBA">
            <w:pPr>
              <w:contextualSpacing/>
              <w:rPr>
                <w:rFonts w:cs="Arial"/>
                <w:b/>
              </w:rPr>
            </w:pPr>
            <w:r w:rsidRPr="00DE07CC">
              <w:rPr>
                <w:rFonts w:cs="Arial"/>
              </w:rPr>
              <w:t>Kompetenzen</w:t>
            </w:r>
            <w:r w:rsidRPr="00DE07CC">
              <w:rPr>
                <w:rFonts w:cs="Arial"/>
                <w:b/>
              </w:rPr>
              <w:t xml:space="preserve">: </w:t>
            </w:r>
            <w:r w:rsidRPr="00DE07CC">
              <w:rPr>
                <w:rFonts w:cs="Arial"/>
              </w:rPr>
              <w:t xml:space="preserve">Die Schülerinnen und Schüler… </w:t>
            </w:r>
          </w:p>
          <w:p w14:paraId="3CC227AA" w14:textId="77777777" w:rsidR="006B16FF" w:rsidRPr="00DE07CC" w:rsidRDefault="006B16FF" w:rsidP="00F25BBA">
            <w:pPr>
              <w:contextualSpacing/>
              <w:rPr>
                <w:b/>
              </w:rPr>
            </w:pPr>
            <w:r w:rsidRPr="00DE07CC">
              <w:rPr>
                <w:b/>
              </w:rPr>
              <w:t>Energie und Ressourcen</w:t>
            </w:r>
          </w:p>
          <w:p w14:paraId="7F787A3F" w14:textId="17266705" w:rsidR="006B16FF" w:rsidRPr="00DE07CC" w:rsidRDefault="006B16FF" w:rsidP="00872C3A">
            <w:pPr>
              <w:pStyle w:val="fachspezifischeAufzhlung"/>
              <w:numPr>
                <w:ilvl w:val="0"/>
                <w:numId w:val="40"/>
              </w:numPr>
              <w:rPr>
                <w:sz w:val="22"/>
                <w:szCs w:val="22"/>
              </w:rPr>
            </w:pPr>
            <w:r w:rsidRPr="00DE07CC">
              <w:rPr>
                <w:sz w:val="22"/>
                <w:szCs w:val="22"/>
              </w:rPr>
              <w:t>untersuchen Energienutzungen im Alltag und prüfen mögliche Handlungsalternativen (u.</w:t>
            </w:r>
            <w:r w:rsidR="004D1841">
              <w:rPr>
                <w:sz w:val="22"/>
                <w:szCs w:val="22"/>
              </w:rPr>
              <w:t xml:space="preserve"> </w:t>
            </w:r>
            <w:r w:rsidRPr="00DE07CC">
              <w:rPr>
                <w:sz w:val="22"/>
                <w:szCs w:val="22"/>
              </w:rPr>
              <w:t>a. Energiebedarf digitaler Geräte, Mobilität)</w:t>
            </w:r>
            <w:r>
              <w:rPr>
                <w:sz w:val="22"/>
                <w:szCs w:val="22"/>
              </w:rPr>
              <w:t>,</w:t>
            </w:r>
          </w:p>
          <w:p w14:paraId="4BF6CCC1" w14:textId="6D71201A" w:rsidR="006B16FF" w:rsidRPr="00DE07CC" w:rsidRDefault="006B16FF" w:rsidP="00F25BBA">
            <w:pPr>
              <w:contextualSpacing/>
              <w:rPr>
                <w:b/>
              </w:rPr>
            </w:pPr>
            <w:r w:rsidRPr="00DE07CC">
              <w:rPr>
                <w:b/>
              </w:rPr>
              <w:t>Technische und digitale Entwicklungen</w:t>
            </w:r>
            <w:r w:rsidR="00DD1BB6">
              <w:rPr>
                <w:b/>
              </w:rPr>
              <w:t xml:space="preserve"> (VR C Z1)</w:t>
            </w:r>
          </w:p>
          <w:p w14:paraId="5619EA58" w14:textId="77777777" w:rsidR="006B16FF" w:rsidRPr="00DE07CC" w:rsidRDefault="006B16FF" w:rsidP="00872C3A">
            <w:pPr>
              <w:pStyle w:val="fachspezifischeAufzhlung"/>
              <w:numPr>
                <w:ilvl w:val="0"/>
                <w:numId w:val="40"/>
              </w:numPr>
              <w:rPr>
                <w:sz w:val="22"/>
                <w:szCs w:val="22"/>
              </w:rPr>
            </w:pPr>
            <w:r w:rsidRPr="00DE07CC">
              <w:rPr>
                <w:sz w:val="22"/>
                <w:szCs w:val="22"/>
              </w:rPr>
              <w:t>benutzen gebräuchliche (auch digitale) Werkzeuge und Materialien sach- und sicherheitsgemäß</w:t>
            </w:r>
            <w:r>
              <w:rPr>
                <w:sz w:val="22"/>
                <w:szCs w:val="22"/>
              </w:rPr>
              <w:t>,</w:t>
            </w:r>
          </w:p>
          <w:p w14:paraId="3B4010D4" w14:textId="77777777" w:rsidR="006B16FF" w:rsidRDefault="006B16FF" w:rsidP="00872C3A">
            <w:pPr>
              <w:pStyle w:val="fachspezifischeAufzhlung"/>
              <w:numPr>
                <w:ilvl w:val="0"/>
                <w:numId w:val="40"/>
              </w:numPr>
              <w:rPr>
                <w:sz w:val="22"/>
                <w:szCs w:val="22"/>
              </w:rPr>
            </w:pPr>
            <w:r w:rsidRPr="00DE07CC">
              <w:rPr>
                <w:sz w:val="22"/>
                <w:szCs w:val="22"/>
              </w:rPr>
              <w:t>erklären die Funktion ausgewählter, auch digitaler, Werkzeuge und Geräte für die Arbeitswelt</w:t>
            </w:r>
            <w:r>
              <w:rPr>
                <w:sz w:val="22"/>
                <w:szCs w:val="22"/>
              </w:rPr>
              <w:t>,</w:t>
            </w:r>
          </w:p>
          <w:p w14:paraId="23D26D35" w14:textId="77777777" w:rsidR="006B16FF" w:rsidRPr="00942680" w:rsidRDefault="006B16FF" w:rsidP="00F25BBA">
            <w:pPr>
              <w:contextualSpacing/>
              <w:jc w:val="left"/>
              <w:rPr>
                <w:rFonts w:cs="Arial"/>
                <w:b/>
              </w:rPr>
            </w:pPr>
            <w:r w:rsidRPr="00942680">
              <w:rPr>
                <w:rFonts w:cs="Arial"/>
                <w:b/>
              </w:rPr>
              <w:t>Arbeit und Beruf</w:t>
            </w:r>
          </w:p>
          <w:p w14:paraId="5AB45C13" w14:textId="77777777" w:rsidR="006B16FF" w:rsidRDefault="006B16FF" w:rsidP="00872C3A">
            <w:pPr>
              <w:pStyle w:val="Listenabsatz"/>
              <w:numPr>
                <w:ilvl w:val="0"/>
                <w:numId w:val="41"/>
              </w:numPr>
              <w:jc w:val="left"/>
            </w:pPr>
            <w:r w:rsidRPr="00942680">
              <w:t>erkunden und recherchieren – auch mit digitalen Werkzeugen – aus dem Alltag bekannte Berufe,</w:t>
            </w:r>
          </w:p>
          <w:p w14:paraId="543D2C3A" w14:textId="77777777" w:rsidR="006B16FF" w:rsidRPr="00C5463B" w:rsidRDefault="006B16FF" w:rsidP="00872C3A">
            <w:pPr>
              <w:pStyle w:val="Listenabsatz"/>
              <w:numPr>
                <w:ilvl w:val="0"/>
                <w:numId w:val="41"/>
              </w:numPr>
              <w:jc w:val="left"/>
            </w:pPr>
            <w:r w:rsidRPr="00942680">
              <w:t>ordnen aus dem Alltag bekannte Berufe verschiedenen Arbeitsfeldern zu</w:t>
            </w:r>
            <w:r>
              <w:t>,</w:t>
            </w:r>
          </w:p>
          <w:p w14:paraId="49D6996B" w14:textId="77777777" w:rsidR="006B16FF" w:rsidRPr="00DE07CC" w:rsidRDefault="006B16FF" w:rsidP="00F25BBA">
            <w:pPr>
              <w:contextualSpacing/>
              <w:rPr>
                <w:b/>
              </w:rPr>
            </w:pPr>
            <w:r w:rsidRPr="00DE07CC">
              <w:rPr>
                <w:b/>
              </w:rPr>
              <w:t>Früher, heute und morgen</w:t>
            </w:r>
          </w:p>
          <w:p w14:paraId="48C86A5F" w14:textId="77777777" w:rsidR="006B16FF" w:rsidRPr="00BE2F3C" w:rsidRDefault="006B16FF" w:rsidP="00872C3A">
            <w:pPr>
              <w:pStyle w:val="Listenabsatz"/>
              <w:numPr>
                <w:ilvl w:val="0"/>
                <w:numId w:val="42"/>
              </w:numPr>
              <w:rPr>
                <w:rFonts w:ascii="Times New Roman" w:hAnsi="Times New Roman" w:cs="Times New Roman"/>
                <w:lang w:eastAsia="de-DE"/>
              </w:rPr>
            </w:pPr>
            <w:r w:rsidRPr="00DE07CC">
              <w:t>ordnen Beispiele aus der Lebenswelt „früher“, „heute“ und “morgen” zu und erklären ihre Zuordnung (Mobilität, Werkzeuge, Spielzeuge)</w:t>
            </w:r>
            <w:r>
              <w:t>.</w:t>
            </w:r>
          </w:p>
        </w:tc>
      </w:tr>
      <w:tr w:rsidR="006B16FF" w:rsidRPr="00942680" w14:paraId="6B3E2ED4" w14:textId="77777777" w:rsidTr="00F25BBA">
        <w:trPr>
          <w:trHeight w:val="699"/>
        </w:trPr>
        <w:tc>
          <w:tcPr>
            <w:tcW w:w="90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39047E2" w14:textId="62176F19" w:rsidR="006B16FF" w:rsidRPr="004074CB" w:rsidRDefault="006B16FF" w:rsidP="004074CB">
            <w:pPr>
              <w:rPr>
                <w:rFonts w:cs="Arial"/>
              </w:rPr>
            </w:pPr>
          </w:p>
        </w:tc>
        <w:tc>
          <w:tcPr>
            <w:tcW w:w="552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51224FEA" w14:textId="77777777" w:rsidR="006B16FF" w:rsidRDefault="006B16FF" w:rsidP="00F25BBA">
            <w:pPr>
              <w:rPr>
                <w:rFonts w:cs="Arial"/>
              </w:rPr>
            </w:pPr>
            <w:r w:rsidRPr="00942680">
              <w:rPr>
                <w:rFonts w:cs="Arial"/>
              </w:rPr>
              <w:t>Materialien/M</w:t>
            </w:r>
            <w:r>
              <w:rPr>
                <w:rFonts w:cs="Arial"/>
              </w:rPr>
              <w:t>edien/außerschulische Angebote:</w:t>
            </w:r>
          </w:p>
          <w:p w14:paraId="2C60A14C" w14:textId="77777777" w:rsidR="001B1A0B" w:rsidRDefault="001B1A0B" w:rsidP="00F25BBA">
            <w:pPr>
              <w:rPr>
                <w:rFonts w:cs="Arial"/>
              </w:rPr>
            </w:pPr>
          </w:p>
          <w:p w14:paraId="1218998F" w14:textId="77777777" w:rsidR="001B1A0B" w:rsidRPr="00942680" w:rsidRDefault="001B1A0B" w:rsidP="00F25BBA">
            <w:pPr>
              <w:rPr>
                <w:rFonts w:cs="Arial"/>
              </w:rPr>
            </w:pPr>
          </w:p>
          <w:p w14:paraId="54C7B839" w14:textId="77777777" w:rsidR="006B16FF" w:rsidRPr="00BE2F3C" w:rsidRDefault="00825150" w:rsidP="00872C3A">
            <w:pPr>
              <w:pStyle w:val="Listenabsatz"/>
              <w:numPr>
                <w:ilvl w:val="0"/>
                <w:numId w:val="47"/>
              </w:numPr>
              <w:rPr>
                <w:rFonts w:cs="Arial"/>
              </w:rPr>
            </w:pPr>
            <w:hyperlink r:id="rId14" w:history="1">
              <w:r w:rsidR="006B16FF" w:rsidRPr="00BE2F3C">
                <w:rPr>
                  <w:rStyle w:val="Hyperlink"/>
                  <w:rFonts w:cs="Arial"/>
                </w:rPr>
                <w:t>https://coding-for-tomorrow.de/</w:t>
              </w:r>
            </w:hyperlink>
          </w:p>
          <w:p w14:paraId="3430BDFD" w14:textId="77777777" w:rsidR="006B16FF" w:rsidRDefault="006B16FF" w:rsidP="00F25BBA">
            <w:pPr>
              <w:rPr>
                <w:rFonts w:cs="Arial"/>
              </w:rPr>
            </w:pPr>
          </w:p>
          <w:p w14:paraId="10B31BF3" w14:textId="77777777" w:rsidR="00F16EEF" w:rsidRDefault="00F16EEF" w:rsidP="00872C3A">
            <w:pPr>
              <w:pStyle w:val="Listenabsatz"/>
              <w:numPr>
                <w:ilvl w:val="0"/>
                <w:numId w:val="47"/>
              </w:numPr>
              <w:rPr>
                <w:rFonts w:cs="Arial"/>
              </w:rPr>
            </w:pPr>
            <w:r>
              <w:rPr>
                <w:rFonts w:cs="Arial"/>
              </w:rPr>
              <w:t xml:space="preserve">Feder und Tinte </w:t>
            </w:r>
          </w:p>
          <w:p w14:paraId="4243F286" w14:textId="40FA1B27" w:rsidR="00F16EEF" w:rsidRPr="00F16EEF" w:rsidRDefault="00F16EEF" w:rsidP="00F16EEF">
            <w:pPr>
              <w:pStyle w:val="Listenabsatz"/>
              <w:numPr>
                <w:ilvl w:val="0"/>
                <w:numId w:val="0"/>
              </w:numPr>
              <w:ind w:left="720"/>
              <w:rPr>
                <w:rFonts w:cs="Arial"/>
              </w:rPr>
            </w:pPr>
          </w:p>
          <w:p w14:paraId="1ECF045F" w14:textId="77777777" w:rsidR="00F16EEF" w:rsidRDefault="00F16EEF" w:rsidP="00872C3A">
            <w:pPr>
              <w:pStyle w:val="Listenabsatz"/>
              <w:numPr>
                <w:ilvl w:val="0"/>
                <w:numId w:val="47"/>
              </w:numPr>
              <w:rPr>
                <w:rFonts w:cs="Arial"/>
              </w:rPr>
            </w:pPr>
            <w:r>
              <w:rPr>
                <w:rFonts w:cs="Arial"/>
              </w:rPr>
              <w:t xml:space="preserve">Tablets </w:t>
            </w:r>
          </w:p>
          <w:p w14:paraId="0C61292D" w14:textId="77777777" w:rsidR="00F16EEF" w:rsidRDefault="00F16EEF" w:rsidP="00F16EEF">
            <w:pPr>
              <w:ind w:left="720" w:hanging="360"/>
              <w:rPr>
                <w:rFonts w:cs="Arial"/>
              </w:rPr>
            </w:pPr>
          </w:p>
          <w:p w14:paraId="0CF3422B" w14:textId="58979034" w:rsidR="00F16EEF" w:rsidRPr="00F16EEF" w:rsidRDefault="004074CB" w:rsidP="00872C3A">
            <w:pPr>
              <w:pStyle w:val="Listenabsatz"/>
              <w:numPr>
                <w:ilvl w:val="0"/>
                <w:numId w:val="47"/>
              </w:numPr>
              <w:rPr>
                <w:rFonts w:cs="Arial"/>
              </w:rPr>
            </w:pPr>
            <w:r>
              <w:rPr>
                <w:rFonts w:cs="Arial"/>
              </w:rPr>
              <w:t xml:space="preserve">Verschiedene Stifte und Papier </w:t>
            </w:r>
          </w:p>
        </w:tc>
      </w:tr>
      <w:tr w:rsidR="006B16FF" w:rsidRPr="00942680" w14:paraId="18ABEF17" w14:textId="77777777" w:rsidTr="00F25BBA">
        <w:trPr>
          <w:trHeight w:val="1418"/>
        </w:trPr>
        <w:tc>
          <w:tcPr>
            <w:tcW w:w="9067" w:type="dxa"/>
            <w:tcBorders>
              <w:top w:val="single" w:sz="4" w:space="0" w:color="auto"/>
              <w:left w:val="single" w:sz="4" w:space="0" w:color="auto"/>
              <w:bottom w:val="single" w:sz="4" w:space="0" w:color="auto"/>
              <w:right w:val="single" w:sz="4" w:space="0" w:color="auto"/>
            </w:tcBorders>
          </w:tcPr>
          <w:p w14:paraId="4B977898" w14:textId="77777777" w:rsidR="006B16FF" w:rsidRPr="00942680" w:rsidRDefault="006B16FF" w:rsidP="00F25BBA">
            <w:pPr>
              <w:rPr>
                <w:rFonts w:cs="Arial"/>
              </w:rPr>
            </w:pPr>
            <w:r w:rsidRPr="00942680">
              <w:rPr>
                <w:rFonts w:cs="Arial"/>
              </w:rPr>
              <w:lastRenderedPageBreak/>
              <w:t xml:space="preserve">Lernerfolgsüberprüfung/ Leistungsbewertung/Feedback: </w:t>
            </w:r>
          </w:p>
          <w:p w14:paraId="0CFA498C" w14:textId="77777777" w:rsidR="006B16FF" w:rsidRPr="00BE2F3C" w:rsidRDefault="006B16FF" w:rsidP="00872C3A">
            <w:pPr>
              <w:numPr>
                <w:ilvl w:val="0"/>
                <w:numId w:val="35"/>
              </w:numPr>
              <w:contextualSpacing/>
              <w:rPr>
                <w:rFonts w:cs="Arial"/>
              </w:rPr>
            </w:pPr>
            <w:r w:rsidRPr="00BE2F3C">
              <w:rPr>
                <w:rFonts w:cs="Arial"/>
              </w:rPr>
              <w:t>Dokumentationen</w:t>
            </w:r>
          </w:p>
          <w:p w14:paraId="78E429AB" w14:textId="77777777" w:rsidR="006B16FF" w:rsidRPr="00BE2F3C" w:rsidRDefault="006B16FF" w:rsidP="00872C3A">
            <w:pPr>
              <w:numPr>
                <w:ilvl w:val="0"/>
                <w:numId w:val="35"/>
              </w:numPr>
              <w:contextualSpacing/>
              <w:rPr>
                <w:rFonts w:cs="Arial"/>
              </w:rPr>
            </w:pPr>
            <w:r w:rsidRPr="00BE2F3C">
              <w:rPr>
                <w:rFonts w:cs="Arial"/>
              </w:rPr>
              <w:t>Aufbereitung der Rechercheergebnisse</w:t>
            </w:r>
          </w:p>
          <w:p w14:paraId="2495FD94" w14:textId="1A358050" w:rsidR="006B16FF" w:rsidRPr="00FB4974" w:rsidRDefault="006B16FF" w:rsidP="00872C3A">
            <w:pPr>
              <w:numPr>
                <w:ilvl w:val="0"/>
                <w:numId w:val="35"/>
              </w:numPr>
              <w:contextualSpacing/>
              <w:rPr>
                <w:rFonts w:cs="Arial"/>
              </w:rPr>
            </w:pPr>
            <w:r w:rsidRPr="00BE2F3C">
              <w:rPr>
                <w:rFonts w:cs="Arial"/>
              </w:rPr>
              <w:t>Pro- und Contra Diskussion</w:t>
            </w:r>
          </w:p>
        </w:tc>
        <w:tc>
          <w:tcPr>
            <w:tcW w:w="5529" w:type="dxa"/>
            <w:gridSpan w:val="2"/>
            <w:tcBorders>
              <w:top w:val="single" w:sz="4" w:space="0" w:color="auto"/>
              <w:left w:val="single" w:sz="4" w:space="0" w:color="auto"/>
              <w:bottom w:val="single" w:sz="4" w:space="0" w:color="auto"/>
              <w:right w:val="single" w:sz="4" w:space="0" w:color="auto"/>
            </w:tcBorders>
            <w:hideMark/>
          </w:tcPr>
          <w:p w14:paraId="292DE1FF" w14:textId="77777777" w:rsidR="006B16FF" w:rsidRPr="00942680" w:rsidRDefault="006B16FF" w:rsidP="00F25BBA">
            <w:pPr>
              <w:rPr>
                <w:rFonts w:cs="Arial"/>
              </w:rPr>
            </w:pPr>
            <w:r w:rsidRPr="00942680">
              <w:rPr>
                <w:rFonts w:cs="Arial"/>
              </w:rPr>
              <w:t xml:space="preserve">Kooperationen: </w:t>
            </w:r>
          </w:p>
          <w:p w14:paraId="6043B533" w14:textId="77777777" w:rsidR="006B16FF" w:rsidRPr="00942680" w:rsidRDefault="006B16FF" w:rsidP="00F25BBA">
            <w:pPr>
              <w:rPr>
                <w:rFonts w:cs="Arial"/>
              </w:rPr>
            </w:pPr>
          </w:p>
          <w:p w14:paraId="208B3CE5" w14:textId="27D3BDEB" w:rsidR="006B16FF" w:rsidRPr="003935CE" w:rsidRDefault="003935CE" w:rsidP="00872C3A">
            <w:pPr>
              <w:pStyle w:val="Listenabsatz"/>
              <w:numPr>
                <w:ilvl w:val="0"/>
                <w:numId w:val="46"/>
              </w:numPr>
              <w:rPr>
                <w:rFonts w:cs="Arial"/>
              </w:rPr>
            </w:pPr>
            <w:r>
              <w:rPr>
                <w:rFonts w:cs="Arial"/>
              </w:rPr>
              <w:t xml:space="preserve">Kunst </w:t>
            </w:r>
          </w:p>
        </w:tc>
      </w:tr>
    </w:tbl>
    <w:p w14:paraId="17000D4A" w14:textId="77777777" w:rsidR="006B16FF" w:rsidRPr="00923E3B" w:rsidRDefault="006B16FF" w:rsidP="006540F0"/>
    <w:tbl>
      <w:tblPr>
        <w:tblStyle w:val="Tabellenraster"/>
        <w:tblW w:w="14596" w:type="dxa"/>
        <w:tblLayout w:type="fixed"/>
        <w:tblLook w:val="04A0" w:firstRow="1" w:lastRow="0" w:firstColumn="1" w:lastColumn="0" w:noHBand="0" w:noVBand="1"/>
      </w:tblPr>
      <w:tblGrid>
        <w:gridCol w:w="8331"/>
        <w:gridCol w:w="736"/>
        <w:gridCol w:w="2632"/>
        <w:gridCol w:w="2897"/>
      </w:tblGrid>
      <w:tr w:rsidR="006540F0" w:rsidRPr="00D03310" w14:paraId="73179311" w14:textId="77777777" w:rsidTr="001B1A0B">
        <w:tc>
          <w:tcPr>
            <w:tcW w:w="8331" w:type="dxa"/>
            <w:shd w:val="clear" w:color="auto" w:fill="BFBFBF" w:themeFill="background1" w:themeFillShade="BF"/>
          </w:tcPr>
          <w:p w14:paraId="780A91BE" w14:textId="57F5A1FF" w:rsidR="006540F0" w:rsidRPr="00A51E00" w:rsidRDefault="006540F0" w:rsidP="00043477">
            <w:pPr>
              <w:rPr>
                <w:rFonts w:cs="Arial"/>
                <w:sz w:val="24"/>
              </w:rPr>
            </w:pPr>
            <w:r w:rsidRPr="00DE07CC">
              <w:rPr>
                <w:rFonts w:cs="Arial"/>
                <w:bCs/>
                <w:sz w:val="24"/>
              </w:rPr>
              <w:t>Thema:</w:t>
            </w:r>
            <w:r w:rsidRPr="00352400">
              <w:rPr>
                <w:rFonts w:cs="Arial"/>
                <w:b/>
                <w:bCs/>
                <w:sz w:val="24"/>
              </w:rPr>
              <w:t xml:space="preserve"> Was ist los im Wald?</w:t>
            </w:r>
            <w:r>
              <w:rPr>
                <w:rFonts w:cs="Arial"/>
                <w:b/>
                <w:bCs/>
                <w:sz w:val="24"/>
              </w:rPr>
              <w:t xml:space="preserve"> </w:t>
            </w:r>
            <w:r w:rsidRPr="00352400">
              <w:rPr>
                <w:rFonts w:cs="Arial"/>
                <w:b/>
                <w:bCs/>
                <w:sz w:val="24"/>
              </w:rPr>
              <w:t>Wir erkunden den Wald als Lebensraum für Tiere und Pflanzen und beschäftigen uns mit der Nutzung und Gestaltung des Waldes</w:t>
            </w:r>
            <w:r w:rsidR="00CE0450">
              <w:rPr>
                <w:rFonts w:cs="Arial"/>
                <w:b/>
                <w:bCs/>
                <w:sz w:val="24"/>
              </w:rPr>
              <w:t xml:space="preserve"> </w:t>
            </w:r>
          </w:p>
        </w:tc>
        <w:tc>
          <w:tcPr>
            <w:tcW w:w="3368" w:type="dxa"/>
            <w:gridSpan w:val="2"/>
            <w:shd w:val="clear" w:color="auto" w:fill="BFBFBF" w:themeFill="background1" w:themeFillShade="BF"/>
          </w:tcPr>
          <w:p w14:paraId="48861943" w14:textId="702753AA" w:rsidR="006540F0" w:rsidRPr="00A13271" w:rsidRDefault="006540F0" w:rsidP="00043477">
            <w:pPr>
              <w:rPr>
                <w:rFonts w:cs="Arial"/>
                <w:sz w:val="24"/>
              </w:rPr>
            </w:pPr>
            <w:r>
              <w:rPr>
                <w:rFonts w:cs="Arial"/>
                <w:sz w:val="24"/>
              </w:rPr>
              <w:t>Zeitumfang: 1</w:t>
            </w:r>
            <w:r w:rsidR="004D1841">
              <w:rPr>
                <w:rFonts w:cs="Arial"/>
                <w:sz w:val="24"/>
              </w:rPr>
              <w:t>4</w:t>
            </w:r>
            <w:r>
              <w:rPr>
                <w:rFonts w:cs="Arial"/>
                <w:sz w:val="24"/>
              </w:rPr>
              <w:t xml:space="preserve"> Stunden</w:t>
            </w:r>
            <w:r w:rsidRPr="00A51E00">
              <w:rPr>
                <w:rFonts w:cs="Arial"/>
                <w:sz w:val="24"/>
              </w:rPr>
              <w:t xml:space="preserve"> </w:t>
            </w:r>
          </w:p>
        </w:tc>
        <w:tc>
          <w:tcPr>
            <w:tcW w:w="2897" w:type="dxa"/>
            <w:shd w:val="clear" w:color="auto" w:fill="BFBFBF" w:themeFill="background1" w:themeFillShade="BF"/>
          </w:tcPr>
          <w:p w14:paraId="5B840744" w14:textId="77777777" w:rsidR="006540F0" w:rsidRPr="00A13271" w:rsidRDefault="006540F0" w:rsidP="00043477">
            <w:pPr>
              <w:rPr>
                <w:rFonts w:cs="Arial"/>
                <w:sz w:val="24"/>
              </w:rPr>
            </w:pPr>
            <w:r>
              <w:rPr>
                <w:rFonts w:cs="Arial"/>
                <w:sz w:val="24"/>
              </w:rPr>
              <w:t>Klasse/</w:t>
            </w:r>
            <w:r w:rsidRPr="00A13271">
              <w:rPr>
                <w:rFonts w:cs="Arial"/>
                <w:sz w:val="24"/>
              </w:rPr>
              <w:t xml:space="preserve">Jahrgang: </w:t>
            </w:r>
            <w:r>
              <w:rPr>
                <w:rFonts w:cs="Arial"/>
                <w:sz w:val="24"/>
              </w:rPr>
              <w:t xml:space="preserve">SEP </w:t>
            </w:r>
          </w:p>
        </w:tc>
      </w:tr>
      <w:tr w:rsidR="006540F0" w:rsidRPr="00D03310" w14:paraId="2F61EFB2" w14:textId="77777777" w:rsidTr="001B1A0B">
        <w:tc>
          <w:tcPr>
            <w:tcW w:w="14596" w:type="dxa"/>
            <w:gridSpan w:val="4"/>
            <w:shd w:val="clear" w:color="auto" w:fill="D9D9D9" w:themeFill="background1" w:themeFillShade="D9"/>
          </w:tcPr>
          <w:p w14:paraId="6A71EB6F" w14:textId="3093D491" w:rsidR="006540F0" w:rsidRPr="0038642C" w:rsidRDefault="006540F0" w:rsidP="00043477">
            <w:pPr>
              <w:rPr>
                <w:bCs/>
              </w:rPr>
            </w:pPr>
            <w:r w:rsidRPr="00A51E00">
              <w:rPr>
                <w:rFonts w:cs="Arial"/>
                <w:sz w:val="24"/>
              </w:rPr>
              <w:t>Bereich</w:t>
            </w:r>
            <w:r>
              <w:rPr>
                <w:rFonts w:cs="Arial"/>
                <w:sz w:val="24"/>
              </w:rPr>
              <w:t>e</w:t>
            </w:r>
            <w:r w:rsidRPr="00A51E00">
              <w:rPr>
                <w:rFonts w:cs="Arial"/>
                <w:sz w:val="24"/>
              </w:rPr>
              <w:t>:</w:t>
            </w:r>
            <w:r>
              <w:rPr>
                <w:rFonts w:cs="Arial"/>
                <w:sz w:val="24"/>
              </w:rPr>
              <w:t xml:space="preserve"> </w:t>
            </w:r>
            <w:r>
              <w:rPr>
                <w:bCs/>
              </w:rPr>
              <w:t>Körper und Gesundheit</w:t>
            </w:r>
            <w:r>
              <w:rPr>
                <w:rFonts w:cs="Arial"/>
                <w:sz w:val="24"/>
              </w:rPr>
              <w:t>/Natur und Umwelt</w:t>
            </w:r>
            <w:r w:rsidR="00FB4974">
              <w:rPr>
                <w:bCs/>
              </w:rPr>
              <w:t>/</w:t>
            </w:r>
            <w:r>
              <w:rPr>
                <w:bCs/>
              </w:rPr>
              <w:t xml:space="preserve">Raum und Mobilität </w:t>
            </w:r>
          </w:p>
        </w:tc>
      </w:tr>
      <w:tr w:rsidR="006540F0" w:rsidRPr="00D03310" w14:paraId="028A876E" w14:textId="77777777" w:rsidTr="001B1A0B">
        <w:tc>
          <w:tcPr>
            <w:tcW w:w="14596" w:type="dxa"/>
            <w:gridSpan w:val="4"/>
            <w:shd w:val="clear" w:color="auto" w:fill="D9D9D9" w:themeFill="background1" w:themeFillShade="D9"/>
          </w:tcPr>
          <w:p w14:paraId="5B35487E" w14:textId="77777777" w:rsidR="006540F0" w:rsidRDefault="006540F0" w:rsidP="00043477">
            <w:pPr>
              <w:rPr>
                <w:rFonts w:cs="Arial"/>
                <w:sz w:val="24"/>
              </w:rPr>
            </w:pPr>
            <w:r w:rsidRPr="0038642C">
              <w:rPr>
                <w:rFonts w:cs="Arial"/>
                <w:sz w:val="24"/>
              </w:rPr>
              <w:t>Kompetenzen:</w:t>
            </w:r>
            <w:r>
              <w:rPr>
                <w:rFonts w:cs="Arial"/>
                <w:sz w:val="24"/>
              </w:rPr>
              <w:t xml:space="preserve"> Die Schülerinnen und Schüler… </w:t>
            </w:r>
          </w:p>
          <w:p w14:paraId="262AF8E5" w14:textId="77777777" w:rsidR="006540F0" w:rsidRPr="00AA1149" w:rsidRDefault="006540F0" w:rsidP="00043477">
            <w:pPr>
              <w:rPr>
                <w:rFonts w:cs="Arial"/>
                <w:b/>
              </w:rPr>
            </w:pPr>
            <w:r w:rsidRPr="00AA1149">
              <w:rPr>
                <w:rFonts w:cs="Arial"/>
                <w:b/>
              </w:rPr>
              <w:t>Körper und gesunde Lebensführung</w:t>
            </w:r>
          </w:p>
          <w:p w14:paraId="599B2AFA" w14:textId="77777777" w:rsidR="006540F0" w:rsidRPr="0038642C" w:rsidRDefault="006540F0" w:rsidP="00872C3A">
            <w:pPr>
              <w:pStyle w:val="Listenabsatz"/>
              <w:numPr>
                <w:ilvl w:val="0"/>
                <w:numId w:val="28"/>
              </w:numPr>
              <w:ind w:left="709"/>
              <w:rPr>
                <w:rFonts w:cs="Arial"/>
                <w:sz w:val="24"/>
              </w:rPr>
            </w:pPr>
            <w:r w:rsidRPr="00D62777">
              <w:t>beurteilen den individuellen Einfluss auf die Gesundheit</w:t>
            </w:r>
            <w:r>
              <w:t>,</w:t>
            </w:r>
          </w:p>
          <w:p w14:paraId="30CCA518" w14:textId="77777777" w:rsidR="006540F0" w:rsidRPr="0038642C" w:rsidRDefault="006540F0" w:rsidP="00043477">
            <w:pPr>
              <w:rPr>
                <w:rFonts w:cs="Arial"/>
                <w:b/>
              </w:rPr>
            </w:pPr>
            <w:r w:rsidRPr="0038642C">
              <w:rPr>
                <w:rFonts w:cs="Arial"/>
                <w:b/>
              </w:rPr>
              <w:t>Tiere, Pflanze, Lebensräume</w:t>
            </w:r>
          </w:p>
          <w:p w14:paraId="35E64F41" w14:textId="4BC8464A" w:rsidR="006540F0" w:rsidRPr="00C87791" w:rsidRDefault="006540F0" w:rsidP="00872C3A">
            <w:pPr>
              <w:pStyle w:val="Listenabsatz"/>
              <w:numPr>
                <w:ilvl w:val="0"/>
                <w:numId w:val="25"/>
              </w:numPr>
              <w:ind w:left="709"/>
              <w:jc w:val="left"/>
            </w:pPr>
            <w:r w:rsidRPr="00C87791">
              <w:t>unterscheiden typische Tiere in deren Lebensräumen (u.</w:t>
            </w:r>
            <w:r w:rsidR="004D1841">
              <w:t xml:space="preserve"> </w:t>
            </w:r>
            <w:r w:rsidRPr="00C87791">
              <w:t>a. Körperbau, Ernährung)</w:t>
            </w:r>
            <w:r>
              <w:t>,</w:t>
            </w:r>
          </w:p>
          <w:p w14:paraId="5F7B39AB" w14:textId="77777777" w:rsidR="006540F0" w:rsidRPr="00C87791" w:rsidRDefault="006540F0" w:rsidP="00872C3A">
            <w:pPr>
              <w:pStyle w:val="Listenabsatz"/>
              <w:numPr>
                <w:ilvl w:val="0"/>
                <w:numId w:val="25"/>
              </w:numPr>
              <w:ind w:left="709"/>
              <w:jc w:val="left"/>
            </w:pPr>
            <w:r w:rsidRPr="00C87791">
              <w:t>unterscheiden typische Pflanzen in deren Lebensräumen (Teile der Pflanze, Entwicklung)</w:t>
            </w:r>
            <w:r>
              <w:t>,</w:t>
            </w:r>
          </w:p>
          <w:p w14:paraId="156032C9" w14:textId="77777777" w:rsidR="006540F0" w:rsidRPr="00C87791" w:rsidRDefault="006540F0" w:rsidP="00872C3A">
            <w:pPr>
              <w:pStyle w:val="Listenabsatz"/>
              <w:numPr>
                <w:ilvl w:val="0"/>
                <w:numId w:val="25"/>
              </w:numPr>
              <w:ind w:left="709"/>
              <w:jc w:val="left"/>
              <w:rPr>
                <w:b/>
              </w:rPr>
            </w:pPr>
            <w:r w:rsidRPr="00C87791">
              <w:t xml:space="preserve">erklären Abhängigkeiten von Tieren und </w:t>
            </w:r>
            <w:r>
              <w:t>Pflanzen von ihrem Lebensraum,</w:t>
            </w:r>
          </w:p>
          <w:p w14:paraId="2688FE72" w14:textId="0294251A" w:rsidR="006540F0" w:rsidRPr="00D33301" w:rsidRDefault="006540F0" w:rsidP="00043477">
            <w:pPr>
              <w:pStyle w:val="Listenabsatz"/>
              <w:ind w:left="0"/>
              <w:jc w:val="left"/>
              <w:rPr>
                <w:b/>
                <w:bCs/>
                <w:color w:val="C00000"/>
              </w:rPr>
            </w:pPr>
            <w:r w:rsidRPr="0038642C">
              <w:rPr>
                <w:b/>
                <w:bCs/>
              </w:rPr>
              <w:t>Räume nutzen und schützen</w:t>
            </w:r>
            <w:r w:rsidR="00D3753E">
              <w:rPr>
                <w:b/>
                <w:bCs/>
              </w:rPr>
              <w:t xml:space="preserve"> </w:t>
            </w:r>
            <w:r w:rsidR="00D3753E" w:rsidRPr="00D33301">
              <w:rPr>
                <w:b/>
                <w:bCs/>
                <w:color w:val="C00000"/>
              </w:rPr>
              <w:t>(VR D Z</w:t>
            </w:r>
            <w:r w:rsidR="00D33301" w:rsidRPr="00D33301">
              <w:rPr>
                <w:b/>
                <w:bCs/>
                <w:color w:val="C00000"/>
              </w:rPr>
              <w:t>2)</w:t>
            </w:r>
          </w:p>
          <w:p w14:paraId="70962272" w14:textId="77777777" w:rsidR="006540F0" w:rsidRPr="00C87791" w:rsidRDefault="006540F0" w:rsidP="00872C3A">
            <w:pPr>
              <w:pStyle w:val="Listenabsatz"/>
              <w:numPr>
                <w:ilvl w:val="0"/>
                <w:numId w:val="26"/>
              </w:numPr>
              <w:ind w:left="709"/>
              <w:jc w:val="left"/>
            </w:pPr>
            <w:r w:rsidRPr="00C87791">
              <w:t>erkunden die Gestaltung und Nutzung eines vertrauten Raums durch den Menschen</w:t>
            </w:r>
            <w:r>
              <w:t>,</w:t>
            </w:r>
          </w:p>
          <w:p w14:paraId="4AB450BF" w14:textId="77777777" w:rsidR="006540F0" w:rsidRPr="00A7608C" w:rsidRDefault="006540F0" w:rsidP="00872C3A">
            <w:pPr>
              <w:pStyle w:val="Listenabsatz"/>
              <w:numPr>
                <w:ilvl w:val="0"/>
                <w:numId w:val="26"/>
              </w:numPr>
              <w:ind w:left="709"/>
              <w:jc w:val="left"/>
            </w:pPr>
            <w:r w:rsidRPr="00C87791">
              <w:t>beschreiben Grundsätze eines nachhaltigen Umgangs mit Räumen</w:t>
            </w:r>
            <w:r>
              <w:t>.</w:t>
            </w:r>
            <w:r w:rsidRPr="00C87791">
              <w:t xml:space="preserve"> </w:t>
            </w:r>
          </w:p>
        </w:tc>
      </w:tr>
      <w:tr w:rsidR="006540F0" w:rsidRPr="00D03310" w14:paraId="592639B1" w14:textId="77777777" w:rsidTr="004D1841">
        <w:trPr>
          <w:trHeight w:val="983"/>
        </w:trPr>
        <w:tc>
          <w:tcPr>
            <w:tcW w:w="9067" w:type="dxa"/>
            <w:gridSpan w:val="2"/>
            <w:shd w:val="clear" w:color="auto" w:fill="FFFFFF" w:themeFill="background1"/>
          </w:tcPr>
          <w:p w14:paraId="177A4AD9" w14:textId="77777777" w:rsidR="006540F0" w:rsidRDefault="006540F0" w:rsidP="00043477">
            <w:pPr>
              <w:rPr>
                <w:rFonts w:cs="Arial"/>
              </w:rPr>
            </w:pPr>
            <w:r w:rsidRPr="00352400">
              <w:rPr>
                <w:rFonts w:cs="Arial"/>
              </w:rPr>
              <w:t>Didaktisch bzw. methodische Zugänge:</w:t>
            </w:r>
          </w:p>
          <w:p w14:paraId="4996300A" w14:textId="77777777" w:rsidR="006540F0" w:rsidRDefault="006540F0" w:rsidP="00043477">
            <w:pPr>
              <w:rPr>
                <w:rFonts w:cs="Arial"/>
              </w:rPr>
            </w:pPr>
            <w:r>
              <w:rPr>
                <w:rFonts w:cs="Arial"/>
              </w:rPr>
              <w:t xml:space="preserve">Die Ergebnisse werden auf einer digitalen Pinnwand gesammelt und aufbereitet. </w:t>
            </w:r>
          </w:p>
          <w:p w14:paraId="21BDCBDF" w14:textId="77777777" w:rsidR="006540F0" w:rsidRPr="004F167C" w:rsidRDefault="006540F0" w:rsidP="00043477">
            <w:pPr>
              <w:rPr>
                <w:rFonts w:cs="Arial"/>
                <w:b/>
              </w:rPr>
            </w:pPr>
            <w:r w:rsidRPr="004F167C">
              <w:rPr>
                <w:rFonts w:cs="Arial"/>
                <w:b/>
              </w:rPr>
              <w:t>Wofür brauchen wir den Wald?</w:t>
            </w:r>
          </w:p>
          <w:p w14:paraId="0942F47E" w14:textId="19DD5AA8" w:rsidR="006540F0" w:rsidRDefault="006540F0" w:rsidP="00872C3A">
            <w:pPr>
              <w:pStyle w:val="Listenabsatz"/>
              <w:numPr>
                <w:ilvl w:val="0"/>
                <w:numId w:val="23"/>
              </w:numPr>
              <w:ind w:left="709"/>
              <w:rPr>
                <w:rFonts w:cs="Arial"/>
              </w:rPr>
            </w:pPr>
            <w:r>
              <w:rPr>
                <w:rFonts w:cs="Arial"/>
              </w:rPr>
              <w:t xml:space="preserve">Funktionen des Waldes kennenlernen und beurteilen (Schutz, Erholung und Bildung, Nutzung) </w:t>
            </w:r>
          </w:p>
          <w:p w14:paraId="5BEB9102" w14:textId="34382C5A" w:rsidR="009B5356" w:rsidRDefault="009B5356" w:rsidP="00872C3A">
            <w:pPr>
              <w:pStyle w:val="Listenabsatz"/>
              <w:numPr>
                <w:ilvl w:val="0"/>
                <w:numId w:val="23"/>
              </w:numPr>
              <w:ind w:left="709"/>
              <w:rPr>
                <w:rFonts w:cs="Arial"/>
              </w:rPr>
            </w:pPr>
            <w:r>
              <w:rPr>
                <w:rFonts w:cs="Arial"/>
              </w:rPr>
              <w:t xml:space="preserve">Bedeutung des Waldes für die Umwelt und die Gesundheit des Menschen kennenlernen und beurteilen </w:t>
            </w:r>
          </w:p>
          <w:p w14:paraId="68AA4E60" w14:textId="77777777" w:rsidR="006540F0" w:rsidRDefault="006540F0" w:rsidP="00872C3A">
            <w:pPr>
              <w:pStyle w:val="Listenabsatz"/>
              <w:numPr>
                <w:ilvl w:val="0"/>
                <w:numId w:val="23"/>
              </w:numPr>
              <w:ind w:left="709"/>
              <w:rPr>
                <w:rFonts w:cs="Arial"/>
              </w:rPr>
            </w:pPr>
            <w:r>
              <w:rPr>
                <w:rFonts w:cs="Arial"/>
              </w:rPr>
              <w:t>Verhaltensweisen im Wald besprechen</w:t>
            </w:r>
          </w:p>
          <w:p w14:paraId="688DB973" w14:textId="77777777" w:rsidR="006540F0" w:rsidRDefault="006540F0" w:rsidP="00043477">
            <w:pPr>
              <w:rPr>
                <w:rFonts w:cs="Arial"/>
                <w:b/>
              </w:rPr>
            </w:pPr>
            <w:r w:rsidRPr="00CC44A2">
              <w:rPr>
                <w:rFonts w:cs="Arial"/>
                <w:b/>
              </w:rPr>
              <w:t>Wer lebt im Wald?</w:t>
            </w:r>
          </w:p>
          <w:p w14:paraId="2010654B" w14:textId="0F702A54" w:rsidR="006540F0" w:rsidRDefault="006540F0" w:rsidP="00872C3A">
            <w:pPr>
              <w:pStyle w:val="Listenabsatz"/>
              <w:numPr>
                <w:ilvl w:val="0"/>
                <w:numId w:val="23"/>
              </w:numPr>
              <w:ind w:left="709" w:hanging="426"/>
              <w:rPr>
                <w:rFonts w:cs="Arial"/>
              </w:rPr>
            </w:pPr>
            <w:r>
              <w:rPr>
                <w:rFonts w:cs="Arial"/>
              </w:rPr>
              <w:t>Spuren und Geräusche von Tieren in einem Beobachtungsbogen beschreiben und dokumentieren</w:t>
            </w:r>
          </w:p>
          <w:p w14:paraId="300AB308" w14:textId="77777777" w:rsidR="006540F0" w:rsidRPr="003C38D2" w:rsidRDefault="006540F0" w:rsidP="00872C3A">
            <w:pPr>
              <w:pStyle w:val="Listenabsatz"/>
              <w:numPr>
                <w:ilvl w:val="0"/>
                <w:numId w:val="23"/>
              </w:numPr>
              <w:ind w:left="709" w:hanging="426"/>
              <w:rPr>
                <w:rFonts w:cs="Arial"/>
              </w:rPr>
            </w:pPr>
            <w:r>
              <w:rPr>
                <w:rFonts w:cs="Arial"/>
              </w:rPr>
              <w:t>Streutiere bestimmen und Sachzeichnungen anfertigen</w:t>
            </w:r>
          </w:p>
          <w:p w14:paraId="25830A02" w14:textId="77777777" w:rsidR="006540F0" w:rsidRDefault="006540F0" w:rsidP="00043477">
            <w:pPr>
              <w:rPr>
                <w:rFonts w:cs="Arial"/>
                <w:b/>
              </w:rPr>
            </w:pPr>
            <w:r w:rsidRPr="004B6D8B">
              <w:rPr>
                <w:rFonts w:cs="Arial"/>
                <w:b/>
              </w:rPr>
              <w:lastRenderedPageBreak/>
              <w:t>Wie funktioniert das Zusammenleben im Wald?</w:t>
            </w:r>
          </w:p>
          <w:p w14:paraId="2F23A8DF" w14:textId="77777777" w:rsidR="006540F0" w:rsidRPr="003C38D2" w:rsidRDefault="006540F0" w:rsidP="00872C3A">
            <w:pPr>
              <w:pStyle w:val="Listenabsatz"/>
              <w:numPr>
                <w:ilvl w:val="0"/>
                <w:numId w:val="27"/>
              </w:numPr>
              <w:ind w:left="709"/>
              <w:rPr>
                <w:rFonts w:cs="Arial"/>
              </w:rPr>
            </w:pPr>
            <w:r w:rsidRPr="003C38D2">
              <w:rPr>
                <w:rFonts w:cs="Arial"/>
              </w:rPr>
              <w:t>Nahrungskreislauf</w:t>
            </w:r>
          </w:p>
          <w:p w14:paraId="06124B0E" w14:textId="77777777" w:rsidR="006540F0" w:rsidRPr="003C38D2" w:rsidRDefault="006540F0" w:rsidP="00872C3A">
            <w:pPr>
              <w:pStyle w:val="Listenabsatz"/>
              <w:numPr>
                <w:ilvl w:val="0"/>
                <w:numId w:val="27"/>
              </w:numPr>
              <w:ind w:left="709"/>
              <w:rPr>
                <w:rFonts w:cs="Arial"/>
              </w:rPr>
            </w:pPr>
            <w:r w:rsidRPr="003C38D2">
              <w:rPr>
                <w:rFonts w:cs="Arial"/>
              </w:rPr>
              <w:t>typische Pflanzen</w:t>
            </w:r>
          </w:p>
          <w:p w14:paraId="06D61BFA" w14:textId="5D149E33" w:rsidR="006540F0" w:rsidRPr="003C38D2" w:rsidRDefault="006540F0" w:rsidP="00872C3A">
            <w:pPr>
              <w:pStyle w:val="Listenabsatz"/>
              <w:numPr>
                <w:ilvl w:val="0"/>
                <w:numId w:val="27"/>
              </w:numPr>
              <w:ind w:left="709"/>
              <w:rPr>
                <w:rFonts w:cs="Arial"/>
              </w:rPr>
            </w:pPr>
            <w:r w:rsidRPr="003C38D2">
              <w:rPr>
                <w:rFonts w:cs="Arial"/>
              </w:rPr>
              <w:t xml:space="preserve">Einflüsse des Menschen auf Kreisläufe im </w:t>
            </w:r>
            <w:r w:rsidR="00642522">
              <w:rPr>
                <w:rFonts w:cs="Arial"/>
              </w:rPr>
              <w:t>Wald</w:t>
            </w:r>
            <w:r w:rsidRPr="003C38D2">
              <w:rPr>
                <w:rFonts w:cs="Arial"/>
              </w:rPr>
              <w:t xml:space="preserve"> erkennen</w:t>
            </w:r>
          </w:p>
          <w:p w14:paraId="5EFBE8A9" w14:textId="77777777" w:rsidR="006540F0" w:rsidRPr="004B6D8B" w:rsidRDefault="006540F0" w:rsidP="00043477">
            <w:pPr>
              <w:rPr>
                <w:rFonts w:cs="Arial"/>
                <w:b/>
              </w:rPr>
            </w:pPr>
            <w:r>
              <w:rPr>
                <w:rFonts w:cs="Arial"/>
                <w:b/>
              </w:rPr>
              <w:t xml:space="preserve">Was </w:t>
            </w:r>
            <w:proofErr w:type="gramStart"/>
            <w:r>
              <w:rPr>
                <w:rFonts w:cs="Arial"/>
                <w:b/>
              </w:rPr>
              <w:t>wäre</w:t>
            </w:r>
            <w:proofErr w:type="gramEnd"/>
            <w:r>
              <w:rPr>
                <w:rFonts w:cs="Arial"/>
                <w:b/>
              </w:rPr>
              <w:t xml:space="preserve"> wenn?</w:t>
            </w:r>
          </w:p>
          <w:p w14:paraId="011986FF" w14:textId="77777777" w:rsidR="006540F0" w:rsidRDefault="006540F0" w:rsidP="00872C3A">
            <w:pPr>
              <w:pStyle w:val="Listenabsatz"/>
              <w:numPr>
                <w:ilvl w:val="0"/>
                <w:numId w:val="24"/>
              </w:numPr>
              <w:ind w:left="709"/>
              <w:rPr>
                <w:rFonts w:cs="Arial"/>
              </w:rPr>
            </w:pPr>
            <w:r w:rsidRPr="00656CEC">
              <w:rPr>
                <w:rFonts w:cs="Arial"/>
              </w:rPr>
              <w:t>Gedankenexperimente zur Gestaltung, Nutzung und zum Schutz des Waldes</w:t>
            </w:r>
            <w:r>
              <w:rPr>
                <w:rFonts w:cs="Arial"/>
              </w:rPr>
              <w:t>.</w:t>
            </w:r>
          </w:p>
          <w:p w14:paraId="4B5C91D1" w14:textId="77777777" w:rsidR="006540F0" w:rsidRPr="004D1841" w:rsidRDefault="006540F0" w:rsidP="004D1841">
            <w:pPr>
              <w:ind w:left="720" w:hanging="360"/>
              <w:rPr>
                <w:rFonts w:cs="Arial"/>
                <w:b/>
              </w:rPr>
            </w:pPr>
          </w:p>
        </w:tc>
        <w:tc>
          <w:tcPr>
            <w:tcW w:w="5529" w:type="dxa"/>
            <w:gridSpan w:val="2"/>
            <w:shd w:val="clear" w:color="auto" w:fill="FFFFFF" w:themeFill="background1"/>
          </w:tcPr>
          <w:p w14:paraId="3952ED13" w14:textId="77777777" w:rsidR="006540F0" w:rsidRDefault="006540F0" w:rsidP="00043477">
            <w:pPr>
              <w:rPr>
                <w:rFonts w:cs="Arial"/>
                <w:sz w:val="24"/>
              </w:rPr>
            </w:pPr>
            <w:r w:rsidRPr="00A13271">
              <w:rPr>
                <w:rFonts w:cs="Arial"/>
                <w:sz w:val="24"/>
              </w:rPr>
              <w:lastRenderedPageBreak/>
              <w:t>Materialien/Medien/außerschulische Angebote:</w:t>
            </w:r>
          </w:p>
          <w:p w14:paraId="3D5DB14B" w14:textId="77777777" w:rsidR="002324DB" w:rsidRDefault="006540F0" w:rsidP="00872C3A">
            <w:pPr>
              <w:pStyle w:val="Listenabsatz"/>
              <w:numPr>
                <w:ilvl w:val="0"/>
                <w:numId w:val="24"/>
              </w:numPr>
              <w:rPr>
                <w:rFonts w:cs="Arial"/>
              </w:rPr>
            </w:pPr>
            <w:r>
              <w:rPr>
                <w:rFonts w:cs="Arial"/>
              </w:rPr>
              <w:t xml:space="preserve">Streutiere: </w:t>
            </w:r>
            <w:r w:rsidRPr="00CC44A2">
              <w:rPr>
                <w:rFonts w:cs="Arial"/>
              </w:rPr>
              <w:t>https://www.naturfreunde.</w:t>
            </w:r>
          </w:p>
          <w:p w14:paraId="6D8EC7A6" w14:textId="7B05E184" w:rsidR="001B1A0B" w:rsidRDefault="006540F0" w:rsidP="004D1841">
            <w:pPr>
              <w:pStyle w:val="Listenabsatz"/>
              <w:numPr>
                <w:ilvl w:val="0"/>
                <w:numId w:val="0"/>
              </w:numPr>
              <w:ind w:left="720"/>
              <w:rPr>
                <w:rFonts w:cs="Arial"/>
              </w:rPr>
            </w:pPr>
            <w:r w:rsidRPr="00CC44A2">
              <w:rPr>
                <w:rFonts w:cs="Arial"/>
              </w:rPr>
              <w:t>de/</w:t>
            </w:r>
            <w:proofErr w:type="spellStart"/>
            <w:r w:rsidRPr="00CC44A2">
              <w:rPr>
                <w:rFonts w:cs="Arial"/>
              </w:rPr>
              <w:t>sites</w:t>
            </w:r>
            <w:proofErr w:type="spellEnd"/>
            <w:r w:rsidRPr="00CC44A2">
              <w:rPr>
                <w:rFonts w:cs="Arial"/>
              </w:rPr>
              <w:t>/</w:t>
            </w:r>
            <w:proofErr w:type="spellStart"/>
            <w:r w:rsidRPr="00CC44A2">
              <w:rPr>
                <w:rFonts w:cs="Arial"/>
              </w:rPr>
              <w:t>default</w:t>
            </w:r>
            <w:proofErr w:type="spellEnd"/>
            <w:r w:rsidRPr="00CC44A2">
              <w:rPr>
                <w:rFonts w:cs="Arial"/>
              </w:rPr>
              <w:t>/</w:t>
            </w:r>
            <w:proofErr w:type="spellStart"/>
            <w:r w:rsidRPr="00CC44A2">
              <w:rPr>
                <w:rFonts w:cs="Arial"/>
              </w:rPr>
              <w:t>files</w:t>
            </w:r>
            <w:proofErr w:type="spellEnd"/>
            <w:r w:rsidRPr="00CC44A2">
              <w:rPr>
                <w:rFonts w:cs="Arial"/>
              </w:rPr>
              <w:t>/</w:t>
            </w:r>
            <w:proofErr w:type="spellStart"/>
            <w:r w:rsidRPr="00CC44A2">
              <w:rPr>
                <w:rFonts w:cs="Arial"/>
              </w:rPr>
              <w:t>attachments</w:t>
            </w:r>
            <w:proofErr w:type="spellEnd"/>
            <w:r w:rsidRPr="00CC44A2">
              <w:rPr>
                <w:rFonts w:cs="Arial"/>
              </w:rPr>
              <w:t>/umweltdetektive_wald_2014.pdf</w:t>
            </w:r>
          </w:p>
          <w:p w14:paraId="198E0EBD" w14:textId="77777777" w:rsidR="001B1A0B" w:rsidRPr="001B1A0B" w:rsidRDefault="001B1A0B" w:rsidP="004D1841">
            <w:pPr>
              <w:rPr>
                <w:rFonts w:cs="Arial"/>
              </w:rPr>
            </w:pPr>
          </w:p>
          <w:p w14:paraId="72F5B9CC" w14:textId="7BDA39BA" w:rsidR="006540F0" w:rsidRPr="001B1A0B" w:rsidRDefault="00825150" w:rsidP="004D1841">
            <w:pPr>
              <w:pStyle w:val="Listenabsatz"/>
              <w:numPr>
                <w:ilvl w:val="0"/>
                <w:numId w:val="0"/>
              </w:numPr>
              <w:ind w:left="720"/>
              <w:rPr>
                <w:rStyle w:val="Hyperlink"/>
                <w:rFonts w:cs="Arial"/>
              </w:rPr>
            </w:pPr>
            <w:hyperlink r:id="rId15" w:history="1">
              <w:r w:rsidR="006540F0" w:rsidRPr="001B1A0B">
                <w:rPr>
                  <w:rStyle w:val="Hyperlink"/>
                  <w:rFonts w:cs="Arial"/>
                </w:rPr>
                <w:t>https://www.najuversum.de/wald/</w:t>
              </w:r>
            </w:hyperlink>
          </w:p>
          <w:p w14:paraId="57E5C151" w14:textId="77777777" w:rsidR="001B1A0B" w:rsidRPr="001B1A0B" w:rsidRDefault="001B1A0B" w:rsidP="004D1841">
            <w:pPr>
              <w:pStyle w:val="Listenabsatz"/>
              <w:numPr>
                <w:ilvl w:val="0"/>
                <w:numId w:val="0"/>
              </w:numPr>
              <w:ind w:left="720"/>
              <w:rPr>
                <w:rStyle w:val="Hyperlink"/>
                <w:rFonts w:cs="Arial"/>
              </w:rPr>
            </w:pPr>
          </w:p>
          <w:p w14:paraId="4C15E34E" w14:textId="4E65E3EE" w:rsidR="006540F0" w:rsidRPr="007A413F" w:rsidRDefault="00825150" w:rsidP="00872C3A">
            <w:pPr>
              <w:pStyle w:val="Listenabsatz"/>
              <w:numPr>
                <w:ilvl w:val="0"/>
                <w:numId w:val="24"/>
              </w:numPr>
              <w:rPr>
                <w:rStyle w:val="Hyperlink"/>
                <w:rFonts w:cs="Arial"/>
                <w:color w:val="auto"/>
                <w:sz w:val="24"/>
                <w:u w:val="none"/>
              </w:rPr>
            </w:pPr>
            <w:hyperlink r:id="rId16" w:history="1">
              <w:r w:rsidR="001B1A0B" w:rsidRPr="00E52EEE">
                <w:rPr>
                  <w:rStyle w:val="Hyperlink"/>
                  <w:rFonts w:cs="Arial"/>
                </w:rPr>
                <w:t>https://nawitas.uni-koeln.de/home</w:t>
              </w:r>
            </w:hyperlink>
          </w:p>
          <w:p w14:paraId="35E601D2" w14:textId="04DE5AAD" w:rsidR="007A413F" w:rsidRPr="003C6EB9" w:rsidRDefault="007A413F" w:rsidP="00872C3A">
            <w:pPr>
              <w:pStyle w:val="Listenabsatz"/>
              <w:numPr>
                <w:ilvl w:val="0"/>
                <w:numId w:val="24"/>
              </w:numPr>
              <w:rPr>
                <w:rStyle w:val="Hyperlink"/>
                <w:rFonts w:cs="Arial"/>
                <w:color w:val="C00000"/>
                <w:sz w:val="24"/>
                <w:u w:val="none"/>
              </w:rPr>
            </w:pPr>
            <w:r w:rsidRPr="003C6EB9">
              <w:rPr>
                <w:rStyle w:val="Hyperlink"/>
                <w:color w:val="C00000"/>
              </w:rPr>
              <w:t xml:space="preserve">Tierpark/ Zoo </w:t>
            </w:r>
          </w:p>
          <w:p w14:paraId="61494B21" w14:textId="24816FE0" w:rsidR="003C6EB9" w:rsidRPr="003C6EB9" w:rsidRDefault="003C6EB9" w:rsidP="00872C3A">
            <w:pPr>
              <w:pStyle w:val="Listenabsatz"/>
              <w:numPr>
                <w:ilvl w:val="0"/>
                <w:numId w:val="24"/>
              </w:numPr>
              <w:rPr>
                <w:rFonts w:cs="Arial"/>
                <w:color w:val="C00000"/>
                <w:sz w:val="24"/>
              </w:rPr>
            </w:pPr>
            <w:r w:rsidRPr="003C6EB9">
              <w:rPr>
                <w:rStyle w:val="Hyperlink"/>
                <w:color w:val="C00000"/>
              </w:rPr>
              <w:t xml:space="preserve">Privates Material </w:t>
            </w:r>
          </w:p>
          <w:p w14:paraId="7EBDF9D4" w14:textId="77777777" w:rsidR="001B1A0B" w:rsidRPr="00F13371" w:rsidRDefault="001B1A0B" w:rsidP="004D1841">
            <w:pPr>
              <w:pStyle w:val="Listenabsatz"/>
              <w:numPr>
                <w:ilvl w:val="0"/>
                <w:numId w:val="0"/>
              </w:numPr>
              <w:ind w:left="720"/>
              <w:rPr>
                <w:rFonts w:cs="Arial"/>
                <w:sz w:val="24"/>
              </w:rPr>
            </w:pPr>
          </w:p>
        </w:tc>
      </w:tr>
      <w:tr w:rsidR="006540F0" w:rsidRPr="00D03310" w14:paraId="1B225923" w14:textId="77777777" w:rsidTr="004D1841">
        <w:trPr>
          <w:trHeight w:val="1418"/>
        </w:trPr>
        <w:tc>
          <w:tcPr>
            <w:tcW w:w="9067" w:type="dxa"/>
            <w:gridSpan w:val="2"/>
          </w:tcPr>
          <w:p w14:paraId="2A8028EC" w14:textId="4FF510EC" w:rsidR="006540F0" w:rsidRPr="00352400" w:rsidRDefault="00FB4974" w:rsidP="00043477">
            <w:pPr>
              <w:rPr>
                <w:rFonts w:cs="Arial"/>
              </w:rPr>
            </w:pPr>
            <w:r>
              <w:rPr>
                <w:rFonts w:cs="Arial"/>
              </w:rPr>
              <w:t>Lernerfolgsüberprüfung/</w:t>
            </w:r>
            <w:r w:rsidR="006540F0" w:rsidRPr="00352400">
              <w:rPr>
                <w:rFonts w:cs="Arial"/>
              </w:rPr>
              <w:t xml:space="preserve">Leistungsbewertung/Feedback: </w:t>
            </w:r>
          </w:p>
          <w:p w14:paraId="11AEB59C" w14:textId="77777777" w:rsidR="006540F0" w:rsidRPr="00167513" w:rsidRDefault="006540F0" w:rsidP="00872C3A">
            <w:pPr>
              <w:pStyle w:val="Listenabsatz"/>
              <w:numPr>
                <w:ilvl w:val="0"/>
                <w:numId w:val="24"/>
              </w:numPr>
              <w:rPr>
                <w:rFonts w:cs="Arial"/>
              </w:rPr>
            </w:pPr>
            <w:r w:rsidRPr="00167513">
              <w:rPr>
                <w:rFonts w:cs="Arial"/>
              </w:rPr>
              <w:t>Verhalten im Wald</w:t>
            </w:r>
          </w:p>
          <w:p w14:paraId="7679ED46" w14:textId="77777777" w:rsidR="006540F0" w:rsidRPr="00167513" w:rsidRDefault="006540F0" w:rsidP="00872C3A">
            <w:pPr>
              <w:pStyle w:val="Listenabsatz"/>
              <w:numPr>
                <w:ilvl w:val="0"/>
                <w:numId w:val="24"/>
              </w:numPr>
              <w:rPr>
                <w:rFonts w:cs="Arial"/>
              </w:rPr>
            </w:pPr>
            <w:r w:rsidRPr="00167513">
              <w:rPr>
                <w:rFonts w:cs="Arial"/>
              </w:rPr>
              <w:t>Sachzeichnungen</w:t>
            </w:r>
          </w:p>
          <w:p w14:paraId="3E907AD6" w14:textId="77777777" w:rsidR="006540F0" w:rsidRDefault="006540F0" w:rsidP="00872C3A">
            <w:pPr>
              <w:pStyle w:val="Listenabsatz"/>
              <w:numPr>
                <w:ilvl w:val="0"/>
                <w:numId w:val="24"/>
              </w:numPr>
              <w:rPr>
                <w:rFonts w:cs="Arial"/>
              </w:rPr>
            </w:pPr>
            <w:r w:rsidRPr="00167513">
              <w:rPr>
                <w:rFonts w:cs="Arial"/>
              </w:rPr>
              <w:t>Produkte aus Gedankenexperimenten</w:t>
            </w:r>
          </w:p>
          <w:p w14:paraId="47C52681" w14:textId="2293D4E1" w:rsidR="006540F0" w:rsidRPr="00167513" w:rsidRDefault="00A44BBA" w:rsidP="00872C3A">
            <w:pPr>
              <w:pStyle w:val="Listenabsatz"/>
              <w:numPr>
                <w:ilvl w:val="0"/>
                <w:numId w:val="24"/>
              </w:numPr>
              <w:rPr>
                <w:rFonts w:cs="Arial"/>
              </w:rPr>
            </w:pPr>
            <w:r w:rsidRPr="00A44BBA">
              <w:rPr>
                <w:rFonts w:cs="Arial"/>
                <w:color w:val="C00000"/>
              </w:rPr>
              <w:t>Aktive Beteiligung</w:t>
            </w:r>
            <w:r>
              <w:rPr>
                <w:rFonts w:cs="Arial"/>
              </w:rPr>
              <w:t xml:space="preserve"> </w:t>
            </w:r>
          </w:p>
          <w:p w14:paraId="7162F6A1" w14:textId="77777777" w:rsidR="006540F0" w:rsidRPr="00352400" w:rsidRDefault="006540F0" w:rsidP="00043477">
            <w:pPr>
              <w:rPr>
                <w:rFonts w:cs="Arial"/>
              </w:rPr>
            </w:pPr>
          </w:p>
        </w:tc>
        <w:tc>
          <w:tcPr>
            <w:tcW w:w="5529" w:type="dxa"/>
            <w:gridSpan w:val="2"/>
          </w:tcPr>
          <w:p w14:paraId="40D4086E" w14:textId="77777777" w:rsidR="006540F0" w:rsidRDefault="006540F0" w:rsidP="00043477">
            <w:pPr>
              <w:rPr>
                <w:rFonts w:cs="Arial"/>
                <w:sz w:val="24"/>
              </w:rPr>
            </w:pPr>
            <w:r>
              <w:rPr>
                <w:rFonts w:cs="Arial"/>
                <w:sz w:val="24"/>
              </w:rPr>
              <w:t>Kooperationen</w:t>
            </w:r>
            <w:r w:rsidRPr="00A51E00">
              <w:rPr>
                <w:rFonts w:cs="Arial"/>
                <w:sz w:val="24"/>
              </w:rPr>
              <w:t xml:space="preserve">: </w:t>
            </w:r>
          </w:p>
          <w:p w14:paraId="0C2E0D1A" w14:textId="77777777" w:rsidR="003C5C5A" w:rsidRPr="00A44BBA" w:rsidRDefault="003C5C5A" w:rsidP="00872C3A">
            <w:pPr>
              <w:pStyle w:val="Listenabsatz"/>
              <w:numPr>
                <w:ilvl w:val="0"/>
                <w:numId w:val="48"/>
              </w:numPr>
              <w:rPr>
                <w:rFonts w:cs="Arial"/>
                <w:color w:val="C00000"/>
                <w:sz w:val="24"/>
              </w:rPr>
            </w:pPr>
            <w:r w:rsidRPr="00A44BBA">
              <w:rPr>
                <w:rFonts w:cs="Arial"/>
                <w:color w:val="C00000"/>
                <w:sz w:val="24"/>
              </w:rPr>
              <w:t xml:space="preserve">Kunst </w:t>
            </w:r>
          </w:p>
          <w:p w14:paraId="55E1F1B6" w14:textId="77777777" w:rsidR="003C5C5A" w:rsidRDefault="003C5C5A" w:rsidP="00872C3A">
            <w:pPr>
              <w:pStyle w:val="Listenabsatz"/>
              <w:numPr>
                <w:ilvl w:val="0"/>
                <w:numId w:val="48"/>
              </w:numPr>
              <w:rPr>
                <w:rFonts w:cs="Arial"/>
                <w:sz w:val="24"/>
              </w:rPr>
            </w:pPr>
            <w:r w:rsidRPr="00A44BBA">
              <w:rPr>
                <w:rFonts w:cs="Arial"/>
                <w:color w:val="C00000"/>
                <w:sz w:val="24"/>
              </w:rPr>
              <w:t>Religion</w:t>
            </w:r>
            <w:r>
              <w:rPr>
                <w:rFonts w:cs="Arial"/>
                <w:sz w:val="24"/>
              </w:rPr>
              <w:t xml:space="preserve"> </w:t>
            </w:r>
          </w:p>
          <w:p w14:paraId="1B0CCEF5" w14:textId="77777777" w:rsidR="00A44BBA" w:rsidRDefault="00A44BBA" w:rsidP="00872C3A">
            <w:pPr>
              <w:pStyle w:val="Listenabsatz"/>
              <w:numPr>
                <w:ilvl w:val="0"/>
                <w:numId w:val="48"/>
              </w:numPr>
              <w:rPr>
                <w:rFonts w:cs="Arial"/>
                <w:sz w:val="24"/>
              </w:rPr>
            </w:pPr>
            <w:r w:rsidRPr="00A44BBA">
              <w:rPr>
                <w:rFonts w:cs="Arial"/>
                <w:color w:val="C00000"/>
                <w:sz w:val="24"/>
              </w:rPr>
              <w:t>Sport</w:t>
            </w:r>
            <w:r>
              <w:rPr>
                <w:rFonts w:cs="Arial"/>
                <w:sz w:val="24"/>
              </w:rPr>
              <w:t xml:space="preserve"> </w:t>
            </w:r>
          </w:p>
          <w:p w14:paraId="661C0D1C" w14:textId="77777777" w:rsidR="00AD736D" w:rsidRPr="00227D82" w:rsidRDefault="00AD736D" w:rsidP="00872C3A">
            <w:pPr>
              <w:pStyle w:val="Listenabsatz"/>
              <w:numPr>
                <w:ilvl w:val="0"/>
                <w:numId w:val="48"/>
              </w:numPr>
              <w:rPr>
                <w:rFonts w:cs="Arial"/>
                <w:color w:val="C00000"/>
                <w:sz w:val="24"/>
              </w:rPr>
            </w:pPr>
            <w:r w:rsidRPr="00227D82">
              <w:rPr>
                <w:rFonts w:cs="Arial"/>
                <w:color w:val="C00000"/>
                <w:sz w:val="24"/>
              </w:rPr>
              <w:t xml:space="preserve">Englisch </w:t>
            </w:r>
          </w:p>
          <w:p w14:paraId="249B733E" w14:textId="77777777" w:rsidR="00AD736D" w:rsidRPr="00227D82" w:rsidRDefault="00AD736D" w:rsidP="00872C3A">
            <w:pPr>
              <w:pStyle w:val="Listenabsatz"/>
              <w:numPr>
                <w:ilvl w:val="0"/>
                <w:numId w:val="48"/>
              </w:numPr>
              <w:rPr>
                <w:rFonts w:cs="Arial"/>
                <w:color w:val="C00000"/>
                <w:sz w:val="24"/>
              </w:rPr>
            </w:pPr>
            <w:r w:rsidRPr="00227D82">
              <w:rPr>
                <w:rFonts w:cs="Arial"/>
                <w:color w:val="C00000"/>
                <w:sz w:val="24"/>
              </w:rPr>
              <w:t xml:space="preserve">Deutsch </w:t>
            </w:r>
          </w:p>
          <w:p w14:paraId="7C9C8189" w14:textId="663C9420" w:rsidR="00AD736D" w:rsidRPr="003C5C5A" w:rsidRDefault="00AD736D" w:rsidP="00872C3A">
            <w:pPr>
              <w:pStyle w:val="Listenabsatz"/>
              <w:numPr>
                <w:ilvl w:val="0"/>
                <w:numId w:val="48"/>
              </w:numPr>
              <w:rPr>
                <w:rFonts w:cs="Arial"/>
                <w:sz w:val="24"/>
              </w:rPr>
            </w:pPr>
            <w:r>
              <w:rPr>
                <w:rFonts w:cs="Arial"/>
                <w:sz w:val="24"/>
              </w:rPr>
              <w:t xml:space="preserve"> </w:t>
            </w:r>
            <w:r w:rsidRPr="00227D82">
              <w:rPr>
                <w:rFonts w:cs="Arial"/>
                <w:color w:val="C00000"/>
                <w:sz w:val="24"/>
              </w:rPr>
              <w:t>Mathe</w:t>
            </w:r>
            <w:r>
              <w:rPr>
                <w:rFonts w:cs="Arial"/>
                <w:sz w:val="24"/>
              </w:rPr>
              <w:t xml:space="preserve"> </w:t>
            </w:r>
          </w:p>
        </w:tc>
      </w:tr>
    </w:tbl>
    <w:p w14:paraId="0FC24AA4" w14:textId="77777777" w:rsidR="006540F0" w:rsidRPr="00923E3B" w:rsidRDefault="006540F0" w:rsidP="006540F0"/>
    <w:tbl>
      <w:tblPr>
        <w:tblStyle w:val="Tabellenraster"/>
        <w:tblW w:w="14737" w:type="dxa"/>
        <w:tblLook w:val="04A0" w:firstRow="1" w:lastRow="0" w:firstColumn="1" w:lastColumn="0" w:noHBand="0" w:noVBand="1"/>
      </w:tblPr>
      <w:tblGrid>
        <w:gridCol w:w="8375"/>
        <w:gridCol w:w="1401"/>
        <w:gridCol w:w="670"/>
        <w:gridCol w:w="4291"/>
      </w:tblGrid>
      <w:tr w:rsidR="006540F0" w:rsidRPr="00D03310" w14:paraId="35D63315" w14:textId="77777777" w:rsidTr="001B1A0B">
        <w:tc>
          <w:tcPr>
            <w:tcW w:w="8375" w:type="dxa"/>
            <w:shd w:val="clear" w:color="auto" w:fill="BFBFBF" w:themeFill="background1" w:themeFillShade="BF"/>
          </w:tcPr>
          <w:p w14:paraId="2BB62E86" w14:textId="77777777" w:rsidR="006540F0" w:rsidRPr="00BA7A0F" w:rsidRDefault="006540F0" w:rsidP="00043477">
            <w:pPr>
              <w:rPr>
                <w:rFonts w:cs="Arial"/>
              </w:rPr>
            </w:pPr>
            <w:r w:rsidRPr="00BA7A0F">
              <w:rPr>
                <w:rFonts w:cs="Arial"/>
              </w:rPr>
              <w:t>Thema:</w:t>
            </w:r>
            <w:r w:rsidRPr="00BA7A0F">
              <w:rPr>
                <w:rFonts w:cs="Arial"/>
                <w:b/>
              </w:rPr>
              <w:t xml:space="preserve"> Wie bleibe ich gesund? Wir erforschen, was alles zu einer gesunden Lebensführung gehört</w:t>
            </w:r>
            <w:r w:rsidRPr="00BA7A0F">
              <w:rPr>
                <w:rFonts w:cs="Arial"/>
              </w:rPr>
              <w:t xml:space="preserve">  </w:t>
            </w:r>
          </w:p>
        </w:tc>
        <w:tc>
          <w:tcPr>
            <w:tcW w:w="2071" w:type="dxa"/>
            <w:gridSpan w:val="2"/>
            <w:shd w:val="clear" w:color="auto" w:fill="BFBFBF" w:themeFill="background1" w:themeFillShade="BF"/>
          </w:tcPr>
          <w:p w14:paraId="0723A652" w14:textId="77777777" w:rsidR="006540F0" w:rsidRDefault="006540F0" w:rsidP="00043477">
            <w:pPr>
              <w:rPr>
                <w:rFonts w:cs="Arial"/>
                <w:sz w:val="24"/>
              </w:rPr>
            </w:pPr>
            <w:r>
              <w:rPr>
                <w:rFonts w:cs="Arial"/>
                <w:sz w:val="24"/>
              </w:rPr>
              <w:t>Zeitumfang:</w:t>
            </w:r>
          </w:p>
          <w:p w14:paraId="7DB050E2" w14:textId="77777777" w:rsidR="006540F0" w:rsidRPr="00B464D1" w:rsidRDefault="006540F0" w:rsidP="00043477">
            <w:pPr>
              <w:rPr>
                <w:rFonts w:cs="Arial"/>
                <w:sz w:val="24"/>
              </w:rPr>
            </w:pPr>
            <w:r>
              <w:rPr>
                <w:rFonts w:cs="Arial"/>
                <w:sz w:val="24"/>
              </w:rPr>
              <w:t xml:space="preserve">15 Stunden </w:t>
            </w:r>
          </w:p>
        </w:tc>
        <w:tc>
          <w:tcPr>
            <w:tcW w:w="4291" w:type="dxa"/>
            <w:shd w:val="clear" w:color="auto" w:fill="BFBFBF" w:themeFill="background1" w:themeFillShade="BF"/>
          </w:tcPr>
          <w:p w14:paraId="701BD7AC" w14:textId="77777777" w:rsidR="006540F0" w:rsidRDefault="006540F0" w:rsidP="00043477">
            <w:pPr>
              <w:rPr>
                <w:rFonts w:cs="Arial"/>
                <w:sz w:val="24"/>
              </w:rPr>
            </w:pPr>
            <w:r>
              <w:rPr>
                <w:rFonts w:cs="Arial"/>
                <w:sz w:val="24"/>
              </w:rPr>
              <w:t>Klasse/</w:t>
            </w:r>
            <w:r w:rsidRPr="00A13271">
              <w:rPr>
                <w:rFonts w:cs="Arial"/>
                <w:sz w:val="24"/>
              </w:rPr>
              <w:t xml:space="preserve">Jahrgang: </w:t>
            </w:r>
          </w:p>
          <w:p w14:paraId="772DDF23" w14:textId="40060C50" w:rsidR="006540F0" w:rsidRPr="00A13271" w:rsidRDefault="00AA0BC0" w:rsidP="00043477">
            <w:pPr>
              <w:rPr>
                <w:rFonts w:cs="Arial"/>
                <w:sz w:val="24"/>
              </w:rPr>
            </w:pPr>
            <w:r>
              <w:rPr>
                <w:rFonts w:cs="Arial"/>
                <w:sz w:val="24"/>
              </w:rPr>
              <w:t>1</w:t>
            </w:r>
          </w:p>
        </w:tc>
      </w:tr>
      <w:tr w:rsidR="006540F0" w:rsidRPr="00D03310" w14:paraId="449AC6E8" w14:textId="77777777" w:rsidTr="001B1A0B">
        <w:tc>
          <w:tcPr>
            <w:tcW w:w="14737" w:type="dxa"/>
            <w:gridSpan w:val="4"/>
            <w:shd w:val="clear" w:color="auto" w:fill="D9D9D9" w:themeFill="background1" w:themeFillShade="D9"/>
          </w:tcPr>
          <w:p w14:paraId="75727FB9" w14:textId="708F072E" w:rsidR="006540F0" w:rsidRPr="00BA7A0F" w:rsidRDefault="006540F0" w:rsidP="00043477">
            <w:r w:rsidRPr="00BA7A0F">
              <w:rPr>
                <w:rFonts w:cs="Arial"/>
              </w:rPr>
              <w:t>Bereiche:</w:t>
            </w:r>
            <w:r w:rsidRPr="00BA7A0F">
              <w:rPr>
                <w:rFonts w:cs="Arial"/>
                <w:b/>
              </w:rPr>
              <w:t xml:space="preserve"> </w:t>
            </w:r>
            <w:r w:rsidR="00FB4974">
              <w:t>Demokratie und Gesellschaft/</w:t>
            </w:r>
            <w:r w:rsidRPr="00BA7A0F">
              <w:rPr>
                <w:bCs/>
              </w:rPr>
              <w:t>Körper und Gesundheit</w:t>
            </w:r>
            <w:r w:rsidR="00FB4974">
              <w:t>/</w:t>
            </w:r>
            <w:r w:rsidRPr="00BA7A0F">
              <w:t>Raum und Mobilität</w:t>
            </w:r>
          </w:p>
        </w:tc>
      </w:tr>
      <w:tr w:rsidR="006540F0" w:rsidRPr="00D03310" w14:paraId="38078427" w14:textId="77777777" w:rsidTr="001B1A0B">
        <w:tc>
          <w:tcPr>
            <w:tcW w:w="14737" w:type="dxa"/>
            <w:gridSpan w:val="4"/>
            <w:shd w:val="clear" w:color="auto" w:fill="D9D9D9" w:themeFill="background1" w:themeFillShade="D9"/>
          </w:tcPr>
          <w:p w14:paraId="00CD7EF0" w14:textId="77777777" w:rsidR="006540F0" w:rsidRPr="00BA7A0F" w:rsidRDefault="006540F0" w:rsidP="00043477">
            <w:pPr>
              <w:rPr>
                <w:rFonts w:cs="Arial"/>
                <w:b/>
              </w:rPr>
            </w:pPr>
            <w:r w:rsidRPr="00BA7A0F">
              <w:rPr>
                <w:rFonts w:cs="Arial"/>
              </w:rPr>
              <w:t>Kompetenzen</w:t>
            </w:r>
            <w:r w:rsidRPr="00BA7A0F">
              <w:rPr>
                <w:rFonts w:cs="Arial"/>
                <w:b/>
              </w:rPr>
              <w:t xml:space="preserve">: </w:t>
            </w:r>
            <w:r w:rsidRPr="00BA7A0F">
              <w:rPr>
                <w:rFonts w:cs="Arial"/>
              </w:rPr>
              <w:t xml:space="preserve">Die Schülerinnen und Schüler… </w:t>
            </w:r>
          </w:p>
          <w:p w14:paraId="668B69B1" w14:textId="77777777" w:rsidR="006540F0" w:rsidRPr="00BA7A0F" w:rsidRDefault="006540F0" w:rsidP="00043477">
            <w:pPr>
              <w:rPr>
                <w:b/>
                <w:color w:val="000000" w:themeColor="text1"/>
              </w:rPr>
            </w:pPr>
            <w:r w:rsidRPr="00BA7A0F">
              <w:rPr>
                <w:b/>
                <w:color w:val="000000" w:themeColor="text1"/>
              </w:rPr>
              <w:t>Zusammenleben in der Klasse, in der Schule und in der Gesellschaft</w:t>
            </w:r>
          </w:p>
          <w:p w14:paraId="0D62A776" w14:textId="77777777" w:rsidR="006540F0" w:rsidRPr="00BA7A0F" w:rsidRDefault="006540F0" w:rsidP="00043477">
            <w:pPr>
              <w:pStyle w:val="fachspezifischeAufzhlung"/>
              <w:ind w:left="709"/>
              <w:jc w:val="left"/>
              <w:rPr>
                <w:color w:val="000000" w:themeColor="text1"/>
                <w:sz w:val="22"/>
                <w:szCs w:val="22"/>
              </w:rPr>
            </w:pPr>
            <w:r w:rsidRPr="00BA7A0F">
              <w:rPr>
                <w:color w:val="000000" w:themeColor="text1"/>
                <w:sz w:val="22"/>
                <w:szCs w:val="22"/>
              </w:rPr>
              <w:t xml:space="preserve">benennen und berücksichtigen eigene Gefühle, Bedürfnisse und Interessen sowie </w:t>
            </w:r>
            <w:proofErr w:type="gramStart"/>
            <w:r w:rsidRPr="00BA7A0F">
              <w:rPr>
                <w:color w:val="000000" w:themeColor="text1"/>
                <w:sz w:val="22"/>
                <w:szCs w:val="22"/>
              </w:rPr>
              <w:t>die anderer Personen</w:t>
            </w:r>
            <w:proofErr w:type="gramEnd"/>
            <w:r w:rsidRPr="00BA7A0F">
              <w:rPr>
                <w:color w:val="000000" w:themeColor="text1"/>
                <w:sz w:val="22"/>
                <w:szCs w:val="22"/>
              </w:rPr>
              <w:t xml:space="preserve"> im Zusammenleben in der Klasse und in der Schule</w:t>
            </w:r>
          </w:p>
          <w:p w14:paraId="1CBF17FC" w14:textId="2289F37D" w:rsidR="006540F0" w:rsidRPr="00BA7A0F" w:rsidRDefault="006540F0" w:rsidP="00043477">
            <w:pPr>
              <w:rPr>
                <w:b/>
              </w:rPr>
            </w:pPr>
            <w:r w:rsidRPr="00BA7A0F">
              <w:rPr>
                <w:b/>
              </w:rPr>
              <w:t>Körper und gesunde Lebensführung</w:t>
            </w:r>
            <w:r w:rsidR="00DE175E">
              <w:rPr>
                <w:b/>
              </w:rPr>
              <w:t xml:space="preserve"> (VR B Z1)</w:t>
            </w:r>
          </w:p>
          <w:p w14:paraId="6A07E846" w14:textId="772B5705" w:rsidR="006540F0" w:rsidRPr="00BA7A0F" w:rsidRDefault="006540F0" w:rsidP="00043477">
            <w:pPr>
              <w:pStyle w:val="fachspezifischeAufzhlung"/>
              <w:ind w:left="709" w:hanging="340"/>
              <w:jc w:val="left"/>
              <w:rPr>
                <w:sz w:val="22"/>
                <w:szCs w:val="22"/>
              </w:rPr>
            </w:pPr>
            <w:r w:rsidRPr="00BA7A0F">
              <w:rPr>
                <w:sz w:val="22"/>
                <w:szCs w:val="22"/>
              </w:rPr>
              <w:t>beschreiben Grundsätze der Körperpflege und der gesunden</w:t>
            </w:r>
            <w:r w:rsidRPr="00BA7A0F">
              <w:rPr>
                <w:spacing w:val="-17"/>
                <w:sz w:val="22"/>
                <w:szCs w:val="22"/>
              </w:rPr>
              <w:t xml:space="preserve"> </w:t>
            </w:r>
            <w:r w:rsidRPr="00BA7A0F">
              <w:rPr>
                <w:sz w:val="22"/>
                <w:szCs w:val="22"/>
              </w:rPr>
              <w:t>Lebensführung (u.</w:t>
            </w:r>
            <w:r w:rsidR="004D1841">
              <w:rPr>
                <w:sz w:val="22"/>
                <w:szCs w:val="22"/>
              </w:rPr>
              <w:t xml:space="preserve"> </w:t>
            </w:r>
            <w:r w:rsidRPr="00BA7A0F">
              <w:rPr>
                <w:sz w:val="22"/>
                <w:szCs w:val="22"/>
              </w:rPr>
              <w:t>a. Mundhygiene und Zahnpflege, gesunde Ernährung, Bewegung, aktive Freizeitgestaltung, Schlaf- und Ruhephasen)</w:t>
            </w:r>
          </w:p>
          <w:p w14:paraId="4C66BB71" w14:textId="77777777" w:rsidR="006540F0" w:rsidRPr="00BA7A0F" w:rsidRDefault="006540F0" w:rsidP="00043477">
            <w:pPr>
              <w:pStyle w:val="fachspezifischeAufzhlung"/>
              <w:ind w:left="709" w:hanging="340"/>
              <w:jc w:val="left"/>
              <w:rPr>
                <w:sz w:val="22"/>
                <w:szCs w:val="22"/>
              </w:rPr>
            </w:pPr>
            <w:r w:rsidRPr="00BA7A0F">
              <w:rPr>
                <w:sz w:val="22"/>
                <w:szCs w:val="22"/>
              </w:rPr>
              <w:t>beurteilen den individuellen Einfluss auf die Gesundheit</w:t>
            </w:r>
          </w:p>
          <w:p w14:paraId="0493E010" w14:textId="1A4C4DBA" w:rsidR="006540F0" w:rsidRPr="00BA7A0F" w:rsidRDefault="006540F0" w:rsidP="00AB7695">
            <w:pPr>
              <w:pStyle w:val="fachspezifischeAufzhlung"/>
              <w:numPr>
                <w:ilvl w:val="0"/>
                <w:numId w:val="0"/>
              </w:numPr>
              <w:ind w:left="369"/>
              <w:jc w:val="left"/>
              <w:rPr>
                <w:sz w:val="22"/>
                <w:szCs w:val="22"/>
              </w:rPr>
            </w:pPr>
          </w:p>
        </w:tc>
      </w:tr>
      <w:tr w:rsidR="006540F0" w:rsidRPr="00D03310" w14:paraId="287C465C" w14:textId="77777777" w:rsidTr="001B1A0B">
        <w:trPr>
          <w:trHeight w:val="1418"/>
        </w:trPr>
        <w:tc>
          <w:tcPr>
            <w:tcW w:w="9776" w:type="dxa"/>
            <w:gridSpan w:val="2"/>
            <w:shd w:val="clear" w:color="auto" w:fill="FFFFFF" w:themeFill="background1"/>
          </w:tcPr>
          <w:p w14:paraId="1365AACE" w14:textId="77777777" w:rsidR="006540F0" w:rsidRPr="00BA7A0F" w:rsidRDefault="006540F0" w:rsidP="00043477">
            <w:pPr>
              <w:rPr>
                <w:rFonts w:cs="Arial"/>
              </w:rPr>
            </w:pPr>
            <w:r w:rsidRPr="00BA7A0F">
              <w:rPr>
                <w:rFonts w:cs="Arial"/>
              </w:rPr>
              <w:t xml:space="preserve">Didaktisch bzw. methodische Zugänge: </w:t>
            </w:r>
          </w:p>
          <w:p w14:paraId="3E56641F" w14:textId="77777777" w:rsidR="006540F0" w:rsidRPr="00BA7A0F" w:rsidRDefault="006540F0" w:rsidP="00043477">
            <w:pPr>
              <w:rPr>
                <w:rFonts w:cs="Arial"/>
                <w:b/>
                <w:bCs/>
              </w:rPr>
            </w:pPr>
            <w:r w:rsidRPr="00BA7A0F">
              <w:rPr>
                <w:rFonts w:cs="Arial"/>
                <w:b/>
                <w:bCs/>
              </w:rPr>
              <w:t>Was macht mich unverwechselbar?</w:t>
            </w:r>
          </w:p>
          <w:p w14:paraId="134BD773" w14:textId="77777777" w:rsidR="006540F0" w:rsidRPr="00BA7A0F" w:rsidRDefault="006540F0" w:rsidP="00872C3A">
            <w:pPr>
              <w:pStyle w:val="Listenabsatz"/>
              <w:numPr>
                <w:ilvl w:val="0"/>
                <w:numId w:val="32"/>
              </w:numPr>
              <w:rPr>
                <w:rFonts w:cs="Arial"/>
              </w:rPr>
            </w:pPr>
            <w:r>
              <w:rPr>
                <w:rFonts w:cs="Arial"/>
              </w:rPr>
              <w:t>„Ich-Buch</w:t>
            </w:r>
            <w:r w:rsidRPr="00BA7A0F">
              <w:rPr>
                <w:rFonts w:cs="Arial"/>
              </w:rPr>
              <w:t xml:space="preserve">“ </w:t>
            </w:r>
            <w:r>
              <w:rPr>
                <w:rFonts w:cs="Arial"/>
              </w:rPr>
              <w:t xml:space="preserve">erstellen </w:t>
            </w:r>
          </w:p>
          <w:p w14:paraId="5F95169D" w14:textId="77777777" w:rsidR="006540F0" w:rsidRPr="00BA7A0F" w:rsidRDefault="006540F0" w:rsidP="00043477">
            <w:pPr>
              <w:rPr>
                <w:rFonts w:cs="Arial"/>
              </w:rPr>
            </w:pPr>
            <w:r w:rsidRPr="00BA7A0F">
              <w:rPr>
                <w:rFonts w:cs="Arial"/>
                <w:b/>
                <w:bCs/>
              </w:rPr>
              <w:t>Wie sieht mein Körper von außen aus?</w:t>
            </w:r>
            <w:r w:rsidRPr="00BA7A0F">
              <w:rPr>
                <w:rFonts w:cs="Arial"/>
              </w:rPr>
              <w:t xml:space="preserve"> </w:t>
            </w:r>
          </w:p>
          <w:p w14:paraId="75917BF2" w14:textId="56DB3424" w:rsidR="006540F0" w:rsidRPr="00BA7A0F" w:rsidRDefault="006540F0" w:rsidP="00872C3A">
            <w:pPr>
              <w:pStyle w:val="Listenabsatz"/>
              <w:numPr>
                <w:ilvl w:val="0"/>
                <w:numId w:val="32"/>
              </w:numPr>
              <w:rPr>
                <w:rFonts w:cs="Arial"/>
              </w:rPr>
            </w:pPr>
            <w:r w:rsidRPr="00BA7A0F">
              <w:rPr>
                <w:rFonts w:cs="Arial"/>
              </w:rPr>
              <w:lastRenderedPageBreak/>
              <w:t xml:space="preserve">Papiermodelle </w:t>
            </w:r>
            <w:r>
              <w:rPr>
                <w:rFonts w:cs="Arial"/>
              </w:rPr>
              <w:t xml:space="preserve">anfertigen </w:t>
            </w:r>
            <w:r w:rsidRPr="00BA7A0F">
              <w:rPr>
                <w:rFonts w:cs="Arial"/>
              </w:rPr>
              <w:t xml:space="preserve">und </w:t>
            </w:r>
            <w:r>
              <w:rPr>
                <w:rFonts w:cs="Arial"/>
              </w:rPr>
              <w:t xml:space="preserve">die </w:t>
            </w:r>
            <w:r w:rsidRPr="00BA7A0F">
              <w:rPr>
                <w:rFonts w:cs="Arial"/>
              </w:rPr>
              <w:t>Körperteile (Kopf, Rumpf, Gliedmaßen, Geschlechtsmerkmale, Sinnesorgane, Zähne)</w:t>
            </w:r>
            <w:r>
              <w:rPr>
                <w:rFonts w:cs="Arial"/>
              </w:rPr>
              <w:t xml:space="preserve"> </w:t>
            </w:r>
            <w:r w:rsidR="003800E1">
              <w:rPr>
                <w:rFonts w:cs="Arial"/>
              </w:rPr>
              <w:t xml:space="preserve">beschriften/benennen/zuordnen </w:t>
            </w:r>
            <w:r>
              <w:rPr>
                <w:rFonts w:cs="Arial"/>
              </w:rPr>
              <w:t xml:space="preserve">und deren </w:t>
            </w:r>
            <w:r w:rsidR="003800E1">
              <w:rPr>
                <w:rFonts w:cs="Arial"/>
              </w:rPr>
              <w:t xml:space="preserve">Funktionen </w:t>
            </w:r>
            <w:r>
              <w:rPr>
                <w:rFonts w:cs="Arial"/>
              </w:rPr>
              <w:t xml:space="preserve">beschreiben </w:t>
            </w:r>
          </w:p>
          <w:p w14:paraId="694CD6DE" w14:textId="77777777" w:rsidR="006540F0" w:rsidRPr="00BA7A0F" w:rsidRDefault="006540F0" w:rsidP="00043477">
            <w:pPr>
              <w:rPr>
                <w:rFonts w:cs="Arial"/>
                <w:b/>
                <w:bCs/>
              </w:rPr>
            </w:pPr>
            <w:r w:rsidRPr="00BA7A0F">
              <w:rPr>
                <w:rFonts w:cs="Arial"/>
                <w:b/>
                <w:bCs/>
              </w:rPr>
              <w:t>Was kann mein Körper alles?</w:t>
            </w:r>
          </w:p>
          <w:p w14:paraId="43DBE87A" w14:textId="40B70F80" w:rsidR="006540F0" w:rsidRPr="00BA7A0F" w:rsidRDefault="006540F0" w:rsidP="00872C3A">
            <w:pPr>
              <w:pStyle w:val="Listenabsatz"/>
              <w:numPr>
                <w:ilvl w:val="0"/>
                <w:numId w:val="32"/>
              </w:numPr>
              <w:rPr>
                <w:rFonts w:cs="Arial"/>
              </w:rPr>
            </w:pPr>
            <w:r w:rsidRPr="00BA7A0F">
              <w:rPr>
                <w:rFonts w:cs="Arial"/>
              </w:rPr>
              <w:t>Versuche zu Leistungen und Aufgaben de</w:t>
            </w:r>
            <w:r w:rsidR="00642522">
              <w:rPr>
                <w:rFonts w:cs="Arial"/>
              </w:rPr>
              <w:t>r</w:t>
            </w:r>
            <w:r w:rsidRPr="00BA7A0F">
              <w:rPr>
                <w:rFonts w:cs="Arial"/>
              </w:rPr>
              <w:t xml:space="preserve"> Sinne (Hören, Riechen, Schmecken, Sehen, Tasten)</w:t>
            </w:r>
            <w:r>
              <w:rPr>
                <w:rFonts w:cs="Arial"/>
              </w:rPr>
              <w:t xml:space="preserve"> durchführen </w:t>
            </w:r>
          </w:p>
          <w:p w14:paraId="66726463" w14:textId="77777777" w:rsidR="006540F0" w:rsidRPr="00BA7A0F" w:rsidRDefault="006540F0" w:rsidP="00043477">
            <w:pPr>
              <w:rPr>
                <w:rFonts w:cs="Arial"/>
                <w:b/>
                <w:bCs/>
              </w:rPr>
            </w:pPr>
            <w:r w:rsidRPr="00BA7A0F">
              <w:rPr>
                <w:rFonts w:cs="Arial"/>
                <w:b/>
                <w:bCs/>
              </w:rPr>
              <w:t>Was kann ich machen, um gesund zu bleiben?</w:t>
            </w:r>
          </w:p>
          <w:p w14:paraId="4D822286" w14:textId="7BFBD877" w:rsidR="006540F0" w:rsidRPr="00BA7A0F" w:rsidRDefault="006540F0" w:rsidP="00872C3A">
            <w:pPr>
              <w:pStyle w:val="Listenabsatz"/>
              <w:numPr>
                <w:ilvl w:val="0"/>
                <w:numId w:val="32"/>
              </w:numPr>
              <w:rPr>
                <w:rFonts w:cs="Arial"/>
              </w:rPr>
            </w:pPr>
            <w:r w:rsidRPr="00BA7A0F">
              <w:rPr>
                <w:rFonts w:cs="Arial"/>
              </w:rPr>
              <w:t xml:space="preserve">Anleitung zur Mundhygiene und Zahnpflege / </w:t>
            </w:r>
            <w:r w:rsidR="003800E1">
              <w:rPr>
                <w:rFonts w:cs="Arial"/>
              </w:rPr>
              <w:t xml:space="preserve">zu </w:t>
            </w:r>
            <w:r w:rsidRPr="00BA7A0F">
              <w:rPr>
                <w:rFonts w:cs="Arial"/>
              </w:rPr>
              <w:t>Hygiene-Versuchen</w:t>
            </w:r>
            <w:r>
              <w:rPr>
                <w:rFonts w:cs="Arial"/>
              </w:rPr>
              <w:t xml:space="preserve"> erstellen </w:t>
            </w:r>
          </w:p>
          <w:p w14:paraId="7FB2B1C1" w14:textId="77777777" w:rsidR="006540F0" w:rsidRPr="00BA7A0F" w:rsidRDefault="006540F0" w:rsidP="00872C3A">
            <w:pPr>
              <w:pStyle w:val="Listenabsatz"/>
              <w:numPr>
                <w:ilvl w:val="0"/>
                <w:numId w:val="32"/>
              </w:numPr>
              <w:rPr>
                <w:rFonts w:cs="Arial"/>
              </w:rPr>
            </w:pPr>
            <w:r w:rsidRPr="00BA7A0F">
              <w:rPr>
                <w:rFonts w:cs="Arial"/>
              </w:rPr>
              <w:t xml:space="preserve">Freizeitangebote (z.B. Sportvereine) in </w:t>
            </w:r>
            <w:r>
              <w:rPr>
                <w:rFonts w:cs="Arial"/>
              </w:rPr>
              <w:t xml:space="preserve">der </w:t>
            </w:r>
            <w:r w:rsidRPr="00BA7A0F">
              <w:rPr>
                <w:rFonts w:cs="Arial"/>
              </w:rPr>
              <w:t>vertrauten Umgebung recherchieren und präsentieren</w:t>
            </w:r>
          </w:p>
        </w:tc>
        <w:tc>
          <w:tcPr>
            <w:tcW w:w="4961" w:type="dxa"/>
            <w:gridSpan w:val="2"/>
            <w:shd w:val="clear" w:color="auto" w:fill="FFFFFF" w:themeFill="background1"/>
          </w:tcPr>
          <w:p w14:paraId="055A392B" w14:textId="77777777" w:rsidR="006540F0" w:rsidRPr="00BA7A0F" w:rsidRDefault="006540F0" w:rsidP="00043477">
            <w:pPr>
              <w:rPr>
                <w:rFonts w:cs="Arial"/>
              </w:rPr>
            </w:pPr>
            <w:r w:rsidRPr="00BA7A0F">
              <w:rPr>
                <w:rFonts w:cs="Arial"/>
              </w:rPr>
              <w:lastRenderedPageBreak/>
              <w:t>Materialien/ Medien/ außerschulische Angebote:</w:t>
            </w:r>
          </w:p>
          <w:p w14:paraId="714FEA6E" w14:textId="77777777" w:rsidR="006540F0" w:rsidRPr="00BA7A0F" w:rsidRDefault="006540F0" w:rsidP="00043477">
            <w:pPr>
              <w:rPr>
                <w:rFonts w:cs="Arial"/>
              </w:rPr>
            </w:pPr>
          </w:p>
          <w:p w14:paraId="0FDCD28D" w14:textId="77777777" w:rsidR="001B1A0B" w:rsidRPr="00F25BBA" w:rsidRDefault="001B1A0B" w:rsidP="004D1841">
            <w:pPr>
              <w:pStyle w:val="Listenabsatz"/>
              <w:numPr>
                <w:ilvl w:val="0"/>
                <w:numId w:val="0"/>
              </w:numPr>
              <w:ind w:left="720"/>
              <w:rPr>
                <w:rFonts w:cs="Arial"/>
              </w:rPr>
            </w:pPr>
          </w:p>
          <w:p w14:paraId="42A6D715" w14:textId="77777777" w:rsidR="006540F0" w:rsidRPr="00892408" w:rsidRDefault="007F43DF" w:rsidP="00872C3A">
            <w:pPr>
              <w:pStyle w:val="Listenabsatz"/>
              <w:numPr>
                <w:ilvl w:val="0"/>
                <w:numId w:val="49"/>
              </w:numPr>
              <w:rPr>
                <w:rFonts w:cs="Arial"/>
              </w:rPr>
            </w:pPr>
            <w:r w:rsidRPr="00892408">
              <w:rPr>
                <w:rFonts w:cs="Arial"/>
                <w:color w:val="C00000"/>
              </w:rPr>
              <w:t>Klasse 2000</w:t>
            </w:r>
            <w:r w:rsidR="00AC5321" w:rsidRPr="00892408">
              <w:rPr>
                <w:rFonts w:cs="Arial"/>
                <w:color w:val="C00000"/>
              </w:rPr>
              <w:t xml:space="preserve">/ </w:t>
            </w:r>
            <w:proofErr w:type="spellStart"/>
            <w:r w:rsidR="00AC5321" w:rsidRPr="00892408">
              <w:rPr>
                <w:rFonts w:cs="Arial"/>
                <w:color w:val="C00000"/>
              </w:rPr>
              <w:t>Klaro</w:t>
            </w:r>
            <w:proofErr w:type="spellEnd"/>
          </w:p>
          <w:p w14:paraId="258633C1" w14:textId="5379E146" w:rsidR="00892408" w:rsidRPr="00BA7A0F" w:rsidRDefault="00892408" w:rsidP="00872C3A">
            <w:pPr>
              <w:pStyle w:val="Listenabsatz"/>
              <w:numPr>
                <w:ilvl w:val="0"/>
                <w:numId w:val="49"/>
              </w:numPr>
              <w:rPr>
                <w:rFonts w:cs="Arial"/>
              </w:rPr>
            </w:pPr>
            <w:r>
              <w:rPr>
                <w:rFonts w:cs="Arial"/>
                <w:color w:val="C00000"/>
              </w:rPr>
              <w:t xml:space="preserve">Zahnbürste und Modell </w:t>
            </w:r>
          </w:p>
        </w:tc>
      </w:tr>
      <w:tr w:rsidR="006540F0" w:rsidRPr="00D03310" w14:paraId="355C1B9D" w14:textId="77777777" w:rsidTr="001B1A0B">
        <w:trPr>
          <w:trHeight w:val="34"/>
        </w:trPr>
        <w:tc>
          <w:tcPr>
            <w:tcW w:w="9776" w:type="dxa"/>
            <w:gridSpan w:val="2"/>
          </w:tcPr>
          <w:p w14:paraId="42A409B1" w14:textId="4CE6B2D4" w:rsidR="006540F0" w:rsidRPr="001B1A0B" w:rsidRDefault="00FB4974" w:rsidP="00043477">
            <w:pPr>
              <w:rPr>
                <w:rFonts w:cs="Arial"/>
              </w:rPr>
            </w:pPr>
            <w:r>
              <w:rPr>
                <w:rFonts w:cs="Arial"/>
              </w:rPr>
              <w:t>Lernerfolgsüberprüfung/</w:t>
            </w:r>
            <w:r w:rsidR="006540F0" w:rsidRPr="001B1A0B">
              <w:rPr>
                <w:rFonts w:cs="Arial"/>
              </w:rPr>
              <w:t xml:space="preserve">Leistungsbewertung/Feedback: </w:t>
            </w:r>
          </w:p>
          <w:p w14:paraId="2A14B613" w14:textId="77777777" w:rsidR="006540F0" w:rsidRPr="007F4050" w:rsidRDefault="006540F0" w:rsidP="00872C3A">
            <w:pPr>
              <w:pStyle w:val="bersichtsraster-Aufzhlung"/>
              <w:numPr>
                <w:ilvl w:val="0"/>
                <w:numId w:val="36"/>
              </w:numPr>
              <w:spacing w:after="0"/>
              <w:rPr>
                <w:rFonts w:cs="Arial"/>
                <w:sz w:val="22"/>
              </w:rPr>
            </w:pPr>
            <w:r w:rsidRPr="007F4050">
              <w:rPr>
                <w:rFonts w:cs="Arial"/>
                <w:sz w:val="22"/>
              </w:rPr>
              <w:t>Ich-Bücher</w:t>
            </w:r>
          </w:p>
          <w:p w14:paraId="7799CA85" w14:textId="77777777" w:rsidR="006540F0" w:rsidRPr="007F0112" w:rsidRDefault="006540F0" w:rsidP="00872C3A">
            <w:pPr>
              <w:pStyle w:val="bersichtsraster-Aufzhlung"/>
              <w:numPr>
                <w:ilvl w:val="0"/>
                <w:numId w:val="36"/>
              </w:numPr>
              <w:spacing w:after="0"/>
              <w:rPr>
                <w:rFonts w:cs="Arial"/>
                <w:sz w:val="22"/>
              </w:rPr>
            </w:pPr>
            <w:r w:rsidRPr="007F0112">
              <w:rPr>
                <w:rFonts w:cs="Arial"/>
                <w:sz w:val="22"/>
              </w:rPr>
              <w:t>Modelle</w:t>
            </w:r>
          </w:p>
          <w:p w14:paraId="7FA36333" w14:textId="1118926B" w:rsidR="006540F0" w:rsidRPr="00BA7A0F" w:rsidRDefault="00892408" w:rsidP="00872C3A">
            <w:pPr>
              <w:pStyle w:val="bersichtsraster-Aufzhlung"/>
              <w:numPr>
                <w:ilvl w:val="0"/>
                <w:numId w:val="36"/>
              </w:numPr>
              <w:spacing w:after="0"/>
              <w:rPr>
                <w:rFonts w:cs="Arial"/>
                <w:sz w:val="22"/>
              </w:rPr>
            </w:pPr>
            <w:r w:rsidRPr="00892408">
              <w:rPr>
                <w:rFonts w:cs="Arial"/>
                <w:color w:val="C00000"/>
                <w:sz w:val="22"/>
              </w:rPr>
              <w:t>Aktive Beteiligung</w:t>
            </w:r>
            <w:r>
              <w:rPr>
                <w:rFonts w:cs="Arial"/>
                <w:sz w:val="22"/>
              </w:rPr>
              <w:t xml:space="preserve"> </w:t>
            </w:r>
          </w:p>
        </w:tc>
        <w:tc>
          <w:tcPr>
            <w:tcW w:w="4961" w:type="dxa"/>
            <w:gridSpan w:val="2"/>
          </w:tcPr>
          <w:p w14:paraId="3A219E5A" w14:textId="77777777" w:rsidR="006540F0" w:rsidRPr="001B1A0B" w:rsidRDefault="006540F0" w:rsidP="00043477">
            <w:pPr>
              <w:rPr>
                <w:rFonts w:cs="Arial"/>
              </w:rPr>
            </w:pPr>
            <w:r w:rsidRPr="001B1A0B">
              <w:rPr>
                <w:rFonts w:cs="Arial"/>
              </w:rPr>
              <w:t xml:space="preserve">Kooperationen: </w:t>
            </w:r>
          </w:p>
          <w:p w14:paraId="64A80CEF" w14:textId="77777777" w:rsidR="006540F0" w:rsidRDefault="00892408" w:rsidP="00872C3A">
            <w:pPr>
              <w:pStyle w:val="Listenabsatz"/>
              <w:numPr>
                <w:ilvl w:val="0"/>
                <w:numId w:val="50"/>
              </w:numPr>
              <w:jc w:val="left"/>
              <w:rPr>
                <w:rFonts w:cs="Arial"/>
              </w:rPr>
            </w:pPr>
            <w:r w:rsidRPr="00892408">
              <w:rPr>
                <w:rFonts w:cs="Arial"/>
                <w:color w:val="C00000"/>
              </w:rPr>
              <w:t>Zahngesundheit</w:t>
            </w:r>
            <w:r>
              <w:rPr>
                <w:rFonts w:cs="Arial"/>
              </w:rPr>
              <w:t xml:space="preserve"> </w:t>
            </w:r>
          </w:p>
          <w:p w14:paraId="36C4C23B" w14:textId="57E8A439" w:rsidR="00892408" w:rsidRPr="00892408" w:rsidRDefault="00892408" w:rsidP="00872C3A">
            <w:pPr>
              <w:pStyle w:val="Listenabsatz"/>
              <w:numPr>
                <w:ilvl w:val="0"/>
                <w:numId w:val="50"/>
              </w:numPr>
              <w:jc w:val="left"/>
              <w:rPr>
                <w:rFonts w:cs="Arial"/>
              </w:rPr>
            </w:pPr>
            <w:r w:rsidRPr="00892408">
              <w:rPr>
                <w:rFonts w:cs="Arial"/>
                <w:color w:val="C00000"/>
              </w:rPr>
              <w:t>Klasse 2000</w:t>
            </w:r>
          </w:p>
        </w:tc>
      </w:tr>
    </w:tbl>
    <w:p w14:paraId="299C2922" w14:textId="77777777" w:rsidR="006540F0" w:rsidRPr="00923E3B" w:rsidRDefault="006540F0" w:rsidP="006540F0"/>
    <w:tbl>
      <w:tblPr>
        <w:tblStyle w:val="Tabellenraster"/>
        <w:tblW w:w="14737" w:type="dxa"/>
        <w:tblLayout w:type="fixed"/>
        <w:tblLook w:val="04A0" w:firstRow="1" w:lastRow="0" w:firstColumn="1" w:lastColumn="0" w:noHBand="0" w:noVBand="1"/>
      </w:tblPr>
      <w:tblGrid>
        <w:gridCol w:w="6502"/>
        <w:gridCol w:w="3274"/>
        <w:gridCol w:w="163"/>
        <w:gridCol w:w="4798"/>
      </w:tblGrid>
      <w:tr w:rsidR="006540F0" w:rsidRPr="004D337E" w14:paraId="3D110717" w14:textId="77777777" w:rsidTr="001B1A0B">
        <w:tc>
          <w:tcPr>
            <w:tcW w:w="650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6E2C1AF" w14:textId="77777777" w:rsidR="006540F0" w:rsidRPr="004D337E" w:rsidRDefault="006540F0" w:rsidP="00043477">
            <w:pPr>
              <w:rPr>
                <w:rFonts w:cs="Arial"/>
              </w:rPr>
            </w:pPr>
            <w:r w:rsidRPr="004D337E">
              <w:rPr>
                <w:rFonts w:cs="Arial"/>
              </w:rPr>
              <w:t xml:space="preserve">Thema: </w:t>
            </w:r>
            <w:r w:rsidRPr="00447B24">
              <w:rPr>
                <w:rFonts w:cs="Arial"/>
                <w:b/>
              </w:rPr>
              <w:t>Was kann Wasser? – Wir erforschen die Eigenschaften von Wasser und seine Bedeutung für unsere Gesundheit</w:t>
            </w:r>
          </w:p>
        </w:tc>
        <w:tc>
          <w:tcPr>
            <w:tcW w:w="343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42D4997" w14:textId="77777777" w:rsidR="006540F0" w:rsidRPr="004D337E" w:rsidRDefault="006540F0" w:rsidP="00043477">
            <w:pPr>
              <w:rPr>
                <w:rFonts w:cs="Arial"/>
              </w:rPr>
            </w:pPr>
            <w:r>
              <w:rPr>
                <w:rFonts w:cs="Arial"/>
              </w:rPr>
              <w:t xml:space="preserve">Zeitumfang: 15 Stunden </w:t>
            </w:r>
          </w:p>
          <w:p w14:paraId="786CF8B9" w14:textId="77777777" w:rsidR="006540F0" w:rsidRPr="004D337E" w:rsidRDefault="006540F0" w:rsidP="00043477">
            <w:pPr>
              <w:rPr>
                <w:rFonts w:cs="Arial"/>
                <w:color w:val="FF6600"/>
              </w:rPr>
            </w:pPr>
          </w:p>
        </w:tc>
        <w:tc>
          <w:tcPr>
            <w:tcW w:w="47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78ECD5E" w14:textId="2835DB14" w:rsidR="006540F0" w:rsidRPr="004D337E" w:rsidRDefault="006540F0" w:rsidP="00043477">
            <w:pPr>
              <w:rPr>
                <w:rFonts w:cs="Arial"/>
              </w:rPr>
            </w:pPr>
            <w:r>
              <w:rPr>
                <w:rFonts w:cs="Arial"/>
              </w:rPr>
              <w:t xml:space="preserve">Klasse/Jahrgang: </w:t>
            </w:r>
            <w:r w:rsidR="000F013E">
              <w:rPr>
                <w:rFonts w:cs="Arial"/>
              </w:rPr>
              <w:t>1</w:t>
            </w:r>
          </w:p>
          <w:p w14:paraId="0C6941E1" w14:textId="77777777" w:rsidR="006540F0" w:rsidRPr="004D337E" w:rsidRDefault="006540F0" w:rsidP="00043477">
            <w:pPr>
              <w:rPr>
                <w:rFonts w:cs="Arial"/>
              </w:rPr>
            </w:pPr>
          </w:p>
        </w:tc>
      </w:tr>
      <w:tr w:rsidR="006540F0" w:rsidRPr="004D337E" w14:paraId="192D66B3" w14:textId="77777777" w:rsidTr="001B1A0B">
        <w:tc>
          <w:tcPr>
            <w:tcW w:w="1473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149D997" w14:textId="3E8342A9" w:rsidR="006540F0" w:rsidRPr="004D337E" w:rsidRDefault="006540F0" w:rsidP="00043477">
            <w:pPr>
              <w:rPr>
                <w:rFonts w:cs="Arial"/>
              </w:rPr>
            </w:pPr>
            <w:r w:rsidRPr="004D337E">
              <w:rPr>
                <w:rFonts w:cs="Arial"/>
              </w:rPr>
              <w:t>Bereiche: Körper und Gesundheit</w:t>
            </w:r>
            <w:r>
              <w:rPr>
                <w:rFonts w:cs="Arial"/>
              </w:rPr>
              <w:t>/</w:t>
            </w:r>
            <w:r w:rsidRPr="004D337E">
              <w:rPr>
                <w:rFonts w:cs="Arial"/>
              </w:rPr>
              <w:t>Natur und Umwelt</w:t>
            </w:r>
            <w:r>
              <w:rPr>
                <w:rFonts w:cs="Arial"/>
              </w:rPr>
              <w:t>/</w:t>
            </w:r>
            <w:r w:rsidRPr="004D337E">
              <w:rPr>
                <w:rFonts w:cs="Arial"/>
              </w:rPr>
              <w:t xml:space="preserve">Raum und Mobilität </w:t>
            </w:r>
          </w:p>
        </w:tc>
      </w:tr>
      <w:tr w:rsidR="006540F0" w:rsidRPr="004D337E" w14:paraId="04E25FBA" w14:textId="77777777" w:rsidTr="001B1A0B">
        <w:tc>
          <w:tcPr>
            <w:tcW w:w="1473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C9A9A1" w14:textId="69B3DDF8" w:rsidR="006540F0" w:rsidRDefault="006540F0" w:rsidP="00043477">
            <w:pPr>
              <w:rPr>
                <w:rFonts w:cs="Arial"/>
              </w:rPr>
            </w:pPr>
            <w:r w:rsidRPr="004D337E">
              <w:rPr>
                <w:rFonts w:cs="Arial"/>
              </w:rPr>
              <w:t>Kompetenzen:</w:t>
            </w:r>
            <w:r>
              <w:rPr>
                <w:rFonts w:cs="Arial"/>
              </w:rPr>
              <w:t xml:space="preserve"> Die S</w:t>
            </w:r>
            <w:r w:rsidR="001618F8">
              <w:rPr>
                <w:rFonts w:cs="Arial"/>
              </w:rPr>
              <w:t>chülerinnen und Schüler</w:t>
            </w:r>
            <w:r w:rsidR="00A900E0">
              <w:rPr>
                <w:rFonts w:cs="Arial"/>
              </w:rPr>
              <w:t xml:space="preserve"> …</w:t>
            </w:r>
          </w:p>
          <w:p w14:paraId="2273B113" w14:textId="77777777" w:rsidR="006540F0" w:rsidRPr="004D337E" w:rsidRDefault="006540F0" w:rsidP="00043477">
            <w:pPr>
              <w:rPr>
                <w:rFonts w:cs="Arial"/>
                <w:b/>
              </w:rPr>
            </w:pPr>
            <w:r w:rsidRPr="004D337E">
              <w:rPr>
                <w:rFonts w:cs="Arial"/>
                <w:b/>
              </w:rPr>
              <w:t>Stoffe, ihre Umwandlung und Stoffkreisläufe</w:t>
            </w:r>
          </w:p>
          <w:p w14:paraId="4B5CE00C" w14:textId="77777777" w:rsidR="006540F0" w:rsidRPr="00BA7A0F" w:rsidRDefault="006540F0" w:rsidP="00872C3A">
            <w:pPr>
              <w:pStyle w:val="Listenabsatz"/>
              <w:numPr>
                <w:ilvl w:val="0"/>
                <w:numId w:val="30"/>
              </w:numPr>
              <w:rPr>
                <w:rFonts w:cs="Arial"/>
                <w:b/>
                <w:strike/>
              </w:rPr>
            </w:pPr>
            <w:r>
              <w:t>ordnen Materialien und Gegenstände aus ihrem Alltag nach ausgewählten Aspekten (u. a. Volumen, Form,),</w:t>
            </w:r>
          </w:p>
          <w:p w14:paraId="450C0466" w14:textId="77777777" w:rsidR="006540F0" w:rsidRPr="00BA7A0F" w:rsidRDefault="006540F0" w:rsidP="00872C3A">
            <w:pPr>
              <w:pStyle w:val="Listenabsatz"/>
              <w:numPr>
                <w:ilvl w:val="0"/>
                <w:numId w:val="30"/>
              </w:numPr>
              <w:rPr>
                <w:rFonts w:cs="Arial"/>
                <w:b/>
                <w:strike/>
              </w:rPr>
            </w:pPr>
            <w:r w:rsidRPr="004D337E">
              <w:rPr>
                <w:rFonts w:cs="Arial"/>
              </w:rPr>
              <w:t>untersuchen in Versuchen chemische und physikalische Eigenschaften von Stoffen,</w:t>
            </w:r>
            <w:r w:rsidRPr="004D337E">
              <w:rPr>
                <w:rFonts w:cs="Arial"/>
                <w:strike/>
              </w:rPr>
              <w:t xml:space="preserve"> </w:t>
            </w:r>
          </w:p>
          <w:p w14:paraId="7911A74D" w14:textId="7898D9E5" w:rsidR="006540F0" w:rsidRPr="00BA7A0F" w:rsidRDefault="006540F0" w:rsidP="00872C3A">
            <w:pPr>
              <w:pStyle w:val="Listenabsatz"/>
              <w:numPr>
                <w:ilvl w:val="0"/>
                <w:numId w:val="30"/>
              </w:numPr>
              <w:rPr>
                <w:rFonts w:cs="Arial"/>
                <w:b/>
              </w:rPr>
            </w:pPr>
            <w:r w:rsidRPr="004D337E">
              <w:rPr>
                <w:rFonts w:cs="Arial"/>
              </w:rPr>
              <w:t>benennen und beschreiben Naturphänomene (u.</w:t>
            </w:r>
            <w:r w:rsidR="004D1841">
              <w:rPr>
                <w:rFonts w:cs="Arial"/>
              </w:rPr>
              <w:t xml:space="preserve"> </w:t>
            </w:r>
            <w:r w:rsidRPr="004D337E">
              <w:rPr>
                <w:rFonts w:cs="Arial"/>
              </w:rPr>
              <w:t>a. Magnetismus)</w:t>
            </w:r>
            <w:r>
              <w:rPr>
                <w:rFonts w:cs="Arial"/>
              </w:rPr>
              <w:t>,</w:t>
            </w:r>
          </w:p>
          <w:p w14:paraId="354C248B" w14:textId="77777777" w:rsidR="006540F0" w:rsidRPr="004D337E" w:rsidRDefault="006540F0" w:rsidP="00043477">
            <w:pPr>
              <w:rPr>
                <w:rFonts w:cs="Arial"/>
                <w:b/>
              </w:rPr>
            </w:pPr>
            <w:r w:rsidRPr="004D337E">
              <w:rPr>
                <w:rFonts w:cs="Arial"/>
                <w:b/>
              </w:rPr>
              <w:t>Energie und Ressourcen</w:t>
            </w:r>
          </w:p>
          <w:p w14:paraId="4522ADCE" w14:textId="77777777" w:rsidR="006540F0" w:rsidRPr="004D337E" w:rsidRDefault="006540F0" w:rsidP="00872C3A">
            <w:pPr>
              <w:pStyle w:val="Listenabsatz"/>
              <w:numPr>
                <w:ilvl w:val="0"/>
                <w:numId w:val="30"/>
              </w:numPr>
              <w:rPr>
                <w:rFonts w:cs="Arial"/>
              </w:rPr>
            </w:pPr>
            <w:r w:rsidRPr="004D337E">
              <w:rPr>
                <w:rFonts w:cs="Arial"/>
              </w:rPr>
              <w:t>untersuchen Energienutzungen im Alltag und prüfen mögliche Handlungsalternativen (u. a. Energiebeda</w:t>
            </w:r>
            <w:r>
              <w:rPr>
                <w:rFonts w:cs="Arial"/>
              </w:rPr>
              <w:t>rf digitaler Geräte, Mobilität),</w:t>
            </w:r>
          </w:p>
          <w:p w14:paraId="5E729259" w14:textId="1564F224" w:rsidR="006540F0" w:rsidRPr="004D337E" w:rsidRDefault="006540F0" w:rsidP="00043477">
            <w:pPr>
              <w:rPr>
                <w:rFonts w:cs="Arial"/>
                <w:b/>
              </w:rPr>
            </w:pPr>
            <w:r w:rsidRPr="004D337E">
              <w:rPr>
                <w:rFonts w:cs="Arial"/>
                <w:b/>
              </w:rPr>
              <w:t xml:space="preserve">Räume nutzen und schützen </w:t>
            </w:r>
            <w:r w:rsidR="00B21BEC">
              <w:rPr>
                <w:rFonts w:cs="Arial"/>
                <w:b/>
              </w:rPr>
              <w:t>(VR D Z4)</w:t>
            </w:r>
          </w:p>
          <w:p w14:paraId="6C654A5A" w14:textId="77777777" w:rsidR="006540F0" w:rsidRPr="004D337E" w:rsidRDefault="006540F0" w:rsidP="00872C3A">
            <w:pPr>
              <w:pStyle w:val="Listenabsatz"/>
              <w:numPr>
                <w:ilvl w:val="0"/>
                <w:numId w:val="30"/>
              </w:numPr>
              <w:rPr>
                <w:rFonts w:cs="Arial"/>
                <w:b/>
              </w:rPr>
            </w:pPr>
            <w:r w:rsidRPr="004D337E">
              <w:rPr>
                <w:rFonts w:cs="Arial"/>
              </w:rPr>
              <w:t>beschreiben Grundsätze eines nachhaltigen Umgangs mit Räumen.</w:t>
            </w:r>
          </w:p>
        </w:tc>
      </w:tr>
      <w:tr w:rsidR="006540F0" w:rsidRPr="004D337E" w14:paraId="46D0C018" w14:textId="77777777" w:rsidTr="001B1A0B">
        <w:trPr>
          <w:trHeight w:val="46"/>
        </w:trPr>
        <w:tc>
          <w:tcPr>
            <w:tcW w:w="977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6D31D9F" w14:textId="77777777" w:rsidR="008C6387" w:rsidRDefault="006540F0" w:rsidP="00043477">
            <w:pPr>
              <w:rPr>
                <w:rFonts w:cs="Arial"/>
              </w:rPr>
            </w:pPr>
            <w:r w:rsidRPr="004D337E">
              <w:rPr>
                <w:rFonts w:cs="Arial"/>
              </w:rPr>
              <w:t xml:space="preserve">Didaktisch und methodische Zugänge: </w:t>
            </w:r>
          </w:p>
          <w:p w14:paraId="09D094A1" w14:textId="1B4BD265" w:rsidR="006540F0" w:rsidRPr="008C6387" w:rsidRDefault="006540F0" w:rsidP="00043477">
            <w:pPr>
              <w:rPr>
                <w:rFonts w:cs="Arial"/>
              </w:rPr>
            </w:pPr>
            <w:r w:rsidRPr="004D337E">
              <w:rPr>
                <w:rFonts w:cs="Arial"/>
                <w:b/>
              </w:rPr>
              <w:t xml:space="preserve">Welche Eigenschaften hat Wasser? </w:t>
            </w:r>
          </w:p>
          <w:p w14:paraId="21E28D7A" w14:textId="77777777" w:rsidR="006540F0" w:rsidRDefault="006540F0" w:rsidP="00872C3A">
            <w:pPr>
              <w:pStyle w:val="Listenabsatz"/>
              <w:numPr>
                <w:ilvl w:val="0"/>
                <w:numId w:val="29"/>
              </w:numPr>
              <w:rPr>
                <w:rFonts w:cs="Arial"/>
              </w:rPr>
            </w:pPr>
            <w:r w:rsidRPr="004D337E">
              <w:rPr>
                <w:rFonts w:cs="Arial"/>
              </w:rPr>
              <w:t>Eigenschaften des Wassers mit Versuchen zu folgenden Phänomenen</w:t>
            </w:r>
            <w:r>
              <w:rPr>
                <w:rFonts w:cs="Arial"/>
              </w:rPr>
              <w:t xml:space="preserve"> erkunden</w:t>
            </w:r>
            <w:r w:rsidRPr="004D337E">
              <w:rPr>
                <w:rFonts w:cs="Arial"/>
              </w:rPr>
              <w:t>: Zustandsformen des Wassers, Oberflächenspannung, Temperatur, Auftrieb</w:t>
            </w:r>
          </w:p>
          <w:p w14:paraId="0B5A4283" w14:textId="77777777" w:rsidR="006540F0" w:rsidRDefault="006540F0" w:rsidP="00872C3A">
            <w:pPr>
              <w:pStyle w:val="Listenabsatz"/>
              <w:numPr>
                <w:ilvl w:val="0"/>
                <w:numId w:val="29"/>
              </w:numPr>
              <w:rPr>
                <w:rFonts w:cs="Arial"/>
              </w:rPr>
            </w:pPr>
            <w:r>
              <w:rPr>
                <w:rFonts w:cs="Arial"/>
              </w:rPr>
              <w:t xml:space="preserve">verschiedene Gefäße mit Wasser füllen und </w:t>
            </w:r>
          </w:p>
          <w:p w14:paraId="20B6501E" w14:textId="77777777" w:rsidR="006540F0" w:rsidRPr="004D337E" w:rsidRDefault="006540F0" w:rsidP="009B5356">
            <w:pPr>
              <w:pStyle w:val="Listenabsatz"/>
              <w:numPr>
                <w:ilvl w:val="0"/>
                <w:numId w:val="0"/>
              </w:numPr>
              <w:ind w:left="720"/>
              <w:rPr>
                <w:rFonts w:cs="Arial"/>
              </w:rPr>
            </w:pPr>
            <w:r>
              <w:rPr>
                <w:rFonts w:cs="Arial"/>
              </w:rPr>
              <w:t>nach Volumen ordnen</w:t>
            </w:r>
          </w:p>
          <w:p w14:paraId="0D2C4F0A" w14:textId="345763A3" w:rsidR="006540F0" w:rsidRPr="00BA7A0F" w:rsidRDefault="006540F0" w:rsidP="00872C3A">
            <w:pPr>
              <w:pStyle w:val="Listenabsatz"/>
              <w:numPr>
                <w:ilvl w:val="0"/>
                <w:numId w:val="29"/>
              </w:numPr>
              <w:rPr>
                <w:rFonts w:cs="Arial"/>
              </w:rPr>
            </w:pPr>
            <w:r w:rsidRPr="004D337E">
              <w:rPr>
                <w:rFonts w:cs="Arial"/>
              </w:rPr>
              <w:lastRenderedPageBreak/>
              <w:t>Wasserkreislauf anhand eines Modells (Wasserkreislauf im Marmeladenglas)</w:t>
            </w:r>
            <w:r>
              <w:rPr>
                <w:rFonts w:cs="Arial"/>
              </w:rPr>
              <w:t xml:space="preserve"> darstellen </w:t>
            </w:r>
          </w:p>
          <w:p w14:paraId="77E0F8B0" w14:textId="77777777" w:rsidR="006540F0" w:rsidRPr="004D337E" w:rsidRDefault="006540F0" w:rsidP="00043477">
            <w:pPr>
              <w:rPr>
                <w:rFonts w:cs="Arial"/>
                <w:b/>
              </w:rPr>
            </w:pPr>
            <w:r w:rsidRPr="004D337E">
              <w:rPr>
                <w:rFonts w:cs="Arial"/>
                <w:b/>
              </w:rPr>
              <w:t xml:space="preserve">Wie können wir Gewässer schützen? </w:t>
            </w:r>
          </w:p>
          <w:p w14:paraId="2D098700" w14:textId="74D83097" w:rsidR="009B5356" w:rsidRPr="009B5356" w:rsidRDefault="006540F0" w:rsidP="00872C3A">
            <w:pPr>
              <w:pStyle w:val="Listenabsatz"/>
              <w:numPr>
                <w:ilvl w:val="0"/>
                <w:numId w:val="31"/>
              </w:numPr>
              <w:rPr>
                <w:rFonts w:cs="Arial"/>
              </w:rPr>
            </w:pPr>
            <w:r w:rsidRPr="004D337E">
              <w:rPr>
                <w:rFonts w:cs="Arial"/>
              </w:rPr>
              <w:t>Naturschutzgebiet</w:t>
            </w:r>
            <w:r w:rsidRPr="004D337E">
              <w:rPr>
                <w:rFonts w:cs="Arial"/>
                <w:b/>
              </w:rPr>
              <w:t xml:space="preserve"> </w:t>
            </w:r>
            <w:r w:rsidRPr="00FD3D22">
              <w:rPr>
                <w:rFonts w:cs="Arial"/>
              </w:rPr>
              <w:t xml:space="preserve">besuchen und erkunden </w:t>
            </w:r>
          </w:p>
          <w:p w14:paraId="0E6679E5" w14:textId="77777777" w:rsidR="006540F0" w:rsidRPr="00EE3215" w:rsidRDefault="006540F0" w:rsidP="004D1841">
            <w:pPr>
              <w:ind w:left="360"/>
              <w:rPr>
                <w:rFonts w:cs="Arial"/>
              </w:rPr>
            </w:pPr>
            <w:r w:rsidRPr="003800E1">
              <w:rPr>
                <w:rFonts w:cs="Arial"/>
              </w:rPr>
              <w:t xml:space="preserve">Ideen zum Schutz von Gewässern entwickeln </w:t>
            </w:r>
          </w:p>
        </w:tc>
        <w:tc>
          <w:tcPr>
            <w:tcW w:w="496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C5F0C2E" w14:textId="77777777" w:rsidR="006540F0" w:rsidRPr="004D337E" w:rsidRDefault="006540F0" w:rsidP="00043477">
            <w:pPr>
              <w:rPr>
                <w:rFonts w:cs="Arial"/>
              </w:rPr>
            </w:pPr>
            <w:r w:rsidRPr="004D337E">
              <w:rPr>
                <w:rFonts w:cs="Arial"/>
              </w:rPr>
              <w:lastRenderedPageBreak/>
              <w:t>Materialien/Medien/außerschulische Angebote:</w:t>
            </w:r>
          </w:p>
          <w:p w14:paraId="3562E6DA" w14:textId="77777777" w:rsidR="006540F0" w:rsidRPr="004D337E" w:rsidRDefault="006540F0" w:rsidP="00043477">
            <w:pPr>
              <w:rPr>
                <w:rFonts w:cs="Arial"/>
              </w:rPr>
            </w:pPr>
          </w:p>
          <w:p w14:paraId="1FFEDE0A" w14:textId="3ACFC805" w:rsidR="009B5356" w:rsidRDefault="009B5356" w:rsidP="00872C3A">
            <w:pPr>
              <w:pStyle w:val="Listenabsatz"/>
              <w:numPr>
                <w:ilvl w:val="0"/>
                <w:numId w:val="31"/>
              </w:numPr>
            </w:pPr>
            <w:r>
              <w:t xml:space="preserve">Naturschutzgebiet </w:t>
            </w:r>
          </w:p>
          <w:p w14:paraId="50394733" w14:textId="0FD4555F" w:rsidR="009B5356" w:rsidRDefault="00E7151A" w:rsidP="00872C3A">
            <w:pPr>
              <w:pStyle w:val="Listenabsatz"/>
              <w:numPr>
                <w:ilvl w:val="0"/>
                <w:numId w:val="31"/>
              </w:numPr>
            </w:pPr>
            <w:r>
              <w:t xml:space="preserve">Verschiedene Gefäße </w:t>
            </w:r>
          </w:p>
          <w:p w14:paraId="40A052D6" w14:textId="796EE02C" w:rsidR="00E7151A" w:rsidRDefault="00E7151A" w:rsidP="00872C3A">
            <w:pPr>
              <w:pStyle w:val="Listenabsatz"/>
              <w:numPr>
                <w:ilvl w:val="0"/>
                <w:numId w:val="31"/>
              </w:numPr>
            </w:pPr>
            <w:r>
              <w:t>Private Materialien zu Versuchen</w:t>
            </w:r>
          </w:p>
          <w:p w14:paraId="2E3EFE21" w14:textId="117065D2" w:rsidR="001B1A0B" w:rsidRDefault="00825150" w:rsidP="00872C3A">
            <w:pPr>
              <w:pStyle w:val="Listenabsatz"/>
              <w:numPr>
                <w:ilvl w:val="0"/>
                <w:numId w:val="31"/>
              </w:numPr>
            </w:pPr>
            <w:hyperlink r:id="rId17" w:history="1">
              <w:r w:rsidR="001B1A0B" w:rsidRPr="00E52EEE">
                <w:rPr>
                  <w:rStyle w:val="Hyperlink"/>
                </w:rPr>
                <w:t>https://nawitas.uni-koeln.de/home</w:t>
              </w:r>
            </w:hyperlink>
          </w:p>
          <w:p w14:paraId="41A81606" w14:textId="77777777" w:rsidR="006540F0" w:rsidRPr="004D337E" w:rsidRDefault="00FD7D44" w:rsidP="00043477">
            <w:pPr>
              <w:rPr>
                <w:rFonts w:cs="Arial"/>
              </w:rPr>
            </w:pPr>
            <w:r w:rsidRPr="00FD7D44" w:rsidDel="00FD7D44">
              <w:lastRenderedPageBreak/>
              <w:t xml:space="preserve"> </w:t>
            </w:r>
          </w:p>
          <w:p w14:paraId="6861BC71" w14:textId="77777777" w:rsidR="006540F0" w:rsidRPr="00BA7A0F" w:rsidRDefault="00825150" w:rsidP="00872C3A">
            <w:pPr>
              <w:pStyle w:val="Listenabsatz"/>
              <w:numPr>
                <w:ilvl w:val="0"/>
                <w:numId w:val="31"/>
              </w:numPr>
              <w:rPr>
                <w:rFonts w:cs="Arial"/>
              </w:rPr>
            </w:pPr>
            <w:hyperlink r:id="rId18" w:history="1">
              <w:r w:rsidR="006540F0" w:rsidRPr="004D337E">
                <w:rPr>
                  <w:rStyle w:val="Hyperlink"/>
                </w:rPr>
                <w:t>https://www.bmu.de/fileadmin/Daten_BMU/Pools/Broschueren/gs_wasser_lehrer_bf.PDF</w:t>
              </w:r>
            </w:hyperlink>
          </w:p>
          <w:p w14:paraId="08873A35" w14:textId="77777777" w:rsidR="006540F0" w:rsidRPr="004D337E" w:rsidRDefault="006540F0" w:rsidP="00043477">
            <w:pPr>
              <w:rPr>
                <w:rFonts w:cs="Arial"/>
                <w:color w:val="FF6600"/>
              </w:rPr>
            </w:pPr>
          </w:p>
        </w:tc>
      </w:tr>
      <w:tr w:rsidR="006540F0" w:rsidRPr="004D337E" w14:paraId="22DAACC3" w14:textId="77777777" w:rsidTr="001B1A0B">
        <w:trPr>
          <w:trHeight w:val="1418"/>
        </w:trPr>
        <w:tc>
          <w:tcPr>
            <w:tcW w:w="9776" w:type="dxa"/>
            <w:gridSpan w:val="2"/>
            <w:tcBorders>
              <w:top w:val="single" w:sz="4" w:space="0" w:color="auto"/>
              <w:left w:val="single" w:sz="4" w:space="0" w:color="auto"/>
              <w:bottom w:val="single" w:sz="4" w:space="0" w:color="auto"/>
              <w:right w:val="single" w:sz="4" w:space="0" w:color="auto"/>
            </w:tcBorders>
          </w:tcPr>
          <w:p w14:paraId="51664570" w14:textId="09746843" w:rsidR="006540F0" w:rsidRPr="004D337E" w:rsidRDefault="00FB4974" w:rsidP="00043477">
            <w:pPr>
              <w:rPr>
                <w:rFonts w:cs="Arial"/>
              </w:rPr>
            </w:pPr>
            <w:r>
              <w:rPr>
                <w:rFonts w:cs="Arial"/>
              </w:rPr>
              <w:lastRenderedPageBreak/>
              <w:t>Lernerfolgsüberprüfung/</w:t>
            </w:r>
            <w:r w:rsidR="006540F0" w:rsidRPr="004D337E">
              <w:rPr>
                <w:rFonts w:cs="Arial"/>
              </w:rPr>
              <w:t xml:space="preserve">Leistungsbewertung/Feedback: </w:t>
            </w:r>
          </w:p>
          <w:p w14:paraId="5B82C908" w14:textId="77777777" w:rsidR="006540F0" w:rsidRPr="00BA7A0F" w:rsidRDefault="006540F0" w:rsidP="00872C3A">
            <w:pPr>
              <w:pStyle w:val="Listenabsatz"/>
              <w:numPr>
                <w:ilvl w:val="0"/>
                <w:numId w:val="31"/>
              </w:numPr>
              <w:rPr>
                <w:rFonts w:cs="Arial"/>
              </w:rPr>
            </w:pPr>
            <w:r w:rsidRPr="00BA7A0F">
              <w:rPr>
                <w:rFonts w:cs="Arial"/>
              </w:rPr>
              <w:t>Durchführung der Versuche</w:t>
            </w:r>
          </w:p>
          <w:p w14:paraId="43670E99" w14:textId="77777777" w:rsidR="006540F0" w:rsidRPr="00BA7A0F" w:rsidRDefault="006540F0" w:rsidP="00872C3A">
            <w:pPr>
              <w:pStyle w:val="Listenabsatz"/>
              <w:numPr>
                <w:ilvl w:val="0"/>
                <w:numId w:val="31"/>
              </w:numPr>
              <w:rPr>
                <w:rFonts w:cs="Arial"/>
              </w:rPr>
            </w:pPr>
            <w:r w:rsidRPr="00BA7A0F">
              <w:rPr>
                <w:rFonts w:cs="Arial"/>
              </w:rPr>
              <w:t>Versuchsprotokolle</w:t>
            </w:r>
          </w:p>
          <w:p w14:paraId="63A7E37D" w14:textId="77777777" w:rsidR="006540F0" w:rsidRPr="00BA7A0F" w:rsidRDefault="006540F0" w:rsidP="00872C3A">
            <w:pPr>
              <w:pStyle w:val="Listenabsatz"/>
              <w:numPr>
                <w:ilvl w:val="0"/>
                <w:numId w:val="31"/>
              </w:numPr>
              <w:rPr>
                <w:rFonts w:cs="Arial"/>
              </w:rPr>
            </w:pPr>
            <w:r w:rsidRPr="00BA7A0F">
              <w:rPr>
                <w:rFonts w:cs="Arial"/>
              </w:rPr>
              <w:t xml:space="preserve">Modell </w:t>
            </w:r>
          </w:p>
          <w:p w14:paraId="3ACF1F6E" w14:textId="77777777" w:rsidR="006540F0" w:rsidRPr="004D337E" w:rsidRDefault="006540F0" w:rsidP="00872C3A">
            <w:pPr>
              <w:pStyle w:val="bersichtsraster-Aufzhlung"/>
              <w:numPr>
                <w:ilvl w:val="0"/>
                <w:numId w:val="31"/>
              </w:numPr>
              <w:spacing w:after="0"/>
              <w:rPr>
                <w:rFonts w:cs="Arial"/>
                <w:sz w:val="22"/>
              </w:rPr>
            </w:pPr>
            <w:r w:rsidRPr="004D337E">
              <w:rPr>
                <w:rFonts w:cs="Arial"/>
                <w:sz w:val="22"/>
              </w:rPr>
              <w:t xml:space="preserve">Tipp-Plakat </w:t>
            </w:r>
          </w:p>
        </w:tc>
        <w:tc>
          <w:tcPr>
            <w:tcW w:w="4961" w:type="dxa"/>
            <w:gridSpan w:val="2"/>
            <w:tcBorders>
              <w:top w:val="single" w:sz="4" w:space="0" w:color="auto"/>
              <w:left w:val="single" w:sz="4" w:space="0" w:color="auto"/>
              <w:bottom w:val="single" w:sz="4" w:space="0" w:color="auto"/>
              <w:right w:val="single" w:sz="4" w:space="0" w:color="auto"/>
            </w:tcBorders>
          </w:tcPr>
          <w:p w14:paraId="36F5A3D1" w14:textId="77777777" w:rsidR="006540F0" w:rsidRPr="004D337E" w:rsidRDefault="006540F0" w:rsidP="00043477">
            <w:pPr>
              <w:rPr>
                <w:rFonts w:cs="Arial"/>
              </w:rPr>
            </w:pPr>
            <w:r w:rsidRPr="004D337E">
              <w:rPr>
                <w:rFonts w:cs="Arial"/>
              </w:rPr>
              <w:t xml:space="preserve">Kooperationen: </w:t>
            </w:r>
          </w:p>
          <w:p w14:paraId="089A4F23" w14:textId="77777777" w:rsidR="006540F0" w:rsidRPr="004D337E" w:rsidRDefault="006540F0" w:rsidP="00043477">
            <w:pPr>
              <w:rPr>
                <w:rFonts w:cs="Arial"/>
                <w:color w:val="FF6600"/>
              </w:rPr>
            </w:pPr>
          </w:p>
        </w:tc>
      </w:tr>
    </w:tbl>
    <w:p w14:paraId="3A226D69" w14:textId="77777777" w:rsidR="006540F0" w:rsidRPr="00923E3B" w:rsidRDefault="006540F0" w:rsidP="006540F0">
      <w:pPr>
        <w:pStyle w:val="berschrift4"/>
      </w:pPr>
    </w:p>
    <w:tbl>
      <w:tblPr>
        <w:tblStyle w:val="Tabellenraster"/>
        <w:tblW w:w="14737" w:type="dxa"/>
        <w:tblLook w:val="04A0" w:firstRow="1" w:lastRow="0" w:firstColumn="1" w:lastColumn="0" w:noHBand="0" w:noVBand="1"/>
      </w:tblPr>
      <w:tblGrid>
        <w:gridCol w:w="8468"/>
        <w:gridCol w:w="1308"/>
        <w:gridCol w:w="777"/>
        <w:gridCol w:w="4184"/>
      </w:tblGrid>
      <w:tr w:rsidR="006540F0" w:rsidRPr="00923E3B" w14:paraId="3D891E33" w14:textId="77777777" w:rsidTr="001B1A0B">
        <w:tc>
          <w:tcPr>
            <w:tcW w:w="846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5CC344D" w14:textId="77777777" w:rsidR="006540F0" w:rsidRPr="00923E3B" w:rsidRDefault="006540F0" w:rsidP="00043477">
            <w:pPr>
              <w:rPr>
                <w:rFonts w:cs="Arial"/>
              </w:rPr>
            </w:pPr>
            <w:r w:rsidRPr="00923E3B">
              <w:rPr>
                <w:rFonts w:cs="Arial"/>
              </w:rPr>
              <w:t xml:space="preserve">Thema: </w:t>
            </w:r>
            <w:r w:rsidRPr="00092A7D">
              <w:rPr>
                <w:rFonts w:cs="Arial"/>
                <w:b/>
              </w:rPr>
              <w:t>Wie kann ich Zeit messen, einteilen und darstellen? Wir nutzen und erstellen Visualisierungen und Messinstrumente um Zeit zu messen und Zeiträume zu veranschaulichen</w:t>
            </w:r>
            <w:r w:rsidRPr="00923E3B">
              <w:rPr>
                <w:rFonts w:cs="Arial"/>
              </w:rPr>
              <w:t xml:space="preserve"> </w:t>
            </w:r>
          </w:p>
        </w:tc>
        <w:tc>
          <w:tcPr>
            <w:tcW w:w="208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5FF620A" w14:textId="77777777" w:rsidR="006540F0" w:rsidRPr="00923E3B" w:rsidRDefault="006540F0" w:rsidP="00043477">
            <w:pPr>
              <w:rPr>
                <w:rFonts w:cs="Arial"/>
              </w:rPr>
            </w:pPr>
            <w:r w:rsidRPr="00923E3B">
              <w:rPr>
                <w:rFonts w:cs="Arial"/>
              </w:rPr>
              <w:t xml:space="preserve">Zeitumfang: </w:t>
            </w:r>
          </w:p>
          <w:p w14:paraId="0160DAF9" w14:textId="77777777" w:rsidR="006540F0" w:rsidRPr="00923E3B" w:rsidRDefault="006540F0" w:rsidP="00043477">
            <w:pPr>
              <w:rPr>
                <w:rFonts w:cs="Arial"/>
              </w:rPr>
            </w:pPr>
            <w:r w:rsidRPr="00923E3B">
              <w:rPr>
                <w:rFonts w:cs="Arial"/>
              </w:rPr>
              <w:t xml:space="preserve">12 Stunden </w:t>
            </w:r>
          </w:p>
        </w:tc>
        <w:tc>
          <w:tcPr>
            <w:tcW w:w="418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BBD44EA" w14:textId="77777777" w:rsidR="006540F0" w:rsidRPr="00923E3B" w:rsidRDefault="006540F0" w:rsidP="00043477">
            <w:pPr>
              <w:rPr>
                <w:rFonts w:cs="Arial"/>
              </w:rPr>
            </w:pPr>
            <w:r w:rsidRPr="00923E3B">
              <w:rPr>
                <w:rFonts w:cs="Arial"/>
              </w:rPr>
              <w:t>Klasse/Jahrgang:</w:t>
            </w:r>
          </w:p>
          <w:p w14:paraId="2709C9A2" w14:textId="7F1B5DDD" w:rsidR="006540F0" w:rsidRPr="00923E3B" w:rsidRDefault="000F013E" w:rsidP="00043477">
            <w:pPr>
              <w:rPr>
                <w:rFonts w:cs="Arial"/>
              </w:rPr>
            </w:pPr>
            <w:r>
              <w:rPr>
                <w:rFonts w:cs="Arial"/>
              </w:rPr>
              <w:t>1</w:t>
            </w:r>
          </w:p>
        </w:tc>
      </w:tr>
      <w:tr w:rsidR="006540F0" w:rsidRPr="00923E3B" w14:paraId="67E474C7" w14:textId="77777777" w:rsidTr="001B1A0B">
        <w:tc>
          <w:tcPr>
            <w:tcW w:w="1473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05855E8" w14:textId="75F51A40" w:rsidR="006540F0" w:rsidRPr="00923E3B" w:rsidRDefault="00FB4974" w:rsidP="00043477">
            <w:pPr>
              <w:rPr>
                <w:rFonts w:cs="Arial"/>
              </w:rPr>
            </w:pPr>
            <w:r>
              <w:rPr>
                <w:rFonts w:cs="Arial"/>
              </w:rPr>
              <w:t>Bereiche: Natur und Umwelt</w:t>
            </w:r>
            <w:r w:rsidR="006540F0">
              <w:rPr>
                <w:rFonts w:cs="Arial"/>
              </w:rPr>
              <w:t>/</w:t>
            </w:r>
            <w:r w:rsidR="006540F0" w:rsidRPr="00923E3B">
              <w:rPr>
                <w:rFonts w:cs="Arial"/>
              </w:rPr>
              <w:t xml:space="preserve">Zeit und Wandel </w:t>
            </w:r>
          </w:p>
        </w:tc>
      </w:tr>
      <w:tr w:rsidR="006540F0" w:rsidRPr="00923E3B" w14:paraId="72F5F48F" w14:textId="77777777" w:rsidTr="001B1A0B">
        <w:trPr>
          <w:trHeight w:val="1446"/>
        </w:trPr>
        <w:tc>
          <w:tcPr>
            <w:tcW w:w="1473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260EBC8" w14:textId="17963750" w:rsidR="006540F0" w:rsidRPr="00923E3B" w:rsidRDefault="006540F0" w:rsidP="00043477">
            <w:pPr>
              <w:rPr>
                <w:rFonts w:cs="Arial"/>
              </w:rPr>
            </w:pPr>
            <w:r w:rsidRPr="00923E3B">
              <w:rPr>
                <w:rFonts w:cs="Arial"/>
              </w:rPr>
              <w:t>Kompetenzen:</w:t>
            </w:r>
            <w:r>
              <w:rPr>
                <w:rFonts w:cs="Arial"/>
              </w:rPr>
              <w:t xml:space="preserve"> Die S</w:t>
            </w:r>
            <w:r w:rsidR="00A900E0">
              <w:rPr>
                <w:rFonts w:cs="Arial"/>
              </w:rPr>
              <w:t>chülerinnen und Schüler …</w:t>
            </w:r>
          </w:p>
          <w:p w14:paraId="1B422A4E" w14:textId="77777777" w:rsidR="006540F0" w:rsidRPr="00923E3B" w:rsidRDefault="006540F0" w:rsidP="00043477">
            <w:pPr>
              <w:rPr>
                <w:b/>
              </w:rPr>
            </w:pPr>
            <w:r w:rsidRPr="00923E3B">
              <w:rPr>
                <w:b/>
              </w:rPr>
              <w:t>Tiere, Pflanzen, Lebensräume</w:t>
            </w:r>
          </w:p>
          <w:p w14:paraId="545DB339" w14:textId="77777777" w:rsidR="006540F0" w:rsidRPr="00923E3B" w:rsidRDefault="006540F0" w:rsidP="00872C3A">
            <w:pPr>
              <w:pStyle w:val="Listenabsatz"/>
              <w:numPr>
                <w:ilvl w:val="0"/>
                <w:numId w:val="19"/>
              </w:numPr>
              <w:rPr>
                <w:rFonts w:cs="Arial"/>
              </w:rPr>
            </w:pPr>
            <w:r w:rsidRPr="00923E3B">
              <w:t>erklären Abhängigkeiten von Tieren und Pflanzen von ihrem Lebensraum.</w:t>
            </w:r>
          </w:p>
          <w:p w14:paraId="29B17716" w14:textId="77777777" w:rsidR="006540F0" w:rsidRPr="00923E3B" w:rsidRDefault="006540F0" w:rsidP="00043477">
            <w:pPr>
              <w:rPr>
                <w:rFonts w:cs="Arial"/>
              </w:rPr>
            </w:pPr>
            <w:r w:rsidRPr="00923E3B">
              <w:rPr>
                <w:b/>
              </w:rPr>
              <w:t>Orientierung in der Zeit</w:t>
            </w:r>
          </w:p>
          <w:p w14:paraId="1832579E" w14:textId="77777777" w:rsidR="006540F0" w:rsidRPr="00923E3B" w:rsidRDefault="006540F0" w:rsidP="00043477">
            <w:pPr>
              <w:pStyle w:val="fachspezifischeAufzhlung"/>
              <w:ind w:left="709"/>
              <w:rPr>
                <w:rFonts w:cstheme="minorBidi"/>
                <w:sz w:val="22"/>
                <w:szCs w:val="22"/>
              </w:rPr>
            </w:pPr>
            <w:r w:rsidRPr="00923E3B">
              <w:rPr>
                <w:sz w:val="22"/>
                <w:szCs w:val="22"/>
              </w:rPr>
              <w:t xml:space="preserve">benennen unterschiedliche Zeiteinteilungen und Zeitmessungen </w:t>
            </w:r>
            <w:r w:rsidRPr="00923E3B">
              <w:rPr>
                <w:spacing w:val="-2"/>
                <w:sz w:val="22"/>
                <w:szCs w:val="22"/>
              </w:rPr>
              <w:t xml:space="preserve">(Jahreszeiten, </w:t>
            </w:r>
            <w:r w:rsidRPr="00923E3B">
              <w:rPr>
                <w:sz w:val="22"/>
                <w:szCs w:val="22"/>
              </w:rPr>
              <w:t>Uhrzeit, Jahreskalender)</w:t>
            </w:r>
          </w:p>
          <w:p w14:paraId="5E580CF5" w14:textId="78CBF99E" w:rsidR="006540F0" w:rsidRPr="00923E3B" w:rsidRDefault="006540F0" w:rsidP="00043477">
            <w:pPr>
              <w:pStyle w:val="fachspezifischeAufzhlung"/>
              <w:ind w:left="709"/>
              <w:rPr>
                <w:sz w:val="22"/>
                <w:szCs w:val="22"/>
              </w:rPr>
            </w:pPr>
            <w:r w:rsidRPr="00923E3B">
              <w:rPr>
                <w:sz w:val="22"/>
                <w:szCs w:val="22"/>
              </w:rPr>
              <w:t>stellen wichtige Ereignisse und Daten zur eigenen Lebensgeschichte an einer Zeitleiste dar</w:t>
            </w:r>
            <w:r w:rsidR="00402115">
              <w:rPr>
                <w:sz w:val="22"/>
                <w:szCs w:val="22"/>
              </w:rPr>
              <w:t xml:space="preserve"> </w:t>
            </w:r>
            <w:r w:rsidR="00402115">
              <w:rPr>
                <w:color w:val="C00000"/>
                <w:sz w:val="22"/>
                <w:szCs w:val="22"/>
              </w:rPr>
              <w:t>und können diese sachgerecht verwenden</w:t>
            </w:r>
          </w:p>
        </w:tc>
      </w:tr>
      <w:tr w:rsidR="006540F0" w:rsidRPr="00923E3B" w14:paraId="3DFDF1BA" w14:textId="77777777" w:rsidTr="001B1A0B">
        <w:trPr>
          <w:trHeight w:val="1418"/>
        </w:trPr>
        <w:tc>
          <w:tcPr>
            <w:tcW w:w="9776"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60B3FED2" w14:textId="77777777" w:rsidR="006540F0" w:rsidRPr="00923E3B" w:rsidRDefault="006540F0" w:rsidP="00043477">
            <w:pPr>
              <w:rPr>
                <w:rFonts w:cs="Arial"/>
              </w:rPr>
            </w:pPr>
            <w:r w:rsidRPr="00923E3B">
              <w:rPr>
                <w:rFonts w:cs="Arial"/>
              </w:rPr>
              <w:t xml:space="preserve">Didaktisch bzw. methodische Zugänge: </w:t>
            </w:r>
          </w:p>
          <w:p w14:paraId="74439547" w14:textId="77777777" w:rsidR="006540F0" w:rsidRDefault="006540F0" w:rsidP="00043477">
            <w:pPr>
              <w:rPr>
                <w:rFonts w:cs="Arial"/>
                <w:b/>
                <w:bCs/>
              </w:rPr>
            </w:pPr>
            <w:r w:rsidRPr="00923E3B">
              <w:rPr>
                <w:rFonts w:cs="Arial"/>
                <w:b/>
                <w:bCs/>
              </w:rPr>
              <w:t xml:space="preserve">Wie kann ich Zeit messen? </w:t>
            </w:r>
          </w:p>
          <w:p w14:paraId="5FC2C093" w14:textId="77777777" w:rsidR="006540F0" w:rsidRPr="00FD3D22" w:rsidRDefault="006540F0" w:rsidP="00872C3A">
            <w:pPr>
              <w:pStyle w:val="Listenabsatz"/>
              <w:numPr>
                <w:ilvl w:val="0"/>
                <w:numId w:val="19"/>
              </w:numPr>
              <w:rPr>
                <w:rFonts w:cs="Arial"/>
              </w:rPr>
            </w:pPr>
            <w:r w:rsidRPr="00FD3D22">
              <w:rPr>
                <w:rFonts w:cs="Arial"/>
              </w:rPr>
              <w:t>Umgang mit verschiedenen Kalendern einüben und erproben</w:t>
            </w:r>
          </w:p>
          <w:p w14:paraId="4D62A3F0" w14:textId="77777777" w:rsidR="006540F0" w:rsidRPr="00FD3D22" w:rsidRDefault="006540F0" w:rsidP="00872C3A">
            <w:pPr>
              <w:pStyle w:val="Listenabsatz"/>
              <w:numPr>
                <w:ilvl w:val="0"/>
                <w:numId w:val="10"/>
              </w:numPr>
              <w:rPr>
                <w:rFonts w:cs="Arial"/>
              </w:rPr>
            </w:pPr>
            <w:r w:rsidRPr="00923E3B">
              <w:rPr>
                <w:rFonts w:cs="Arial"/>
              </w:rPr>
              <w:t xml:space="preserve">Umgang mit Uhren einüben und erproben </w:t>
            </w:r>
          </w:p>
          <w:p w14:paraId="5C38148A" w14:textId="77777777" w:rsidR="006540F0" w:rsidRPr="00923E3B" w:rsidRDefault="006540F0" w:rsidP="00043477">
            <w:pPr>
              <w:rPr>
                <w:rFonts w:cs="Arial"/>
                <w:b/>
                <w:bCs/>
              </w:rPr>
            </w:pPr>
            <w:r w:rsidRPr="00923E3B">
              <w:rPr>
                <w:rFonts w:cs="Arial"/>
                <w:b/>
                <w:bCs/>
              </w:rPr>
              <w:t>Wie verändert sich die Natur im Jahreskreis?</w:t>
            </w:r>
          </w:p>
          <w:p w14:paraId="6E78D09D" w14:textId="77777777" w:rsidR="006540F0" w:rsidRPr="00FD3D22" w:rsidRDefault="006540F0" w:rsidP="00872C3A">
            <w:pPr>
              <w:pStyle w:val="Listenabsatz"/>
              <w:numPr>
                <w:ilvl w:val="0"/>
                <w:numId w:val="10"/>
              </w:numPr>
              <w:rPr>
                <w:rFonts w:cs="Arial"/>
              </w:rPr>
            </w:pPr>
            <w:proofErr w:type="spellStart"/>
            <w:r w:rsidRPr="00923E3B">
              <w:rPr>
                <w:rFonts w:cs="Arial"/>
              </w:rPr>
              <w:t>Lapbooks</w:t>
            </w:r>
            <w:proofErr w:type="spellEnd"/>
            <w:r w:rsidRPr="00923E3B">
              <w:rPr>
                <w:rFonts w:cs="Arial"/>
              </w:rPr>
              <w:t xml:space="preserve"> zur Veränderung von Tieren und Pflanzen im Jahreskreis gestalten </w:t>
            </w:r>
          </w:p>
          <w:p w14:paraId="2BE8191D" w14:textId="77777777" w:rsidR="006540F0" w:rsidRPr="00923E3B" w:rsidRDefault="006540F0" w:rsidP="00043477">
            <w:pPr>
              <w:rPr>
                <w:rFonts w:cs="Arial"/>
                <w:b/>
                <w:bCs/>
              </w:rPr>
            </w:pPr>
            <w:r w:rsidRPr="00923E3B">
              <w:rPr>
                <w:rFonts w:cs="Arial"/>
                <w:b/>
                <w:bCs/>
              </w:rPr>
              <w:t>Was ist eine Zeitleiste und wie kann ich eigene Erlebnisse dort darstellen?</w:t>
            </w:r>
          </w:p>
          <w:p w14:paraId="02182D9A" w14:textId="77777777" w:rsidR="006540F0" w:rsidRPr="00923E3B" w:rsidRDefault="006540F0" w:rsidP="00872C3A">
            <w:pPr>
              <w:pStyle w:val="Listenabsatz"/>
              <w:numPr>
                <w:ilvl w:val="0"/>
                <w:numId w:val="10"/>
              </w:numPr>
              <w:rPr>
                <w:rFonts w:cs="Arial"/>
              </w:rPr>
            </w:pPr>
            <w:r w:rsidRPr="00923E3B">
              <w:rPr>
                <w:rFonts w:cs="Arial"/>
              </w:rPr>
              <w:t xml:space="preserve">Zeitleisten zur eigenen Lebensgeschichte </w:t>
            </w:r>
            <w:r w:rsidR="00C70241">
              <w:rPr>
                <w:rFonts w:cs="Arial"/>
              </w:rPr>
              <w:t>erstellen</w:t>
            </w:r>
          </w:p>
        </w:tc>
        <w:tc>
          <w:tcPr>
            <w:tcW w:w="496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49A2C08" w14:textId="77777777" w:rsidR="006540F0" w:rsidRPr="00923E3B" w:rsidRDefault="006540F0" w:rsidP="00043477">
            <w:pPr>
              <w:rPr>
                <w:rFonts w:cs="Arial"/>
              </w:rPr>
            </w:pPr>
            <w:r w:rsidRPr="00923E3B">
              <w:rPr>
                <w:rFonts w:cs="Arial"/>
              </w:rPr>
              <w:t>Materialien/Medien/außerschulische Angebote:</w:t>
            </w:r>
          </w:p>
          <w:p w14:paraId="4537E10A" w14:textId="77777777" w:rsidR="006540F0" w:rsidRPr="009731C8" w:rsidRDefault="00287472" w:rsidP="00872C3A">
            <w:pPr>
              <w:pStyle w:val="Listenabsatz"/>
              <w:numPr>
                <w:ilvl w:val="0"/>
                <w:numId w:val="10"/>
              </w:numPr>
              <w:rPr>
                <w:rFonts w:cs="Arial"/>
                <w:color w:val="C00000"/>
              </w:rPr>
            </w:pPr>
            <w:r w:rsidRPr="009731C8">
              <w:rPr>
                <w:rFonts w:cs="Arial"/>
                <w:color w:val="C00000"/>
              </w:rPr>
              <w:t xml:space="preserve">Lernuhr </w:t>
            </w:r>
          </w:p>
          <w:p w14:paraId="41FB6964" w14:textId="77777777" w:rsidR="00287472" w:rsidRPr="009731C8" w:rsidRDefault="00287472" w:rsidP="00872C3A">
            <w:pPr>
              <w:pStyle w:val="Listenabsatz"/>
              <w:numPr>
                <w:ilvl w:val="0"/>
                <w:numId w:val="10"/>
              </w:numPr>
              <w:rPr>
                <w:rFonts w:cs="Arial"/>
                <w:color w:val="C00000"/>
              </w:rPr>
            </w:pPr>
            <w:r w:rsidRPr="009731C8">
              <w:rPr>
                <w:rFonts w:cs="Arial"/>
                <w:color w:val="C00000"/>
              </w:rPr>
              <w:t xml:space="preserve">Private Materialien </w:t>
            </w:r>
          </w:p>
          <w:p w14:paraId="59982CDD" w14:textId="5EC57547" w:rsidR="00287472" w:rsidRPr="00287472" w:rsidRDefault="009731C8" w:rsidP="00872C3A">
            <w:pPr>
              <w:pStyle w:val="Listenabsatz"/>
              <w:numPr>
                <w:ilvl w:val="0"/>
                <w:numId w:val="10"/>
              </w:numPr>
              <w:rPr>
                <w:rFonts w:cs="Arial"/>
              </w:rPr>
            </w:pPr>
            <w:r w:rsidRPr="009731C8">
              <w:rPr>
                <w:rFonts w:cs="Arial"/>
                <w:color w:val="C00000"/>
              </w:rPr>
              <w:t>Jahreskreis</w:t>
            </w:r>
            <w:r>
              <w:rPr>
                <w:rFonts w:cs="Arial"/>
              </w:rPr>
              <w:t xml:space="preserve"> </w:t>
            </w:r>
          </w:p>
        </w:tc>
      </w:tr>
      <w:tr w:rsidR="006540F0" w:rsidRPr="00923E3B" w14:paraId="1C25767E" w14:textId="77777777" w:rsidTr="001B1A0B">
        <w:trPr>
          <w:trHeight w:val="1418"/>
        </w:trPr>
        <w:tc>
          <w:tcPr>
            <w:tcW w:w="9776" w:type="dxa"/>
            <w:gridSpan w:val="2"/>
            <w:tcBorders>
              <w:top w:val="single" w:sz="4" w:space="0" w:color="auto"/>
              <w:left w:val="single" w:sz="4" w:space="0" w:color="auto"/>
              <w:bottom w:val="single" w:sz="4" w:space="0" w:color="auto"/>
              <w:right w:val="single" w:sz="4" w:space="0" w:color="auto"/>
            </w:tcBorders>
          </w:tcPr>
          <w:p w14:paraId="0323FAE6" w14:textId="48381AE0" w:rsidR="00902B33" w:rsidRPr="00923E3B" w:rsidRDefault="00FB4974" w:rsidP="00043477">
            <w:pPr>
              <w:rPr>
                <w:rFonts w:cs="Arial"/>
              </w:rPr>
            </w:pPr>
            <w:r>
              <w:rPr>
                <w:rFonts w:cs="Arial"/>
              </w:rPr>
              <w:lastRenderedPageBreak/>
              <w:t>Lernerfolgsüberprüfung/</w:t>
            </w:r>
            <w:r w:rsidR="006540F0" w:rsidRPr="00923E3B">
              <w:rPr>
                <w:rFonts w:cs="Arial"/>
              </w:rPr>
              <w:t xml:space="preserve">Leistungsbewertung/Feedback: </w:t>
            </w:r>
          </w:p>
          <w:p w14:paraId="7A879D7F" w14:textId="77777777" w:rsidR="006540F0" w:rsidRPr="00FD3D22" w:rsidRDefault="006540F0" w:rsidP="00872C3A">
            <w:pPr>
              <w:pStyle w:val="Listenabsatz"/>
              <w:numPr>
                <w:ilvl w:val="0"/>
                <w:numId w:val="10"/>
              </w:numPr>
              <w:rPr>
                <w:rFonts w:cs="Arial"/>
              </w:rPr>
            </w:pPr>
            <w:r w:rsidRPr="00FD3D22">
              <w:rPr>
                <w:rFonts w:cs="Arial"/>
              </w:rPr>
              <w:t>Zeitleisten</w:t>
            </w:r>
          </w:p>
          <w:p w14:paraId="3FB1F9BD" w14:textId="77777777" w:rsidR="006540F0" w:rsidRPr="00FD3D22" w:rsidRDefault="006540F0" w:rsidP="00872C3A">
            <w:pPr>
              <w:pStyle w:val="Listenabsatz"/>
              <w:numPr>
                <w:ilvl w:val="0"/>
                <w:numId w:val="10"/>
              </w:numPr>
              <w:rPr>
                <w:rFonts w:cs="Arial"/>
              </w:rPr>
            </w:pPr>
            <w:r w:rsidRPr="00FD3D22">
              <w:rPr>
                <w:rFonts w:cs="Arial"/>
              </w:rPr>
              <w:t>sachgerechte Verwendung von Kalendern und Uhren</w:t>
            </w:r>
          </w:p>
          <w:p w14:paraId="29C69104" w14:textId="58310274" w:rsidR="006540F0" w:rsidRDefault="006540F0" w:rsidP="00872C3A">
            <w:pPr>
              <w:pStyle w:val="Listenabsatz"/>
              <w:numPr>
                <w:ilvl w:val="0"/>
                <w:numId w:val="10"/>
              </w:numPr>
              <w:rPr>
                <w:rFonts w:cs="Arial"/>
              </w:rPr>
            </w:pPr>
            <w:proofErr w:type="spellStart"/>
            <w:r w:rsidRPr="00FD3D22">
              <w:rPr>
                <w:rFonts w:cs="Arial"/>
              </w:rPr>
              <w:t>Lapbook</w:t>
            </w:r>
            <w:proofErr w:type="spellEnd"/>
          </w:p>
          <w:p w14:paraId="6B37F7ED" w14:textId="7F4145E6" w:rsidR="009731C8" w:rsidRPr="00FD3D22" w:rsidRDefault="009731C8" w:rsidP="00872C3A">
            <w:pPr>
              <w:pStyle w:val="Listenabsatz"/>
              <w:numPr>
                <w:ilvl w:val="0"/>
                <w:numId w:val="10"/>
              </w:numPr>
              <w:rPr>
                <w:rFonts w:cs="Arial"/>
              </w:rPr>
            </w:pPr>
            <w:r w:rsidRPr="009731C8">
              <w:rPr>
                <w:rFonts w:cs="Arial"/>
                <w:color w:val="C00000"/>
              </w:rPr>
              <w:t>Aktive Beteiligung</w:t>
            </w:r>
            <w:r>
              <w:rPr>
                <w:rFonts w:cs="Arial"/>
              </w:rPr>
              <w:t xml:space="preserve"> </w:t>
            </w:r>
          </w:p>
          <w:p w14:paraId="41B619A0" w14:textId="77777777" w:rsidR="006540F0" w:rsidRPr="00923E3B" w:rsidRDefault="006540F0" w:rsidP="00C70241">
            <w:pPr>
              <w:pStyle w:val="Listenabsatz"/>
              <w:numPr>
                <w:ilvl w:val="0"/>
                <w:numId w:val="0"/>
              </w:numPr>
              <w:ind w:left="720"/>
              <w:rPr>
                <w:rFonts w:cs="Arial"/>
              </w:rPr>
            </w:pPr>
          </w:p>
        </w:tc>
        <w:tc>
          <w:tcPr>
            <w:tcW w:w="4961" w:type="dxa"/>
            <w:gridSpan w:val="2"/>
            <w:tcBorders>
              <w:top w:val="single" w:sz="4" w:space="0" w:color="auto"/>
              <w:left w:val="single" w:sz="4" w:space="0" w:color="auto"/>
              <w:bottom w:val="single" w:sz="4" w:space="0" w:color="auto"/>
              <w:right w:val="single" w:sz="4" w:space="0" w:color="auto"/>
            </w:tcBorders>
            <w:hideMark/>
          </w:tcPr>
          <w:p w14:paraId="6F93AD7A" w14:textId="77777777" w:rsidR="006540F0" w:rsidRDefault="006540F0" w:rsidP="00043477">
            <w:pPr>
              <w:rPr>
                <w:rFonts w:cs="Arial"/>
              </w:rPr>
            </w:pPr>
            <w:r w:rsidRPr="00923E3B">
              <w:rPr>
                <w:rFonts w:cs="Arial"/>
              </w:rPr>
              <w:t xml:space="preserve">Kooperationen: </w:t>
            </w:r>
          </w:p>
          <w:p w14:paraId="2EC33839" w14:textId="77777777" w:rsidR="009B5356" w:rsidRDefault="009B5356" w:rsidP="00043477">
            <w:pPr>
              <w:rPr>
                <w:rFonts w:cs="Arial"/>
              </w:rPr>
            </w:pPr>
          </w:p>
          <w:p w14:paraId="0201DA6F" w14:textId="0D47D211" w:rsidR="009B5356" w:rsidRPr="00203990" w:rsidRDefault="00203990" w:rsidP="00872C3A">
            <w:pPr>
              <w:pStyle w:val="Listenabsatz"/>
              <w:numPr>
                <w:ilvl w:val="0"/>
                <w:numId w:val="51"/>
              </w:numPr>
              <w:rPr>
                <w:rFonts w:cs="Arial"/>
              </w:rPr>
            </w:pPr>
            <w:r>
              <w:rPr>
                <w:rFonts w:cs="Arial"/>
              </w:rPr>
              <w:t xml:space="preserve">Religion </w:t>
            </w:r>
          </w:p>
        </w:tc>
      </w:tr>
    </w:tbl>
    <w:p w14:paraId="643F9305" w14:textId="77777777" w:rsidR="00043477" w:rsidRPr="00043477" w:rsidRDefault="00043477" w:rsidP="001B1A0B">
      <w:pPr>
        <w:keepNext/>
        <w:keepLines/>
        <w:spacing w:after="120"/>
        <w:outlineLvl w:val="3"/>
        <w:rPr>
          <w:rFonts w:eastAsiaTheme="majorEastAsia" w:cstheme="majorBidi"/>
          <w:b/>
          <w:bCs/>
          <w:i/>
          <w:iCs/>
          <w:sz w:val="28"/>
          <w:szCs w:val="28"/>
        </w:rPr>
      </w:pPr>
    </w:p>
    <w:p w14:paraId="70F531C8" w14:textId="66BA44A7" w:rsidR="00F269DA" w:rsidRPr="001B1A0B" w:rsidRDefault="00F269DA" w:rsidP="008D10DA">
      <w:pPr>
        <w:rPr>
          <w:sz w:val="20"/>
          <w:szCs w:val="20"/>
        </w:rPr>
      </w:pPr>
      <w:r w:rsidRPr="001B1A0B">
        <w:rPr>
          <w:sz w:val="20"/>
          <w:szCs w:val="20"/>
        </w:rPr>
        <w:t xml:space="preserve"> </w:t>
      </w:r>
    </w:p>
    <w:tbl>
      <w:tblPr>
        <w:tblStyle w:val="Tabellenraster"/>
        <w:tblW w:w="14596" w:type="dxa"/>
        <w:tblLook w:val="04A0" w:firstRow="1" w:lastRow="0" w:firstColumn="1" w:lastColumn="0" w:noHBand="0" w:noVBand="1"/>
      </w:tblPr>
      <w:tblGrid>
        <w:gridCol w:w="8458"/>
        <w:gridCol w:w="2090"/>
        <w:gridCol w:w="4048"/>
      </w:tblGrid>
      <w:tr w:rsidR="00F269DA" w14:paraId="48E22A27" w14:textId="77777777" w:rsidTr="008D10DA">
        <w:tc>
          <w:tcPr>
            <w:tcW w:w="845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CF195C6" w14:textId="6EE1EC69" w:rsidR="00F269DA" w:rsidRPr="00942680" w:rsidRDefault="00F269DA" w:rsidP="002E4464">
            <w:pPr>
              <w:rPr>
                <w:rFonts w:cs="Arial"/>
                <w:b/>
              </w:rPr>
            </w:pPr>
            <w:r w:rsidRPr="00942680">
              <w:rPr>
                <w:rFonts w:cs="Arial"/>
              </w:rPr>
              <w:t xml:space="preserve">Thema: </w:t>
            </w:r>
            <w:r w:rsidRPr="00942680">
              <w:rPr>
                <w:rFonts w:cs="Arial"/>
                <w:b/>
              </w:rPr>
              <w:t>Wie leben wir in einer Gemeinschaft? –</w:t>
            </w:r>
            <w:r w:rsidR="002E4464">
              <w:rPr>
                <w:rFonts w:cs="Arial"/>
                <w:b/>
              </w:rPr>
              <w:t xml:space="preserve"> </w:t>
            </w:r>
            <w:r w:rsidR="002D6D87">
              <w:rPr>
                <w:rFonts w:cs="Arial"/>
                <w:b/>
              </w:rPr>
              <w:t xml:space="preserve">Frauen und Männer – Freundschaft </w:t>
            </w:r>
          </w:p>
        </w:tc>
        <w:tc>
          <w:tcPr>
            <w:tcW w:w="209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B0B9F33" w14:textId="77777777" w:rsidR="00F269DA" w:rsidRPr="00942680" w:rsidRDefault="00F269DA" w:rsidP="008D10DA">
            <w:pPr>
              <w:rPr>
                <w:rFonts w:cs="Arial"/>
              </w:rPr>
            </w:pPr>
            <w:r w:rsidRPr="00942680">
              <w:rPr>
                <w:rFonts w:cs="Arial"/>
              </w:rPr>
              <w:t xml:space="preserve">Zeitumfang:  </w:t>
            </w:r>
          </w:p>
          <w:p w14:paraId="07E7524E" w14:textId="77777777" w:rsidR="00F269DA" w:rsidRPr="00942680" w:rsidRDefault="00F269DA" w:rsidP="008D10DA">
            <w:pPr>
              <w:rPr>
                <w:rFonts w:cs="Arial"/>
              </w:rPr>
            </w:pPr>
            <w:r w:rsidRPr="00942680">
              <w:rPr>
                <w:rFonts w:cs="Arial"/>
              </w:rPr>
              <w:t>1</w:t>
            </w:r>
            <w:r>
              <w:rPr>
                <w:rFonts w:cs="Arial"/>
              </w:rPr>
              <w:t>2</w:t>
            </w:r>
            <w:r w:rsidRPr="00942680">
              <w:rPr>
                <w:rFonts w:cs="Arial"/>
              </w:rPr>
              <w:t xml:space="preserve"> Stunden </w:t>
            </w:r>
          </w:p>
        </w:tc>
        <w:tc>
          <w:tcPr>
            <w:tcW w:w="404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04D27AB" w14:textId="77777777" w:rsidR="00F269DA" w:rsidRPr="00942680" w:rsidRDefault="00F269DA" w:rsidP="008D10DA">
            <w:pPr>
              <w:rPr>
                <w:rFonts w:cs="Arial"/>
              </w:rPr>
            </w:pPr>
            <w:r w:rsidRPr="00942680">
              <w:rPr>
                <w:rFonts w:cs="Arial"/>
              </w:rPr>
              <w:t xml:space="preserve">Klasse/Jahrgang: </w:t>
            </w:r>
          </w:p>
          <w:p w14:paraId="3AF7A0D7" w14:textId="05A9D2F2" w:rsidR="00F269DA" w:rsidRPr="007023E3" w:rsidRDefault="007023E3" w:rsidP="008D10DA">
            <w:pPr>
              <w:rPr>
                <w:rFonts w:cs="Arial"/>
                <w:color w:val="C00000"/>
              </w:rPr>
            </w:pPr>
            <w:r>
              <w:rPr>
                <w:rFonts w:cs="Arial"/>
                <w:color w:val="C00000"/>
              </w:rPr>
              <w:t>2</w:t>
            </w:r>
          </w:p>
        </w:tc>
      </w:tr>
      <w:tr w:rsidR="00F269DA" w14:paraId="3F406941" w14:textId="77777777" w:rsidTr="008D10DA">
        <w:tc>
          <w:tcPr>
            <w:tcW w:w="1459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77F00A" w14:textId="77777777" w:rsidR="00F269DA" w:rsidRPr="00942680" w:rsidRDefault="00F269DA" w:rsidP="008D10DA">
            <w:pPr>
              <w:rPr>
                <w:rFonts w:cs="Arial"/>
              </w:rPr>
            </w:pPr>
            <w:r w:rsidRPr="00942680">
              <w:rPr>
                <w:rFonts w:cs="Arial"/>
              </w:rPr>
              <w:t>Bereich: Demokratie und Gesellschaft / Körp</w:t>
            </w:r>
            <w:r>
              <w:rPr>
                <w:rFonts w:cs="Arial"/>
              </w:rPr>
              <w:t>er und gesunde Lebensführung/Raum und Mobilität</w:t>
            </w:r>
            <w:r w:rsidRPr="00942680">
              <w:rPr>
                <w:rFonts w:cs="Arial"/>
              </w:rPr>
              <w:t>/Technik, digitale Technologien und Arbeit</w:t>
            </w:r>
          </w:p>
        </w:tc>
      </w:tr>
      <w:tr w:rsidR="00F269DA" w14:paraId="1EBDAA11" w14:textId="77777777" w:rsidTr="008D10DA">
        <w:tc>
          <w:tcPr>
            <w:tcW w:w="1459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12B03E" w14:textId="77777777" w:rsidR="00F269DA" w:rsidRPr="00942680" w:rsidRDefault="00F269DA" w:rsidP="008D10DA">
            <w:pPr>
              <w:rPr>
                <w:rFonts w:cs="Arial"/>
              </w:rPr>
            </w:pPr>
            <w:r w:rsidRPr="00942680">
              <w:rPr>
                <w:rFonts w:cs="Arial"/>
              </w:rPr>
              <w:t xml:space="preserve">Kompetenzen: Die Schülerinnen und Schüler … </w:t>
            </w:r>
          </w:p>
          <w:p w14:paraId="58FFF4E4" w14:textId="77777777" w:rsidR="00F269DA" w:rsidRPr="00942680" w:rsidRDefault="00F269DA" w:rsidP="008D10DA">
            <w:pPr>
              <w:jc w:val="left"/>
              <w:rPr>
                <w:b/>
              </w:rPr>
            </w:pPr>
            <w:r w:rsidRPr="00942680">
              <w:rPr>
                <w:b/>
              </w:rPr>
              <w:t>Zusammenleben in der Klasse, in der Schule und im Gemeinwesen</w:t>
            </w:r>
          </w:p>
          <w:p w14:paraId="6E62BBC5" w14:textId="4273690E" w:rsidR="00F269DA" w:rsidRPr="00601139" w:rsidRDefault="00F269DA" w:rsidP="00872C3A">
            <w:pPr>
              <w:pStyle w:val="Listenabsatz"/>
              <w:numPr>
                <w:ilvl w:val="0"/>
                <w:numId w:val="14"/>
              </w:numPr>
              <w:jc w:val="left"/>
              <w:rPr>
                <w:b/>
              </w:rPr>
            </w:pPr>
            <w:r w:rsidRPr="00942680">
              <w:t xml:space="preserve">benennen und berücksichtigen eigene Gefühle, Bedürfnisse und Interessen sowie </w:t>
            </w:r>
            <w:proofErr w:type="gramStart"/>
            <w:r w:rsidRPr="00942680">
              <w:t>die anderer Personen</w:t>
            </w:r>
            <w:proofErr w:type="gramEnd"/>
            <w:r w:rsidRPr="00942680">
              <w:t xml:space="preserve"> im Zusammenleben in der Klasse und in der Schule, </w:t>
            </w:r>
            <w:r w:rsidR="003C3F87">
              <w:rPr>
                <w:rFonts w:cs="Arial"/>
                <w:color w:val="C00000"/>
              </w:rPr>
              <w:t>(VR D Z2)</w:t>
            </w:r>
          </w:p>
          <w:p w14:paraId="35B3DB36" w14:textId="119C20B4" w:rsidR="00601139" w:rsidRPr="003B292E" w:rsidRDefault="00601139" w:rsidP="00872C3A">
            <w:pPr>
              <w:pStyle w:val="Listenabsatz"/>
              <w:numPr>
                <w:ilvl w:val="0"/>
                <w:numId w:val="14"/>
              </w:numPr>
              <w:jc w:val="left"/>
              <w:rPr>
                <w:b/>
              </w:rPr>
            </w:pPr>
            <w:r w:rsidRPr="00DF1FEB">
              <w:rPr>
                <w:bCs/>
                <w:color w:val="C00000"/>
              </w:rPr>
              <w:t>Beschreiben die Verhaltensweisen von Jungen und Mädchen / Freundinnen und Freunden</w:t>
            </w:r>
            <w:r>
              <w:rPr>
                <w:bCs/>
              </w:rPr>
              <w:t xml:space="preserve"> </w:t>
            </w:r>
          </w:p>
          <w:p w14:paraId="63D7E284" w14:textId="667871D5" w:rsidR="00F269DA" w:rsidRPr="00942680" w:rsidRDefault="00F269DA" w:rsidP="00601139">
            <w:pPr>
              <w:pStyle w:val="fachspezifischeAufzhlung"/>
              <w:numPr>
                <w:ilvl w:val="0"/>
                <w:numId w:val="0"/>
              </w:numPr>
              <w:ind w:left="360" w:hanging="360"/>
              <w:jc w:val="left"/>
              <w:rPr>
                <w:b/>
              </w:rPr>
            </w:pPr>
            <w:r w:rsidRPr="00942680">
              <w:rPr>
                <w:b/>
              </w:rPr>
              <w:t>Leben in Vielfalt</w:t>
            </w:r>
          </w:p>
          <w:p w14:paraId="6C19C049" w14:textId="3920092B" w:rsidR="00F269DA" w:rsidRPr="00A76925" w:rsidRDefault="00F269DA" w:rsidP="00872C3A">
            <w:pPr>
              <w:pStyle w:val="Listenabsatz"/>
              <w:numPr>
                <w:ilvl w:val="0"/>
                <w:numId w:val="14"/>
              </w:numPr>
              <w:jc w:val="left"/>
              <w:rPr>
                <w:rFonts w:cs="Arial"/>
              </w:rPr>
            </w:pPr>
            <w:r w:rsidRPr="00942680">
              <w:t>beschreiben Gemeinsamkeiten und Unterschiede von Lebenssituationen von Menschen in ihrem Umfeld (u.</w:t>
            </w:r>
            <w:r>
              <w:t xml:space="preserve"> </w:t>
            </w:r>
            <w:r w:rsidRPr="00942680">
              <w:t>a. Familienformen, Wohnort, Freizeitgestaltung),</w:t>
            </w:r>
            <w:r w:rsidR="003C3F87">
              <w:t xml:space="preserve"> </w:t>
            </w:r>
            <w:r w:rsidR="003C3F87">
              <w:rPr>
                <w:rFonts w:cs="Arial"/>
                <w:color w:val="C00000"/>
              </w:rPr>
              <w:t>(VR D Z1)</w:t>
            </w:r>
          </w:p>
          <w:p w14:paraId="263C4BE4" w14:textId="2EBC9F4F" w:rsidR="00A76925" w:rsidRPr="00DF1FEB" w:rsidRDefault="003C3F87" w:rsidP="00872C3A">
            <w:pPr>
              <w:pStyle w:val="Listenabsatz"/>
              <w:numPr>
                <w:ilvl w:val="0"/>
                <w:numId w:val="14"/>
              </w:numPr>
              <w:jc w:val="left"/>
              <w:rPr>
                <w:rFonts w:cs="Arial"/>
                <w:color w:val="C00000"/>
              </w:rPr>
            </w:pPr>
            <w:r>
              <w:rPr>
                <w:color w:val="C00000"/>
              </w:rPr>
              <w:t>d</w:t>
            </w:r>
            <w:r w:rsidR="003B292E" w:rsidRPr="00DF1FEB">
              <w:rPr>
                <w:color w:val="C00000"/>
              </w:rPr>
              <w:t>ie Interessen der Individuen</w:t>
            </w:r>
            <w:r>
              <w:rPr>
                <w:color w:val="C00000"/>
              </w:rPr>
              <w:t>,</w:t>
            </w:r>
            <w:r w:rsidR="003B292E" w:rsidRPr="00DF1FEB">
              <w:rPr>
                <w:color w:val="C00000"/>
              </w:rPr>
              <w:t xml:space="preserve"> </w:t>
            </w:r>
          </w:p>
          <w:p w14:paraId="32F2A4A9" w14:textId="77777777" w:rsidR="00F269DA" w:rsidRPr="00942680" w:rsidRDefault="00F269DA" w:rsidP="008D10DA">
            <w:pPr>
              <w:jc w:val="left"/>
              <w:rPr>
                <w:b/>
              </w:rPr>
            </w:pPr>
            <w:r w:rsidRPr="00942680">
              <w:rPr>
                <w:b/>
              </w:rPr>
              <w:t>Körper und Entwicklung</w:t>
            </w:r>
          </w:p>
          <w:p w14:paraId="21A3AFDA" w14:textId="32C72C7E" w:rsidR="00F269DA" w:rsidRDefault="00F269DA" w:rsidP="00872C3A">
            <w:pPr>
              <w:pStyle w:val="fachspezifischeAufzhlung"/>
              <w:numPr>
                <w:ilvl w:val="0"/>
                <w:numId w:val="14"/>
              </w:numPr>
              <w:jc w:val="left"/>
              <w:rPr>
                <w:sz w:val="22"/>
                <w:szCs w:val="22"/>
              </w:rPr>
            </w:pPr>
            <w:r w:rsidRPr="00942680">
              <w:rPr>
                <w:sz w:val="22"/>
                <w:szCs w:val="22"/>
              </w:rPr>
              <w:t>achten körperliche Grenzen bei anderen und fordern die Einhaltung von Grenzen für sich selbst,</w:t>
            </w:r>
          </w:p>
          <w:p w14:paraId="1F9E0A7A" w14:textId="77777777" w:rsidR="00F269DA" w:rsidRPr="00942680" w:rsidRDefault="00F269DA" w:rsidP="008D10DA">
            <w:pPr>
              <w:jc w:val="left"/>
              <w:rPr>
                <w:b/>
              </w:rPr>
            </w:pPr>
            <w:r w:rsidRPr="00942680">
              <w:rPr>
                <w:b/>
              </w:rPr>
              <w:t>Orientierung in Räumen</w:t>
            </w:r>
          </w:p>
          <w:p w14:paraId="0D049A5A" w14:textId="77777777" w:rsidR="00F269DA" w:rsidRPr="00942680" w:rsidRDefault="00F269DA" w:rsidP="00872C3A">
            <w:pPr>
              <w:pStyle w:val="Listenabsatz"/>
              <w:numPr>
                <w:ilvl w:val="0"/>
                <w:numId w:val="14"/>
              </w:numPr>
              <w:jc w:val="left"/>
            </w:pPr>
            <w:r w:rsidRPr="00942680">
              <w:t>unterscheiden Merkmale verschiedener räumlicher Strukturen (ländlich, städtisch),</w:t>
            </w:r>
          </w:p>
          <w:p w14:paraId="04A232BC" w14:textId="77777777" w:rsidR="00F269DA" w:rsidRPr="00942680" w:rsidRDefault="00F269DA" w:rsidP="008D10DA">
            <w:pPr>
              <w:jc w:val="left"/>
              <w:rPr>
                <w:b/>
              </w:rPr>
            </w:pPr>
            <w:r w:rsidRPr="00942680">
              <w:rPr>
                <w:b/>
              </w:rPr>
              <w:t>Räume nutzen und schützen</w:t>
            </w:r>
          </w:p>
          <w:p w14:paraId="5D810713" w14:textId="77777777" w:rsidR="00F269DA" w:rsidRPr="00942680" w:rsidRDefault="00F269DA" w:rsidP="00872C3A">
            <w:pPr>
              <w:pStyle w:val="Listenabsatz"/>
              <w:numPr>
                <w:ilvl w:val="0"/>
                <w:numId w:val="14"/>
              </w:numPr>
              <w:jc w:val="left"/>
            </w:pPr>
            <w:r w:rsidRPr="00942680">
              <w:t xml:space="preserve">benennen die räumliche Struktur ihrer vertrauten Umgebung (Wohngebiet, kulturelle Angebote, Freizeitangebote), </w:t>
            </w:r>
          </w:p>
          <w:p w14:paraId="39F94742" w14:textId="77777777" w:rsidR="00F269DA" w:rsidRPr="00942680" w:rsidRDefault="00F269DA" w:rsidP="008D10DA">
            <w:pPr>
              <w:jc w:val="left"/>
              <w:rPr>
                <w:rFonts w:cs="Arial"/>
                <w:b/>
              </w:rPr>
            </w:pPr>
            <w:r w:rsidRPr="00942680">
              <w:rPr>
                <w:rFonts w:cs="Arial"/>
                <w:b/>
              </w:rPr>
              <w:t>Arbeit und Beruf</w:t>
            </w:r>
          </w:p>
          <w:p w14:paraId="2B2F8346" w14:textId="4F145925" w:rsidR="00F269DA" w:rsidRPr="00942680" w:rsidRDefault="00F269DA" w:rsidP="00872C3A">
            <w:pPr>
              <w:pStyle w:val="Listenabsatz"/>
              <w:numPr>
                <w:ilvl w:val="0"/>
                <w:numId w:val="14"/>
              </w:numPr>
              <w:jc w:val="left"/>
            </w:pPr>
            <w:r w:rsidRPr="00942680">
              <w:t>erkunden und recherchieren – auch mit digitalen Werkzeugen – aus dem Alltag bekannte Berufe</w:t>
            </w:r>
            <w:r w:rsidR="001A0014">
              <w:t xml:space="preserve"> (vergleichen Berufe der Eltern und Großeltern) </w:t>
            </w:r>
            <w:r w:rsidR="003C3F87">
              <w:rPr>
                <w:rFonts w:cs="Arial"/>
                <w:color w:val="C00000"/>
              </w:rPr>
              <w:t>(VR C Z2)</w:t>
            </w:r>
          </w:p>
          <w:p w14:paraId="58CBD52B" w14:textId="77777777" w:rsidR="00F269DA" w:rsidRPr="00942680" w:rsidRDefault="00F269DA" w:rsidP="00872C3A">
            <w:pPr>
              <w:pStyle w:val="Listenabsatz"/>
              <w:numPr>
                <w:ilvl w:val="0"/>
                <w:numId w:val="14"/>
              </w:numPr>
              <w:jc w:val="left"/>
              <w:rPr>
                <w:rFonts w:cs="Arial"/>
                <w:b/>
              </w:rPr>
            </w:pPr>
            <w:r w:rsidRPr="00942680">
              <w:t>ordnen aus dem Alltag bekannte Berufe verschiedenen Arbeitsfeldern zu.</w:t>
            </w:r>
          </w:p>
        </w:tc>
      </w:tr>
      <w:tr w:rsidR="00F269DA" w14:paraId="7A7370D6" w14:textId="77777777" w:rsidTr="008D10DA">
        <w:trPr>
          <w:trHeight w:val="699"/>
        </w:trPr>
        <w:tc>
          <w:tcPr>
            <w:tcW w:w="845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D3200AD" w14:textId="77777777" w:rsidR="00F269DA" w:rsidRPr="00942680" w:rsidRDefault="00F269DA" w:rsidP="008D10DA">
            <w:pPr>
              <w:rPr>
                <w:rFonts w:cs="Arial"/>
              </w:rPr>
            </w:pPr>
            <w:r w:rsidRPr="00942680">
              <w:rPr>
                <w:rFonts w:cs="Arial"/>
              </w:rPr>
              <w:t xml:space="preserve">Didaktisch bzw. methodische Zugänge: </w:t>
            </w:r>
          </w:p>
          <w:p w14:paraId="3250D706" w14:textId="77777777" w:rsidR="00F269DA" w:rsidRPr="00942680" w:rsidRDefault="00F269DA" w:rsidP="008D10DA">
            <w:pPr>
              <w:rPr>
                <w:rFonts w:cs="Arial"/>
                <w:b/>
              </w:rPr>
            </w:pPr>
            <w:r w:rsidRPr="00942680">
              <w:rPr>
                <w:rFonts w:cs="Arial"/>
                <w:b/>
              </w:rPr>
              <w:t xml:space="preserve">Wie leben die Kinder unserer Klasse? </w:t>
            </w:r>
          </w:p>
          <w:p w14:paraId="6255C37D" w14:textId="77777777" w:rsidR="00F269DA" w:rsidRPr="00942680" w:rsidRDefault="00F269DA" w:rsidP="00872C3A">
            <w:pPr>
              <w:pStyle w:val="Listenabsatz"/>
              <w:numPr>
                <w:ilvl w:val="0"/>
                <w:numId w:val="15"/>
              </w:numPr>
              <w:ind w:left="709"/>
              <w:rPr>
                <w:rFonts w:cs="Arial"/>
              </w:rPr>
            </w:pPr>
            <w:r w:rsidRPr="00942680">
              <w:rPr>
                <w:rFonts w:cs="Arial"/>
              </w:rPr>
              <w:lastRenderedPageBreak/>
              <w:t xml:space="preserve">Klassenausstellung zu den Kategorien Hobbys, Vorlieben, Familie, Wohnort, Berufe </w:t>
            </w:r>
            <w:r>
              <w:rPr>
                <w:rFonts w:cs="Arial"/>
              </w:rPr>
              <w:t xml:space="preserve">zugehörige Arbeitsfelder </w:t>
            </w:r>
            <w:r w:rsidRPr="00942680">
              <w:rPr>
                <w:rFonts w:cs="Arial"/>
              </w:rPr>
              <w:t xml:space="preserve">der Eltern etc. in der Klasse abstimmen, vorbereiten und der Schulgemeinschaft präsentieren </w:t>
            </w:r>
          </w:p>
          <w:p w14:paraId="3FC714E9" w14:textId="77777777" w:rsidR="00F269DA" w:rsidRPr="00470672" w:rsidRDefault="009942B7" w:rsidP="009942B7">
            <w:pPr>
              <w:rPr>
                <w:rFonts w:cs="Arial"/>
                <w:color w:val="C00000"/>
              </w:rPr>
            </w:pPr>
            <w:r w:rsidRPr="00470672">
              <w:rPr>
                <w:rFonts w:cs="Arial"/>
                <w:b/>
                <w:bCs/>
                <w:color w:val="C00000"/>
              </w:rPr>
              <w:t xml:space="preserve">Welche Bedürfnisse hat das Individuum </w:t>
            </w:r>
            <w:r w:rsidR="00F269DA" w:rsidRPr="00470672">
              <w:rPr>
                <w:rFonts w:cs="Arial"/>
                <w:color w:val="C00000"/>
              </w:rPr>
              <w:t xml:space="preserve"> </w:t>
            </w:r>
          </w:p>
          <w:p w14:paraId="5BDE7571" w14:textId="77777777" w:rsidR="00ED439E" w:rsidRPr="00470672" w:rsidRDefault="003A7F44" w:rsidP="00872C3A">
            <w:pPr>
              <w:pStyle w:val="Listenabsatz"/>
              <w:numPr>
                <w:ilvl w:val="0"/>
                <w:numId w:val="58"/>
              </w:numPr>
              <w:rPr>
                <w:rFonts w:cs="Arial"/>
                <w:color w:val="C00000"/>
              </w:rPr>
            </w:pPr>
            <w:r w:rsidRPr="00470672">
              <w:rPr>
                <w:rFonts w:cs="Arial"/>
                <w:color w:val="C00000"/>
              </w:rPr>
              <w:t xml:space="preserve">Besprechen von Gefühlen </w:t>
            </w:r>
          </w:p>
          <w:p w14:paraId="7FAC11EF" w14:textId="77777777" w:rsidR="003A7F44" w:rsidRPr="00470672" w:rsidRDefault="003A7F44" w:rsidP="003A7F44">
            <w:pPr>
              <w:rPr>
                <w:rFonts w:cs="Arial"/>
                <w:b/>
                <w:bCs/>
                <w:color w:val="C00000"/>
              </w:rPr>
            </w:pPr>
            <w:r w:rsidRPr="00470672">
              <w:rPr>
                <w:rFonts w:cs="Arial"/>
                <w:b/>
                <w:bCs/>
                <w:color w:val="C00000"/>
              </w:rPr>
              <w:t xml:space="preserve">Welche Berufe kennen wir </w:t>
            </w:r>
          </w:p>
          <w:p w14:paraId="4F031C98" w14:textId="57B03589" w:rsidR="003A7F44" w:rsidRPr="00470672" w:rsidRDefault="004676A2" w:rsidP="00872C3A">
            <w:pPr>
              <w:pStyle w:val="Listenabsatz"/>
              <w:numPr>
                <w:ilvl w:val="0"/>
                <w:numId w:val="15"/>
              </w:numPr>
              <w:rPr>
                <w:rFonts w:cs="Arial"/>
                <w:color w:val="C00000"/>
              </w:rPr>
            </w:pPr>
            <w:r w:rsidRPr="00470672">
              <w:rPr>
                <w:rFonts w:cs="Arial"/>
                <w:color w:val="C00000"/>
              </w:rPr>
              <w:t>Recherchieren von Berufen aus dem familiären Umfeld</w:t>
            </w:r>
            <w:r w:rsidR="00470672" w:rsidRPr="00470672">
              <w:rPr>
                <w:rFonts w:cs="Arial"/>
                <w:color w:val="C00000"/>
              </w:rPr>
              <w:t xml:space="preserve"> und erstellen eines Plakates </w:t>
            </w:r>
          </w:p>
          <w:p w14:paraId="48A75403" w14:textId="27E092AF" w:rsidR="004676A2" w:rsidRPr="004676A2" w:rsidRDefault="004676A2" w:rsidP="00872C3A">
            <w:pPr>
              <w:pStyle w:val="Listenabsatz"/>
              <w:numPr>
                <w:ilvl w:val="0"/>
                <w:numId w:val="15"/>
              </w:numPr>
              <w:rPr>
                <w:rFonts w:cs="Arial"/>
                <w:b/>
                <w:bCs/>
              </w:rPr>
            </w:pPr>
            <w:r w:rsidRPr="00470672">
              <w:rPr>
                <w:rFonts w:cs="Arial"/>
                <w:color w:val="C00000"/>
              </w:rPr>
              <w:t>Unterschiede früher/ heute</w:t>
            </w:r>
            <w:r w:rsidRPr="004676A2">
              <w:rPr>
                <w:rFonts w:cs="Arial"/>
              </w:rPr>
              <w:t xml:space="preserve"> </w:t>
            </w:r>
          </w:p>
        </w:tc>
        <w:tc>
          <w:tcPr>
            <w:tcW w:w="6138"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564ECB3C" w14:textId="77777777" w:rsidR="00F269DA" w:rsidRPr="00942680" w:rsidRDefault="00F269DA" w:rsidP="008D10DA">
            <w:pPr>
              <w:rPr>
                <w:rFonts w:cs="Arial"/>
              </w:rPr>
            </w:pPr>
            <w:r w:rsidRPr="00942680">
              <w:rPr>
                <w:rFonts w:cs="Arial"/>
              </w:rPr>
              <w:lastRenderedPageBreak/>
              <w:t>Materialien/Medien/außerschulische Angebote:</w:t>
            </w:r>
          </w:p>
          <w:p w14:paraId="27D795F7" w14:textId="344B61A1" w:rsidR="00F269DA" w:rsidRPr="00470672" w:rsidRDefault="006F78B3" w:rsidP="00872C3A">
            <w:pPr>
              <w:pStyle w:val="Listenabsatz"/>
              <w:numPr>
                <w:ilvl w:val="0"/>
                <w:numId w:val="59"/>
              </w:numPr>
              <w:rPr>
                <w:rFonts w:cs="Arial"/>
                <w:color w:val="C00000"/>
              </w:rPr>
            </w:pPr>
            <w:r w:rsidRPr="00470672">
              <w:rPr>
                <w:rFonts w:cs="Arial"/>
                <w:color w:val="C00000"/>
              </w:rPr>
              <w:t xml:space="preserve">Plakate/ Karten zu Gefühlen </w:t>
            </w:r>
          </w:p>
          <w:p w14:paraId="4AED24F8" w14:textId="7DCB69F7" w:rsidR="006F78B3" w:rsidRPr="00E85D37" w:rsidRDefault="006F78B3" w:rsidP="00872C3A">
            <w:pPr>
              <w:pStyle w:val="Listenabsatz"/>
              <w:numPr>
                <w:ilvl w:val="0"/>
                <w:numId w:val="59"/>
              </w:numPr>
              <w:rPr>
                <w:rFonts w:cs="Arial"/>
                <w:color w:val="C00000"/>
              </w:rPr>
            </w:pPr>
            <w:r w:rsidRPr="00E85D37">
              <w:rPr>
                <w:rFonts w:cs="Arial"/>
                <w:color w:val="C00000"/>
              </w:rPr>
              <w:t xml:space="preserve">Tablets </w:t>
            </w:r>
            <w:r w:rsidR="00D4217E">
              <w:rPr>
                <w:rFonts w:cs="Arial"/>
                <w:color w:val="C00000"/>
              </w:rPr>
              <w:t>(MKR 1.2)</w:t>
            </w:r>
          </w:p>
          <w:p w14:paraId="200C778C" w14:textId="77777777" w:rsidR="006F78B3" w:rsidRPr="006F78B3" w:rsidRDefault="006F78B3" w:rsidP="00872C3A">
            <w:pPr>
              <w:pStyle w:val="Listenabsatz"/>
              <w:numPr>
                <w:ilvl w:val="0"/>
                <w:numId w:val="59"/>
              </w:numPr>
              <w:rPr>
                <w:rFonts w:cs="Arial"/>
              </w:rPr>
            </w:pPr>
          </w:p>
          <w:p w14:paraId="14A0DE0E" w14:textId="77777777" w:rsidR="00F269DA" w:rsidRPr="00942680" w:rsidRDefault="00F269DA" w:rsidP="008D10DA">
            <w:pPr>
              <w:rPr>
                <w:rFonts w:cs="Arial"/>
              </w:rPr>
            </w:pPr>
          </w:p>
        </w:tc>
      </w:tr>
      <w:tr w:rsidR="00F269DA" w14:paraId="6736A7B5" w14:textId="77777777" w:rsidTr="008D10DA">
        <w:trPr>
          <w:trHeight w:val="1418"/>
        </w:trPr>
        <w:tc>
          <w:tcPr>
            <w:tcW w:w="8458" w:type="dxa"/>
            <w:tcBorders>
              <w:top w:val="single" w:sz="4" w:space="0" w:color="auto"/>
              <w:left w:val="single" w:sz="4" w:space="0" w:color="auto"/>
              <w:bottom w:val="single" w:sz="4" w:space="0" w:color="auto"/>
              <w:right w:val="single" w:sz="4" w:space="0" w:color="auto"/>
            </w:tcBorders>
          </w:tcPr>
          <w:p w14:paraId="39BCB2F6" w14:textId="77777777" w:rsidR="00F269DA" w:rsidRPr="00942680" w:rsidRDefault="00F269DA" w:rsidP="008D10DA">
            <w:pPr>
              <w:rPr>
                <w:rFonts w:cs="Arial"/>
              </w:rPr>
            </w:pPr>
            <w:r>
              <w:rPr>
                <w:rFonts w:cs="Arial"/>
              </w:rPr>
              <w:lastRenderedPageBreak/>
              <w:t>Lernerfolgsüberprüfung/</w:t>
            </w:r>
            <w:r w:rsidRPr="00942680">
              <w:rPr>
                <w:rFonts w:cs="Arial"/>
              </w:rPr>
              <w:t>Leistun</w:t>
            </w:r>
            <w:r>
              <w:rPr>
                <w:rFonts w:cs="Arial"/>
              </w:rPr>
              <w:t xml:space="preserve">gsbewertung/Feedback: </w:t>
            </w:r>
          </w:p>
          <w:p w14:paraId="172A4C87" w14:textId="1E029D97" w:rsidR="00F269DA" w:rsidRDefault="00F269DA" w:rsidP="00872C3A">
            <w:pPr>
              <w:pStyle w:val="Listenabsatz"/>
              <w:numPr>
                <w:ilvl w:val="0"/>
                <w:numId w:val="15"/>
              </w:numPr>
              <w:rPr>
                <w:rFonts w:cs="Arial"/>
              </w:rPr>
            </w:pPr>
            <w:r w:rsidRPr="00942680">
              <w:rPr>
                <w:rFonts w:cs="Arial"/>
              </w:rPr>
              <w:t xml:space="preserve">Produkte der Klassenausstellung </w:t>
            </w:r>
          </w:p>
          <w:p w14:paraId="65647502" w14:textId="2E272BCB" w:rsidR="00470672" w:rsidRDefault="00470672" w:rsidP="00872C3A">
            <w:pPr>
              <w:pStyle w:val="Listenabsatz"/>
              <w:numPr>
                <w:ilvl w:val="0"/>
                <w:numId w:val="15"/>
              </w:numPr>
              <w:rPr>
                <w:rFonts w:cs="Arial"/>
              </w:rPr>
            </w:pPr>
            <w:r>
              <w:rPr>
                <w:rFonts w:cs="Arial"/>
              </w:rPr>
              <w:t xml:space="preserve">Plakat zu Berufen </w:t>
            </w:r>
          </w:p>
          <w:p w14:paraId="2FC7D4ED" w14:textId="6A531B30" w:rsidR="00470672" w:rsidRPr="00942680" w:rsidRDefault="00470672" w:rsidP="00872C3A">
            <w:pPr>
              <w:pStyle w:val="Listenabsatz"/>
              <w:numPr>
                <w:ilvl w:val="0"/>
                <w:numId w:val="15"/>
              </w:numPr>
              <w:rPr>
                <w:rFonts w:cs="Arial"/>
              </w:rPr>
            </w:pPr>
            <w:r>
              <w:rPr>
                <w:rFonts w:cs="Arial"/>
              </w:rPr>
              <w:t xml:space="preserve">Aktive Mitarbeit </w:t>
            </w:r>
          </w:p>
          <w:p w14:paraId="7B7FD6A9" w14:textId="77777777" w:rsidR="00F269DA" w:rsidRPr="00942680" w:rsidRDefault="00F269DA" w:rsidP="008D10DA">
            <w:pPr>
              <w:rPr>
                <w:rFonts w:cs="Arial"/>
              </w:rPr>
            </w:pPr>
          </w:p>
          <w:p w14:paraId="725B11AB" w14:textId="77777777" w:rsidR="00F269DA" w:rsidRPr="00942680" w:rsidRDefault="00F269DA" w:rsidP="008D10DA">
            <w:pPr>
              <w:rPr>
                <w:rFonts w:cs="Arial"/>
              </w:rPr>
            </w:pPr>
          </w:p>
        </w:tc>
        <w:tc>
          <w:tcPr>
            <w:tcW w:w="6138" w:type="dxa"/>
            <w:gridSpan w:val="2"/>
            <w:tcBorders>
              <w:top w:val="single" w:sz="4" w:space="0" w:color="auto"/>
              <w:left w:val="single" w:sz="4" w:space="0" w:color="auto"/>
              <w:bottom w:val="single" w:sz="4" w:space="0" w:color="auto"/>
              <w:right w:val="single" w:sz="4" w:space="0" w:color="auto"/>
            </w:tcBorders>
            <w:hideMark/>
          </w:tcPr>
          <w:p w14:paraId="2AC1CC20" w14:textId="77777777" w:rsidR="00F269DA" w:rsidRPr="00942680" w:rsidRDefault="00F269DA" w:rsidP="008D10DA">
            <w:pPr>
              <w:rPr>
                <w:rFonts w:cs="Arial"/>
              </w:rPr>
            </w:pPr>
            <w:r w:rsidRPr="00942680">
              <w:rPr>
                <w:rFonts w:cs="Arial"/>
              </w:rPr>
              <w:t xml:space="preserve">Kooperationen: </w:t>
            </w:r>
          </w:p>
          <w:p w14:paraId="67C0BCF7" w14:textId="77777777" w:rsidR="00F269DA" w:rsidRPr="00942680" w:rsidRDefault="00F269DA" w:rsidP="008D10DA">
            <w:pPr>
              <w:rPr>
                <w:rFonts w:cs="Arial"/>
              </w:rPr>
            </w:pPr>
          </w:p>
          <w:p w14:paraId="62F05D4A" w14:textId="34238CE5" w:rsidR="00F269DA" w:rsidRPr="00E85D37" w:rsidRDefault="0068007F" w:rsidP="00872C3A">
            <w:pPr>
              <w:pStyle w:val="Listenabsatz"/>
              <w:numPr>
                <w:ilvl w:val="0"/>
                <w:numId w:val="60"/>
              </w:numPr>
              <w:rPr>
                <w:rFonts w:cs="Arial"/>
                <w:color w:val="C00000"/>
              </w:rPr>
            </w:pPr>
            <w:r w:rsidRPr="00E85D37">
              <w:rPr>
                <w:rFonts w:cs="Arial"/>
                <w:color w:val="C00000"/>
              </w:rPr>
              <w:t xml:space="preserve">Eltern mit besonderen Berufen kommen in die Klasse und stellen vor (Feuerwehr, etc.) </w:t>
            </w:r>
          </w:p>
          <w:p w14:paraId="52E0F93E" w14:textId="22AAAD75" w:rsidR="00475CC2" w:rsidRPr="00E85D37" w:rsidRDefault="00475CC2" w:rsidP="00872C3A">
            <w:pPr>
              <w:pStyle w:val="Listenabsatz"/>
              <w:numPr>
                <w:ilvl w:val="0"/>
                <w:numId w:val="60"/>
              </w:numPr>
              <w:rPr>
                <w:rFonts w:cs="Arial"/>
                <w:color w:val="C00000"/>
              </w:rPr>
            </w:pPr>
            <w:r w:rsidRPr="00E85D37">
              <w:rPr>
                <w:rFonts w:cs="Arial"/>
                <w:color w:val="C00000"/>
              </w:rPr>
              <w:t xml:space="preserve">Religionsunterricht </w:t>
            </w:r>
          </w:p>
          <w:p w14:paraId="37482EC2" w14:textId="4F3C9A18" w:rsidR="00475CC2" w:rsidRPr="00942680" w:rsidRDefault="00475CC2" w:rsidP="008D10DA">
            <w:pPr>
              <w:rPr>
                <w:rFonts w:cs="Arial"/>
              </w:rPr>
            </w:pPr>
          </w:p>
        </w:tc>
      </w:tr>
    </w:tbl>
    <w:p w14:paraId="36CCC5C9" w14:textId="77777777" w:rsidR="00F269DA" w:rsidRDefault="00F269DA" w:rsidP="008D10DA">
      <w:pPr>
        <w:pStyle w:val="berschrift4"/>
        <w:spacing w:before="0" w:after="0"/>
      </w:pPr>
    </w:p>
    <w:tbl>
      <w:tblPr>
        <w:tblStyle w:val="Tabellenraster"/>
        <w:tblW w:w="14596" w:type="dxa"/>
        <w:tblLook w:val="04A0" w:firstRow="1" w:lastRow="0" w:firstColumn="1" w:lastColumn="0" w:noHBand="0" w:noVBand="1"/>
      </w:tblPr>
      <w:tblGrid>
        <w:gridCol w:w="8445"/>
        <w:gridCol w:w="197"/>
        <w:gridCol w:w="1899"/>
        <w:gridCol w:w="4055"/>
      </w:tblGrid>
      <w:tr w:rsidR="00F269DA" w:rsidRPr="00C43E5E" w14:paraId="6B6B1F83" w14:textId="77777777" w:rsidTr="008D10DA">
        <w:tc>
          <w:tcPr>
            <w:tcW w:w="844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8CC9399" w14:textId="60B5CE81" w:rsidR="00F269DA" w:rsidRPr="00C43E5E" w:rsidRDefault="00F269DA" w:rsidP="008D10DA">
            <w:pPr>
              <w:rPr>
                <w:rFonts w:cs="Arial"/>
                <w:b/>
              </w:rPr>
            </w:pPr>
            <w:r w:rsidRPr="00C43E5E">
              <w:rPr>
                <w:rFonts w:cs="Arial"/>
              </w:rPr>
              <w:t xml:space="preserve">Thema: </w:t>
            </w:r>
            <w:r w:rsidR="0018458E">
              <w:rPr>
                <w:rFonts w:cs="Arial"/>
                <w:b/>
              </w:rPr>
              <w:t xml:space="preserve">Umweltschutz und Nachhaltigkeit </w:t>
            </w:r>
            <w:r w:rsidRPr="00C43E5E">
              <w:rPr>
                <w:rFonts w:cs="Arial"/>
                <w:b/>
              </w:rPr>
              <w:t xml:space="preserve"> </w:t>
            </w:r>
          </w:p>
        </w:tc>
        <w:tc>
          <w:tcPr>
            <w:tcW w:w="209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B473DC9" w14:textId="77777777" w:rsidR="00F269DA" w:rsidRPr="00C43E5E" w:rsidRDefault="00F269DA" w:rsidP="008D10DA">
            <w:pPr>
              <w:rPr>
                <w:rFonts w:cs="Arial"/>
              </w:rPr>
            </w:pPr>
            <w:r w:rsidRPr="00C43E5E">
              <w:rPr>
                <w:rFonts w:cs="Arial"/>
              </w:rPr>
              <w:t xml:space="preserve">Zeitumfang: </w:t>
            </w:r>
          </w:p>
          <w:p w14:paraId="4719FC65" w14:textId="33EB0A29" w:rsidR="00F269DA" w:rsidRPr="00C43E5E" w:rsidRDefault="00046F52" w:rsidP="008D10DA">
            <w:pPr>
              <w:rPr>
                <w:rFonts w:cs="Arial"/>
              </w:rPr>
            </w:pPr>
            <w:r>
              <w:rPr>
                <w:rFonts w:cs="Arial"/>
              </w:rPr>
              <w:t>10</w:t>
            </w:r>
            <w:r w:rsidR="00F269DA" w:rsidRPr="00C43E5E">
              <w:rPr>
                <w:rFonts w:cs="Arial"/>
              </w:rPr>
              <w:t xml:space="preserve"> </w:t>
            </w:r>
            <w:r w:rsidR="00F269DA">
              <w:rPr>
                <w:rFonts w:cs="Arial"/>
              </w:rPr>
              <w:t xml:space="preserve">Stunden </w:t>
            </w:r>
          </w:p>
        </w:tc>
        <w:tc>
          <w:tcPr>
            <w:tcW w:w="405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AF48742" w14:textId="77777777" w:rsidR="00F269DA" w:rsidRPr="00C43E5E" w:rsidRDefault="00F269DA" w:rsidP="008D10DA">
            <w:pPr>
              <w:rPr>
                <w:rFonts w:cs="Arial"/>
              </w:rPr>
            </w:pPr>
            <w:r w:rsidRPr="00C43E5E">
              <w:rPr>
                <w:rFonts w:cs="Arial"/>
              </w:rPr>
              <w:t xml:space="preserve">Klasse/Jahrgang: </w:t>
            </w:r>
          </w:p>
          <w:p w14:paraId="21F5BD47" w14:textId="73DA743B" w:rsidR="00F269DA" w:rsidRPr="00925C15" w:rsidRDefault="00925C15" w:rsidP="008D10DA">
            <w:pPr>
              <w:rPr>
                <w:rFonts w:cs="Arial"/>
                <w:color w:val="C00000"/>
              </w:rPr>
            </w:pPr>
            <w:r>
              <w:rPr>
                <w:rFonts w:cs="Arial"/>
                <w:color w:val="C00000"/>
              </w:rPr>
              <w:t>2</w:t>
            </w:r>
          </w:p>
        </w:tc>
      </w:tr>
      <w:tr w:rsidR="00F269DA" w:rsidRPr="00C43E5E" w14:paraId="59383088" w14:textId="77777777" w:rsidTr="008D10DA">
        <w:tc>
          <w:tcPr>
            <w:tcW w:w="1459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A4D2D0" w14:textId="2979D525" w:rsidR="00F269DA" w:rsidRPr="00C43E5E" w:rsidRDefault="00F269DA" w:rsidP="008D10DA">
            <w:pPr>
              <w:pStyle w:val="berschrift3LPGS"/>
              <w:spacing w:before="0" w:after="0"/>
              <w:ind w:left="0" w:firstLine="0"/>
              <w:rPr>
                <w:b w:val="0"/>
                <w:sz w:val="22"/>
                <w:szCs w:val="22"/>
              </w:rPr>
            </w:pPr>
            <w:r w:rsidRPr="00C43E5E">
              <w:rPr>
                <w:rFonts w:cs="Arial"/>
                <w:b w:val="0"/>
                <w:sz w:val="22"/>
                <w:szCs w:val="22"/>
              </w:rPr>
              <w:t xml:space="preserve">Bereiche: </w:t>
            </w:r>
            <w:r>
              <w:rPr>
                <w:b w:val="0"/>
                <w:sz w:val="22"/>
                <w:szCs w:val="22"/>
              </w:rPr>
              <w:t>Natur und Umwelt</w:t>
            </w:r>
            <w:r w:rsidR="00884EEB">
              <w:rPr>
                <w:b w:val="0"/>
                <w:sz w:val="22"/>
                <w:szCs w:val="22"/>
              </w:rPr>
              <w:t xml:space="preserve"> </w:t>
            </w:r>
            <w:r>
              <w:rPr>
                <w:b w:val="0"/>
                <w:sz w:val="22"/>
                <w:szCs w:val="22"/>
              </w:rPr>
              <w:t>/Zeit und Wandel</w:t>
            </w:r>
          </w:p>
        </w:tc>
      </w:tr>
      <w:tr w:rsidR="00F269DA" w:rsidRPr="00C43E5E" w14:paraId="3CF14BB1" w14:textId="77777777" w:rsidTr="008D10DA">
        <w:tc>
          <w:tcPr>
            <w:tcW w:w="1459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AAA95F" w14:textId="77777777" w:rsidR="00F269DA" w:rsidRPr="00C43E5E" w:rsidRDefault="00F269DA" w:rsidP="008D10DA">
            <w:pPr>
              <w:rPr>
                <w:rFonts w:cs="Arial"/>
              </w:rPr>
            </w:pPr>
            <w:r w:rsidRPr="00C43E5E">
              <w:rPr>
                <w:rFonts w:cs="Arial"/>
              </w:rPr>
              <w:t xml:space="preserve">Kompetenzen: Die Schülerinnen und Schüler … </w:t>
            </w:r>
          </w:p>
          <w:p w14:paraId="3D3084CB" w14:textId="77777777" w:rsidR="00F269DA" w:rsidRPr="00C43E5E" w:rsidRDefault="00F269DA" w:rsidP="008D10DA">
            <w:pPr>
              <w:rPr>
                <w:rFonts w:cs="Arial"/>
              </w:rPr>
            </w:pPr>
            <w:r w:rsidRPr="00C43E5E">
              <w:rPr>
                <w:b/>
              </w:rPr>
              <w:t>Energie und Ressourcen</w:t>
            </w:r>
          </w:p>
          <w:p w14:paraId="09632D13" w14:textId="417CE319" w:rsidR="00F269DA" w:rsidRDefault="00F269DA" w:rsidP="00872C3A">
            <w:pPr>
              <w:pStyle w:val="Listenabsatz"/>
              <w:numPr>
                <w:ilvl w:val="0"/>
                <w:numId w:val="11"/>
              </w:numPr>
              <w:ind w:left="709"/>
            </w:pPr>
            <w:r w:rsidRPr="00C43E5E">
              <w:t>untersuchen Energienutzungen im Alltag und prüfen mögliche Handlungsalternativen (u.</w:t>
            </w:r>
            <w:r>
              <w:t xml:space="preserve"> </w:t>
            </w:r>
            <w:r w:rsidRPr="00C43E5E">
              <w:t>a. Energiebedarf digitaler Geräte, Mobilität)</w:t>
            </w:r>
            <w:r w:rsidR="003C3F87">
              <w:t xml:space="preserve"> </w:t>
            </w:r>
            <w:r w:rsidR="003C3F87">
              <w:rPr>
                <w:rFonts w:cs="Arial"/>
                <w:color w:val="C00000"/>
              </w:rPr>
              <w:t>(VR D Z4)</w:t>
            </w:r>
          </w:p>
          <w:p w14:paraId="0FF3FAA2" w14:textId="6205D9B3" w:rsidR="00E95DDA" w:rsidRPr="00925C15" w:rsidRDefault="00E95DDA" w:rsidP="00872C3A">
            <w:pPr>
              <w:pStyle w:val="Listenabsatz"/>
              <w:numPr>
                <w:ilvl w:val="0"/>
                <w:numId w:val="11"/>
              </w:numPr>
              <w:ind w:left="709"/>
              <w:rPr>
                <w:color w:val="C00000"/>
              </w:rPr>
            </w:pPr>
            <w:r w:rsidRPr="00925C15">
              <w:rPr>
                <w:color w:val="C00000"/>
              </w:rPr>
              <w:t xml:space="preserve">Sortieren Abfälle in der Klasse und erstellen dazu eine Übersicht </w:t>
            </w:r>
          </w:p>
          <w:p w14:paraId="157D8D55" w14:textId="58D9823C" w:rsidR="00E95DDA" w:rsidRPr="00925C15" w:rsidRDefault="00E95DDA" w:rsidP="00872C3A">
            <w:pPr>
              <w:pStyle w:val="Listenabsatz"/>
              <w:numPr>
                <w:ilvl w:val="0"/>
                <w:numId w:val="11"/>
              </w:numPr>
              <w:ind w:left="709"/>
              <w:rPr>
                <w:color w:val="C00000"/>
              </w:rPr>
            </w:pPr>
            <w:r w:rsidRPr="00925C15">
              <w:rPr>
                <w:color w:val="C00000"/>
              </w:rPr>
              <w:t xml:space="preserve">Ermitteln Möglichkeiten der Abfallvermeidung und erstellen dazu einen Ratgeber </w:t>
            </w:r>
          </w:p>
          <w:p w14:paraId="61F439AB" w14:textId="0720DB9C" w:rsidR="00F269DA" w:rsidRPr="00C43E5E" w:rsidRDefault="00F269DA" w:rsidP="00931F32">
            <w:pPr>
              <w:pStyle w:val="Default"/>
              <w:rPr>
                <w:sz w:val="22"/>
                <w:szCs w:val="22"/>
              </w:rPr>
            </w:pPr>
            <w:r w:rsidRPr="00C43E5E">
              <w:rPr>
                <w:sz w:val="22"/>
                <w:szCs w:val="22"/>
              </w:rPr>
              <w:t xml:space="preserve"> </w:t>
            </w:r>
          </w:p>
          <w:p w14:paraId="5F385AC3" w14:textId="77777777" w:rsidR="00F269DA" w:rsidRPr="00C43E5E" w:rsidRDefault="00F269DA" w:rsidP="008D10DA">
            <w:pPr>
              <w:rPr>
                <w:b/>
              </w:rPr>
            </w:pPr>
            <w:r w:rsidRPr="00C43E5E">
              <w:rPr>
                <w:b/>
              </w:rPr>
              <w:t>Früher, heute und morgen</w:t>
            </w:r>
          </w:p>
          <w:p w14:paraId="0FFECC53" w14:textId="3D47511E" w:rsidR="00F269DA" w:rsidRPr="00C43E5E" w:rsidRDefault="00F269DA" w:rsidP="00872C3A">
            <w:pPr>
              <w:pStyle w:val="Listenabsatz"/>
              <w:numPr>
                <w:ilvl w:val="0"/>
                <w:numId w:val="12"/>
              </w:numPr>
              <w:ind w:left="709"/>
              <w:rPr>
                <w:b/>
              </w:rPr>
            </w:pPr>
            <w:r w:rsidRPr="00141547">
              <w:rPr>
                <w:color w:val="C00000"/>
              </w:rPr>
              <w:t>ordnen Beispiele aus der Lebenswelt „früher“, „heute“ und “morgen” zu und erklären ihre Zuordnung (</w:t>
            </w:r>
            <w:r w:rsidR="00432265" w:rsidRPr="00141547">
              <w:rPr>
                <w:color w:val="C00000"/>
              </w:rPr>
              <w:t>Nachhaltigkeit</w:t>
            </w:r>
            <w:r w:rsidRPr="00141547">
              <w:rPr>
                <w:color w:val="C00000"/>
              </w:rPr>
              <w:t xml:space="preserve">). </w:t>
            </w:r>
          </w:p>
        </w:tc>
      </w:tr>
      <w:tr w:rsidR="00F269DA" w:rsidRPr="00C43E5E" w14:paraId="70AD8BE0" w14:textId="77777777" w:rsidTr="008D10DA">
        <w:trPr>
          <w:trHeight w:val="1418"/>
        </w:trPr>
        <w:tc>
          <w:tcPr>
            <w:tcW w:w="864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0FF1A058" w14:textId="77777777" w:rsidR="00F269DA" w:rsidRPr="00C43E5E" w:rsidRDefault="00F269DA" w:rsidP="008D10DA">
            <w:pPr>
              <w:rPr>
                <w:rFonts w:cs="Arial"/>
              </w:rPr>
            </w:pPr>
            <w:r w:rsidRPr="00C43E5E">
              <w:rPr>
                <w:rFonts w:cs="Arial"/>
              </w:rPr>
              <w:t xml:space="preserve">Didaktisch bzw. methodische Zugänge: </w:t>
            </w:r>
          </w:p>
          <w:p w14:paraId="057AD3BA" w14:textId="77777777" w:rsidR="00F269DA" w:rsidRPr="00047EEA" w:rsidRDefault="00B84924" w:rsidP="00872C3A">
            <w:pPr>
              <w:pStyle w:val="Listenabsatz"/>
              <w:numPr>
                <w:ilvl w:val="0"/>
                <w:numId w:val="12"/>
              </w:numPr>
              <w:jc w:val="left"/>
              <w:rPr>
                <w:rFonts w:cs="Arial"/>
                <w:color w:val="C00000"/>
              </w:rPr>
            </w:pPr>
            <w:r w:rsidRPr="00047EEA">
              <w:rPr>
                <w:rFonts w:cs="Arial"/>
                <w:color w:val="C00000"/>
              </w:rPr>
              <w:t xml:space="preserve">Mülltrennung </w:t>
            </w:r>
          </w:p>
          <w:p w14:paraId="0F0736B2" w14:textId="77777777" w:rsidR="00B84924" w:rsidRPr="00047EEA" w:rsidRDefault="00B84924" w:rsidP="00872C3A">
            <w:pPr>
              <w:pStyle w:val="Listenabsatz"/>
              <w:numPr>
                <w:ilvl w:val="0"/>
                <w:numId w:val="12"/>
              </w:numPr>
              <w:jc w:val="left"/>
              <w:rPr>
                <w:rFonts w:cs="Arial"/>
                <w:color w:val="C00000"/>
              </w:rPr>
            </w:pPr>
            <w:r w:rsidRPr="00047EEA">
              <w:rPr>
                <w:rFonts w:cs="Arial"/>
                <w:color w:val="C00000"/>
              </w:rPr>
              <w:t xml:space="preserve">Frühstücksdosen </w:t>
            </w:r>
            <w:r w:rsidR="0050527D" w:rsidRPr="00047EEA">
              <w:rPr>
                <w:rFonts w:cs="Arial"/>
                <w:color w:val="C00000"/>
              </w:rPr>
              <w:t>kontrollieren bzw. Nachhaltiger machen (keine Alufolie oder Frischhaltefolie)</w:t>
            </w:r>
          </w:p>
          <w:p w14:paraId="1ABBB51B" w14:textId="2D55EA79" w:rsidR="00CA24FF" w:rsidRPr="001D7585" w:rsidRDefault="00047EEA" w:rsidP="00872C3A">
            <w:pPr>
              <w:pStyle w:val="Listenabsatz"/>
              <w:numPr>
                <w:ilvl w:val="0"/>
                <w:numId w:val="12"/>
              </w:numPr>
              <w:jc w:val="left"/>
              <w:rPr>
                <w:rFonts w:cs="Arial"/>
              </w:rPr>
            </w:pPr>
            <w:r w:rsidRPr="00047EEA">
              <w:rPr>
                <w:rFonts w:cs="Arial"/>
                <w:color w:val="C00000"/>
              </w:rPr>
              <w:t xml:space="preserve">Tüten mit zum einkaufen nehmen, etc. </w:t>
            </w:r>
          </w:p>
        </w:tc>
        <w:tc>
          <w:tcPr>
            <w:tcW w:w="5954"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2E1F9005" w14:textId="77777777" w:rsidR="00F269DA" w:rsidRDefault="00F269DA" w:rsidP="008D10DA">
            <w:pPr>
              <w:rPr>
                <w:rFonts w:cs="Arial"/>
              </w:rPr>
            </w:pPr>
            <w:r w:rsidRPr="00C43E5E">
              <w:rPr>
                <w:rFonts w:cs="Arial"/>
              </w:rPr>
              <w:t>Materialien/Medien/außerschulische Angebote:</w:t>
            </w:r>
          </w:p>
          <w:p w14:paraId="0E0DFE00" w14:textId="77777777" w:rsidR="00F269DA" w:rsidRPr="00BB3FC5" w:rsidRDefault="00AB222D" w:rsidP="00872C3A">
            <w:pPr>
              <w:pStyle w:val="Listenabsatz"/>
              <w:numPr>
                <w:ilvl w:val="0"/>
                <w:numId w:val="61"/>
              </w:numPr>
              <w:rPr>
                <w:rFonts w:cs="Arial"/>
                <w:color w:val="C00000"/>
              </w:rPr>
            </w:pPr>
            <w:r w:rsidRPr="00BB3FC5">
              <w:rPr>
                <w:rFonts w:cs="Arial"/>
                <w:color w:val="C00000"/>
              </w:rPr>
              <w:t>Private Materialien</w:t>
            </w:r>
          </w:p>
          <w:p w14:paraId="0BE53BD9" w14:textId="77777777" w:rsidR="00AB222D" w:rsidRPr="00BB3FC5" w:rsidRDefault="00AB222D" w:rsidP="00872C3A">
            <w:pPr>
              <w:pStyle w:val="Listenabsatz"/>
              <w:numPr>
                <w:ilvl w:val="0"/>
                <w:numId w:val="61"/>
              </w:numPr>
              <w:rPr>
                <w:rFonts w:cs="Arial"/>
                <w:color w:val="C00000"/>
              </w:rPr>
            </w:pPr>
            <w:r w:rsidRPr="00BB3FC5">
              <w:rPr>
                <w:rFonts w:cs="Arial"/>
                <w:color w:val="C00000"/>
              </w:rPr>
              <w:t xml:space="preserve">Mülleimer mit Etiketten ressourcenschonende </w:t>
            </w:r>
            <w:r w:rsidR="00BB3FC5" w:rsidRPr="00BB3FC5">
              <w:rPr>
                <w:rFonts w:cs="Arial"/>
                <w:color w:val="C00000"/>
              </w:rPr>
              <w:t xml:space="preserve">Frühstücksboxen </w:t>
            </w:r>
          </w:p>
          <w:p w14:paraId="4378143F" w14:textId="14C03A33" w:rsidR="00BB3FC5" w:rsidRPr="00AB222D" w:rsidRDefault="00BB3FC5" w:rsidP="00872C3A">
            <w:pPr>
              <w:pStyle w:val="Listenabsatz"/>
              <w:numPr>
                <w:ilvl w:val="0"/>
                <w:numId w:val="61"/>
              </w:numPr>
              <w:rPr>
                <w:rFonts w:cs="Arial"/>
              </w:rPr>
            </w:pPr>
            <w:r w:rsidRPr="00BB3FC5">
              <w:rPr>
                <w:rFonts w:cs="Arial"/>
                <w:color w:val="C00000"/>
              </w:rPr>
              <w:t xml:space="preserve">Einkaufsbeutel </w:t>
            </w:r>
          </w:p>
        </w:tc>
      </w:tr>
      <w:tr w:rsidR="00F269DA" w:rsidRPr="00C43E5E" w14:paraId="0B19F2CE" w14:textId="77777777" w:rsidTr="008D10DA">
        <w:trPr>
          <w:trHeight w:val="1418"/>
        </w:trPr>
        <w:tc>
          <w:tcPr>
            <w:tcW w:w="8642" w:type="dxa"/>
            <w:gridSpan w:val="2"/>
            <w:tcBorders>
              <w:top w:val="single" w:sz="4" w:space="0" w:color="auto"/>
              <w:left w:val="single" w:sz="4" w:space="0" w:color="auto"/>
              <w:bottom w:val="single" w:sz="4" w:space="0" w:color="auto"/>
              <w:right w:val="single" w:sz="4" w:space="0" w:color="auto"/>
            </w:tcBorders>
          </w:tcPr>
          <w:p w14:paraId="4CDC0C28" w14:textId="77777777" w:rsidR="00F269DA" w:rsidRPr="00C43E5E" w:rsidRDefault="00F269DA" w:rsidP="008D10DA">
            <w:pPr>
              <w:rPr>
                <w:rFonts w:cs="Arial"/>
              </w:rPr>
            </w:pPr>
            <w:r>
              <w:rPr>
                <w:rFonts w:cs="Arial"/>
              </w:rPr>
              <w:lastRenderedPageBreak/>
              <w:t>Lernerfolgsüberprüfung/</w:t>
            </w:r>
            <w:r w:rsidRPr="00C43E5E">
              <w:rPr>
                <w:rFonts w:cs="Arial"/>
              </w:rPr>
              <w:t>Leistungsbewertung/Feedback:</w:t>
            </w:r>
          </w:p>
          <w:p w14:paraId="764D3B84" w14:textId="77777777" w:rsidR="00F269DA" w:rsidRDefault="001B7470" w:rsidP="00872C3A">
            <w:pPr>
              <w:pStyle w:val="Listenabsatz"/>
              <w:numPr>
                <w:ilvl w:val="0"/>
                <w:numId w:val="33"/>
              </w:numPr>
              <w:rPr>
                <w:rFonts w:cs="Arial"/>
              </w:rPr>
            </w:pPr>
            <w:r>
              <w:rPr>
                <w:rFonts w:cs="Arial"/>
              </w:rPr>
              <w:t xml:space="preserve">Einhaltung der Regeln </w:t>
            </w:r>
          </w:p>
          <w:p w14:paraId="1AD2B288" w14:textId="7FDBCE9B" w:rsidR="001B7470" w:rsidRPr="00C43E5E" w:rsidRDefault="001B7470" w:rsidP="00872C3A">
            <w:pPr>
              <w:pStyle w:val="Listenabsatz"/>
              <w:numPr>
                <w:ilvl w:val="0"/>
                <w:numId w:val="33"/>
              </w:numPr>
              <w:rPr>
                <w:rFonts w:cs="Arial"/>
              </w:rPr>
            </w:pPr>
            <w:r>
              <w:rPr>
                <w:rFonts w:cs="Arial"/>
              </w:rPr>
              <w:t xml:space="preserve">Aktive Beteiligung </w:t>
            </w:r>
          </w:p>
        </w:tc>
        <w:tc>
          <w:tcPr>
            <w:tcW w:w="5954" w:type="dxa"/>
            <w:gridSpan w:val="2"/>
            <w:tcBorders>
              <w:top w:val="single" w:sz="4" w:space="0" w:color="auto"/>
              <w:left w:val="single" w:sz="4" w:space="0" w:color="auto"/>
              <w:bottom w:val="single" w:sz="4" w:space="0" w:color="auto"/>
              <w:right w:val="single" w:sz="4" w:space="0" w:color="auto"/>
            </w:tcBorders>
            <w:hideMark/>
          </w:tcPr>
          <w:p w14:paraId="2017C0D5" w14:textId="77777777" w:rsidR="00F269DA" w:rsidRPr="00C43E5E" w:rsidRDefault="00F269DA" w:rsidP="008D10DA">
            <w:pPr>
              <w:rPr>
                <w:rFonts w:cs="Arial"/>
              </w:rPr>
            </w:pPr>
            <w:r w:rsidRPr="00C43E5E">
              <w:rPr>
                <w:rFonts w:cs="Arial"/>
              </w:rPr>
              <w:t xml:space="preserve">Kooperationen: </w:t>
            </w:r>
          </w:p>
          <w:p w14:paraId="4A4D7269" w14:textId="77777777" w:rsidR="00F269DA" w:rsidRPr="00C43E5E" w:rsidRDefault="00F269DA" w:rsidP="008D10DA">
            <w:pPr>
              <w:rPr>
                <w:rFonts w:cs="Arial"/>
              </w:rPr>
            </w:pPr>
          </w:p>
          <w:p w14:paraId="182B077B" w14:textId="77777777" w:rsidR="00F269DA" w:rsidRPr="00C43E5E" w:rsidRDefault="00F269DA" w:rsidP="008D10DA">
            <w:pPr>
              <w:rPr>
                <w:rFonts w:cs="Arial"/>
              </w:rPr>
            </w:pPr>
            <w:r w:rsidRPr="00C43E5E">
              <w:rPr>
                <w:rFonts w:cs="Arial"/>
              </w:rPr>
              <w:t xml:space="preserve">Sport </w:t>
            </w:r>
          </w:p>
          <w:p w14:paraId="45CAAB49" w14:textId="77777777" w:rsidR="00F269DA" w:rsidRPr="00C43E5E" w:rsidRDefault="00F269DA" w:rsidP="008D10DA">
            <w:pPr>
              <w:rPr>
                <w:rFonts w:cs="Arial"/>
              </w:rPr>
            </w:pPr>
            <w:r w:rsidRPr="00C43E5E">
              <w:rPr>
                <w:rFonts w:cs="Arial"/>
              </w:rPr>
              <w:t xml:space="preserve">Mathematik </w:t>
            </w:r>
          </w:p>
        </w:tc>
      </w:tr>
    </w:tbl>
    <w:p w14:paraId="7D846FCC" w14:textId="77777777" w:rsidR="00F269DA" w:rsidRPr="00923E3B" w:rsidRDefault="00F269DA" w:rsidP="008D10DA">
      <w:pPr>
        <w:pStyle w:val="berschrift4"/>
      </w:pPr>
      <w:r w:rsidRPr="00923E3B">
        <w:t xml:space="preserve"> </w:t>
      </w:r>
    </w:p>
    <w:tbl>
      <w:tblPr>
        <w:tblStyle w:val="Tabellenraster"/>
        <w:tblW w:w="14596" w:type="dxa"/>
        <w:tblLook w:val="04A0" w:firstRow="1" w:lastRow="0" w:firstColumn="1" w:lastColumn="0" w:noHBand="0" w:noVBand="1"/>
      </w:tblPr>
      <w:tblGrid>
        <w:gridCol w:w="8459"/>
        <w:gridCol w:w="183"/>
        <w:gridCol w:w="1904"/>
        <w:gridCol w:w="4050"/>
      </w:tblGrid>
      <w:tr w:rsidR="00F269DA" w:rsidRPr="00923E3B" w14:paraId="246BA9A2" w14:textId="77777777" w:rsidTr="008D10DA">
        <w:tc>
          <w:tcPr>
            <w:tcW w:w="845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CC1D055" w14:textId="3402C226" w:rsidR="00F269DA" w:rsidRPr="00923E3B" w:rsidRDefault="00F269DA" w:rsidP="008D10DA">
            <w:pPr>
              <w:rPr>
                <w:rFonts w:cs="Arial"/>
              </w:rPr>
            </w:pPr>
            <w:r w:rsidRPr="00923E3B">
              <w:rPr>
                <w:rFonts w:cs="Arial"/>
              </w:rPr>
              <w:t xml:space="preserve">Thema: </w:t>
            </w:r>
            <w:r w:rsidR="003C0C3B">
              <w:rPr>
                <w:rFonts w:cs="Arial"/>
                <w:b/>
              </w:rPr>
              <w:t>W</w:t>
            </w:r>
            <w:r w:rsidR="00ED0877">
              <w:rPr>
                <w:rFonts w:cs="Arial"/>
                <w:b/>
              </w:rPr>
              <w:t>ie konstruiert man Brücken?</w:t>
            </w:r>
          </w:p>
        </w:tc>
        <w:tc>
          <w:tcPr>
            <w:tcW w:w="208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2622406" w14:textId="77777777" w:rsidR="00F269DA" w:rsidRDefault="00F269DA" w:rsidP="008D10DA">
            <w:pPr>
              <w:rPr>
                <w:rFonts w:cs="Arial"/>
              </w:rPr>
            </w:pPr>
            <w:r w:rsidRPr="00923E3B">
              <w:rPr>
                <w:rFonts w:cs="Arial"/>
              </w:rPr>
              <w:t>Zeitumfang:</w:t>
            </w:r>
          </w:p>
          <w:p w14:paraId="5A0CB72C" w14:textId="77777777" w:rsidR="00F269DA" w:rsidRPr="00923E3B" w:rsidRDefault="00F269DA" w:rsidP="008D10DA">
            <w:pPr>
              <w:rPr>
                <w:rFonts w:cs="Arial"/>
              </w:rPr>
            </w:pPr>
            <w:r w:rsidRPr="00923E3B">
              <w:rPr>
                <w:rFonts w:cs="Arial"/>
              </w:rPr>
              <w:t>1</w:t>
            </w:r>
            <w:r>
              <w:rPr>
                <w:rFonts w:cs="Arial"/>
              </w:rPr>
              <w:t>2</w:t>
            </w:r>
            <w:r w:rsidRPr="00923E3B">
              <w:rPr>
                <w:rFonts w:cs="Arial"/>
              </w:rPr>
              <w:t xml:space="preserve"> Sunden</w:t>
            </w:r>
          </w:p>
        </w:tc>
        <w:tc>
          <w:tcPr>
            <w:tcW w:w="405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4DBE748" w14:textId="77777777" w:rsidR="00F269DA" w:rsidRPr="00923E3B" w:rsidRDefault="00F269DA" w:rsidP="008D10DA">
            <w:pPr>
              <w:rPr>
                <w:rFonts w:cs="Arial"/>
              </w:rPr>
            </w:pPr>
            <w:r w:rsidRPr="00923E3B">
              <w:rPr>
                <w:rFonts w:cs="Arial"/>
              </w:rPr>
              <w:t xml:space="preserve">Klasse/Jahrgang: </w:t>
            </w:r>
          </w:p>
          <w:p w14:paraId="734475E4" w14:textId="3813EE2C" w:rsidR="00F269DA" w:rsidRPr="00923E3B" w:rsidRDefault="00AE77B8" w:rsidP="008D10DA">
            <w:pPr>
              <w:rPr>
                <w:rFonts w:cs="Arial"/>
              </w:rPr>
            </w:pPr>
            <w:r>
              <w:rPr>
                <w:rFonts w:cs="Arial"/>
              </w:rPr>
              <w:t>2</w:t>
            </w:r>
          </w:p>
        </w:tc>
      </w:tr>
      <w:tr w:rsidR="00F269DA" w:rsidRPr="00923E3B" w14:paraId="258E2A87" w14:textId="77777777" w:rsidTr="008D10DA">
        <w:trPr>
          <w:trHeight w:val="287"/>
        </w:trPr>
        <w:tc>
          <w:tcPr>
            <w:tcW w:w="1459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15784CA" w14:textId="77777777" w:rsidR="00F269DA" w:rsidRPr="00923E3B" w:rsidRDefault="00F269DA" w:rsidP="008D10DA">
            <w:pPr>
              <w:rPr>
                <w:rFonts w:cs="Arial"/>
                <w:bCs/>
              </w:rPr>
            </w:pPr>
            <w:r w:rsidRPr="00923E3B">
              <w:rPr>
                <w:rFonts w:cs="Arial"/>
              </w:rPr>
              <w:t>Bereich</w:t>
            </w:r>
            <w:r>
              <w:rPr>
                <w:rFonts w:cs="Arial"/>
              </w:rPr>
              <w:t>e</w:t>
            </w:r>
            <w:r w:rsidRPr="00923E3B">
              <w:rPr>
                <w:rFonts w:cs="Arial"/>
              </w:rPr>
              <w:t>: Technik, di</w:t>
            </w:r>
            <w:r>
              <w:rPr>
                <w:rFonts w:cs="Arial"/>
              </w:rPr>
              <w:t>gitale Technologie und Arbeit/</w:t>
            </w:r>
            <w:r w:rsidRPr="00923E3B">
              <w:rPr>
                <w:rFonts w:cs="Arial"/>
              </w:rPr>
              <w:t>Zeit und Wandel</w:t>
            </w:r>
          </w:p>
        </w:tc>
      </w:tr>
      <w:tr w:rsidR="00F269DA" w:rsidRPr="00923E3B" w14:paraId="68616920" w14:textId="77777777" w:rsidTr="008D10DA">
        <w:tc>
          <w:tcPr>
            <w:tcW w:w="1459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023B28" w14:textId="77777777" w:rsidR="00F269DA" w:rsidRPr="00F4110F" w:rsidRDefault="00F269DA" w:rsidP="008D10DA">
            <w:pPr>
              <w:rPr>
                <w:rFonts w:cs="Arial"/>
              </w:rPr>
            </w:pPr>
            <w:r w:rsidRPr="00F4110F">
              <w:rPr>
                <w:rFonts w:cs="Arial"/>
              </w:rPr>
              <w:t xml:space="preserve">Kompetenzen: Die Schülerinnen und Schüler… </w:t>
            </w:r>
          </w:p>
          <w:p w14:paraId="22A45DA0" w14:textId="77777777" w:rsidR="00F269DA" w:rsidRPr="00F4110F" w:rsidRDefault="00F269DA" w:rsidP="008D10DA">
            <w:pPr>
              <w:rPr>
                <w:rFonts w:cs="Arial"/>
                <w:b/>
                <w:bCs/>
              </w:rPr>
            </w:pPr>
            <w:r w:rsidRPr="00F4110F">
              <w:rPr>
                <w:rFonts w:cs="Arial"/>
                <w:b/>
                <w:bCs/>
              </w:rPr>
              <w:t>Bauen und konstruieren</w:t>
            </w:r>
          </w:p>
          <w:p w14:paraId="16A892C7" w14:textId="20A9C8F6" w:rsidR="00F269DA" w:rsidRPr="00F4110F" w:rsidRDefault="00F269DA" w:rsidP="00F269DA">
            <w:pPr>
              <w:pStyle w:val="fachspezifischeAufzhlung"/>
              <w:ind w:left="709"/>
              <w:rPr>
                <w:sz w:val="22"/>
                <w:szCs w:val="22"/>
              </w:rPr>
            </w:pPr>
            <w:r w:rsidRPr="00F4110F">
              <w:rPr>
                <w:sz w:val="22"/>
                <w:szCs w:val="22"/>
              </w:rPr>
              <w:t xml:space="preserve">überprüfen anhand selbstgebauter </w:t>
            </w:r>
            <w:r w:rsidR="00C57C64">
              <w:rPr>
                <w:sz w:val="22"/>
                <w:szCs w:val="22"/>
              </w:rPr>
              <w:t>Brücken</w:t>
            </w:r>
            <w:r w:rsidRPr="00F4110F">
              <w:rPr>
                <w:sz w:val="22"/>
                <w:szCs w:val="22"/>
              </w:rPr>
              <w:t xml:space="preserve"> d</w:t>
            </w:r>
            <w:r w:rsidR="00C57C64">
              <w:rPr>
                <w:sz w:val="22"/>
                <w:szCs w:val="22"/>
              </w:rPr>
              <w:t xml:space="preserve">eren Stabilität </w:t>
            </w:r>
          </w:p>
          <w:p w14:paraId="5C1392FD" w14:textId="77777777" w:rsidR="00F269DA" w:rsidRPr="001B1A0B" w:rsidRDefault="00F269DA" w:rsidP="00F269DA">
            <w:pPr>
              <w:pStyle w:val="fachspezifischeAufzhlung"/>
              <w:ind w:left="709"/>
              <w:rPr>
                <w:i/>
                <w:iCs/>
                <w:sz w:val="22"/>
                <w:szCs w:val="22"/>
              </w:rPr>
            </w:pPr>
            <w:r w:rsidRPr="001B1A0B">
              <w:rPr>
                <w:sz w:val="22"/>
                <w:szCs w:val="22"/>
              </w:rPr>
              <w:t>finden Lösungen für einfache technische Aufgaben, planen und realisieren deren Umsetzung,</w:t>
            </w:r>
          </w:p>
          <w:p w14:paraId="75FAE4AD" w14:textId="77777777" w:rsidR="00F269DA" w:rsidRPr="00F4110F" w:rsidRDefault="00F269DA" w:rsidP="00F269DA">
            <w:pPr>
              <w:pStyle w:val="fachspezifischeAufzhlung"/>
              <w:ind w:left="709"/>
              <w:rPr>
                <w:sz w:val="22"/>
                <w:szCs w:val="22"/>
              </w:rPr>
            </w:pPr>
            <w:r w:rsidRPr="00F4110F">
              <w:rPr>
                <w:sz w:val="22"/>
                <w:szCs w:val="22"/>
              </w:rPr>
              <w:t>fertigen und nutzen zum Bau ihrer Modelle einfache Modellzeichnungen</w:t>
            </w:r>
            <w:r>
              <w:rPr>
                <w:sz w:val="22"/>
                <w:szCs w:val="22"/>
              </w:rPr>
              <w:t>,</w:t>
            </w:r>
          </w:p>
          <w:p w14:paraId="3523A8D9" w14:textId="77777777" w:rsidR="00F269DA" w:rsidRPr="00F4110F" w:rsidRDefault="00F269DA" w:rsidP="008D10DA">
            <w:pPr>
              <w:pStyle w:val="fachspezifischeAufzhlung"/>
              <w:numPr>
                <w:ilvl w:val="0"/>
                <w:numId w:val="0"/>
              </w:numPr>
              <w:rPr>
                <w:b/>
                <w:bCs/>
                <w:sz w:val="22"/>
                <w:szCs w:val="22"/>
              </w:rPr>
            </w:pPr>
            <w:r w:rsidRPr="00F4110F">
              <w:rPr>
                <w:b/>
                <w:bCs/>
                <w:sz w:val="22"/>
                <w:szCs w:val="22"/>
              </w:rPr>
              <w:t>Technische und digitale Entwicklung</w:t>
            </w:r>
          </w:p>
          <w:p w14:paraId="34116B2B" w14:textId="77777777" w:rsidR="00F269DA" w:rsidRPr="00FB4974" w:rsidRDefault="00F269DA" w:rsidP="00F269DA">
            <w:pPr>
              <w:pStyle w:val="fachspezifischeAufzhlung"/>
              <w:ind w:left="709"/>
              <w:rPr>
                <w:sz w:val="22"/>
                <w:szCs w:val="22"/>
              </w:rPr>
            </w:pPr>
            <w:r w:rsidRPr="00F4110F">
              <w:rPr>
                <w:sz w:val="22"/>
                <w:szCs w:val="22"/>
              </w:rPr>
              <w:t>benutzen gebräuchliche (auch digitale) Werkzeuge und Materialien sach- und sicherheitsgemäß</w:t>
            </w:r>
            <w:r>
              <w:rPr>
                <w:sz w:val="22"/>
                <w:szCs w:val="22"/>
              </w:rPr>
              <w:t>,</w:t>
            </w:r>
          </w:p>
          <w:p w14:paraId="1B491E66" w14:textId="77777777" w:rsidR="00F269DA" w:rsidRPr="00F4110F" w:rsidRDefault="00F269DA" w:rsidP="008D10DA">
            <w:pPr>
              <w:pStyle w:val="fachspezifischeAufzhlung"/>
              <w:numPr>
                <w:ilvl w:val="0"/>
                <w:numId w:val="0"/>
              </w:numPr>
              <w:rPr>
                <w:b/>
                <w:i/>
                <w:iCs/>
              </w:rPr>
            </w:pPr>
            <w:r w:rsidRPr="00F4110F">
              <w:rPr>
                <w:b/>
              </w:rPr>
              <w:t xml:space="preserve">Früher, heute und morgen </w:t>
            </w:r>
          </w:p>
          <w:p w14:paraId="5F1FF75C" w14:textId="77777777" w:rsidR="00F269DA" w:rsidRPr="00F4110F" w:rsidRDefault="00F269DA" w:rsidP="00872C3A">
            <w:pPr>
              <w:pStyle w:val="Listenabsatz"/>
              <w:numPr>
                <w:ilvl w:val="0"/>
                <w:numId w:val="17"/>
              </w:numPr>
              <w:ind w:left="709"/>
              <w:jc w:val="left"/>
              <w:rPr>
                <w:rFonts w:eastAsia="Calibri" w:cs="Arial"/>
                <w:lang w:eastAsia="de-DE"/>
              </w:rPr>
            </w:pPr>
            <w:r w:rsidRPr="00F4110F">
              <w:rPr>
                <w:rFonts w:eastAsia="Calibri" w:cs="Arial"/>
              </w:rPr>
              <w:t xml:space="preserve">ordnen Beispiele aus der Lebenswelt „früher“, „heute“ und </w:t>
            </w:r>
            <w:r>
              <w:rPr>
                <w:rFonts w:eastAsia="Calibri" w:cs="Arial"/>
              </w:rPr>
              <w:t>„</w:t>
            </w:r>
            <w:r w:rsidRPr="00F4110F">
              <w:rPr>
                <w:rFonts w:eastAsia="Calibri" w:cs="Arial"/>
              </w:rPr>
              <w:t>morgen” zu und erklären ihre Zuordnung (Mobilität, Werkzeuge, Spielzeuge)</w:t>
            </w:r>
            <w:r>
              <w:rPr>
                <w:rFonts w:eastAsia="Calibri" w:cs="Arial"/>
                <w:lang w:eastAsia="de-DE"/>
              </w:rPr>
              <w:t>.</w:t>
            </w:r>
          </w:p>
        </w:tc>
      </w:tr>
      <w:tr w:rsidR="00F269DA" w:rsidRPr="00923E3B" w14:paraId="51A7C8AF" w14:textId="77777777" w:rsidTr="008D10DA">
        <w:trPr>
          <w:trHeight w:val="1125"/>
        </w:trPr>
        <w:tc>
          <w:tcPr>
            <w:tcW w:w="864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5BE00A0" w14:textId="4832F1D9" w:rsidR="00F269DA" w:rsidRDefault="00F269DA" w:rsidP="008D10DA">
            <w:pPr>
              <w:rPr>
                <w:rFonts w:cs="Arial"/>
              </w:rPr>
            </w:pPr>
            <w:r w:rsidRPr="00F4110F">
              <w:rPr>
                <w:rFonts w:cs="Arial"/>
              </w:rPr>
              <w:t xml:space="preserve">Didaktische und methodische Zugänge: </w:t>
            </w:r>
          </w:p>
          <w:p w14:paraId="6574E7B3" w14:textId="6BE00C9B" w:rsidR="00A54836" w:rsidRPr="00B10D1C" w:rsidRDefault="00A54836" w:rsidP="008D10DA">
            <w:pPr>
              <w:rPr>
                <w:rFonts w:cs="Arial"/>
                <w:b/>
                <w:bCs/>
                <w:color w:val="C00000"/>
              </w:rPr>
            </w:pPr>
            <w:r w:rsidRPr="00B10D1C">
              <w:rPr>
                <w:rFonts w:cs="Arial"/>
                <w:b/>
                <w:bCs/>
                <w:color w:val="C00000"/>
              </w:rPr>
              <w:t>Wie baut man eine stabile Brücke?</w:t>
            </w:r>
          </w:p>
          <w:p w14:paraId="252AD876" w14:textId="42474AF0" w:rsidR="00F269DA" w:rsidRPr="00B10D1C" w:rsidRDefault="00F269DA" w:rsidP="00872C3A">
            <w:pPr>
              <w:pStyle w:val="Listenabsatz"/>
              <w:numPr>
                <w:ilvl w:val="0"/>
                <w:numId w:val="17"/>
              </w:numPr>
              <w:ind w:left="709"/>
              <w:rPr>
                <w:rFonts w:cs="Arial"/>
                <w:color w:val="C00000"/>
              </w:rPr>
            </w:pPr>
            <w:r w:rsidRPr="00B10D1C">
              <w:rPr>
                <w:rFonts w:cs="Arial"/>
                <w:color w:val="C00000"/>
                <w:shd w:val="clear" w:color="auto" w:fill="FFFFFF"/>
              </w:rPr>
              <w:t>Kennenlernen von elementaren Bauteilen</w:t>
            </w:r>
          </w:p>
          <w:p w14:paraId="77BEF4A4" w14:textId="5AE45D9D" w:rsidR="00F269DA" w:rsidRPr="00B10D1C" w:rsidRDefault="00F269DA" w:rsidP="008D10DA">
            <w:pPr>
              <w:rPr>
                <w:rFonts w:cs="Arial"/>
                <w:b/>
                <w:bCs/>
                <w:color w:val="C00000"/>
              </w:rPr>
            </w:pPr>
            <w:r w:rsidRPr="00B10D1C">
              <w:rPr>
                <w:rFonts w:cs="Arial"/>
                <w:b/>
                <w:bCs/>
                <w:color w:val="C00000"/>
              </w:rPr>
              <w:t>Wie konstruiere ich ein</w:t>
            </w:r>
            <w:r w:rsidR="005F3D39" w:rsidRPr="00B10D1C">
              <w:rPr>
                <w:rFonts w:cs="Arial"/>
                <w:b/>
                <w:bCs/>
                <w:color w:val="C00000"/>
              </w:rPr>
              <w:t xml:space="preserve">e Brücke </w:t>
            </w:r>
            <w:r w:rsidRPr="00B10D1C">
              <w:rPr>
                <w:rFonts w:cs="Arial"/>
                <w:b/>
                <w:bCs/>
                <w:color w:val="C00000"/>
              </w:rPr>
              <w:t>aus Alltagsmaterialien?</w:t>
            </w:r>
          </w:p>
          <w:p w14:paraId="73BC263F" w14:textId="24965124" w:rsidR="00F269DA" w:rsidRPr="00B10D1C" w:rsidRDefault="00F269DA" w:rsidP="00872C3A">
            <w:pPr>
              <w:pStyle w:val="Listenabsatz"/>
              <w:numPr>
                <w:ilvl w:val="0"/>
                <w:numId w:val="17"/>
              </w:numPr>
              <w:ind w:left="709"/>
              <w:rPr>
                <w:rFonts w:cs="Arial"/>
                <w:color w:val="C00000"/>
              </w:rPr>
            </w:pPr>
            <w:r w:rsidRPr="00B10D1C">
              <w:rPr>
                <w:rFonts w:cs="Arial"/>
                <w:color w:val="C00000"/>
              </w:rPr>
              <w:t>Zeichnungen zur Planung de</w:t>
            </w:r>
            <w:r w:rsidR="005F3D39" w:rsidRPr="00B10D1C">
              <w:rPr>
                <w:rFonts w:cs="Arial"/>
                <w:color w:val="C00000"/>
              </w:rPr>
              <w:t xml:space="preserve">r Brücke </w:t>
            </w:r>
          </w:p>
          <w:p w14:paraId="141423AB" w14:textId="398186C6" w:rsidR="00F269DA" w:rsidRPr="00B10D1C" w:rsidRDefault="00F269DA" w:rsidP="00872C3A">
            <w:pPr>
              <w:pStyle w:val="Listenabsatz"/>
              <w:numPr>
                <w:ilvl w:val="0"/>
                <w:numId w:val="17"/>
              </w:numPr>
              <w:ind w:left="709"/>
              <w:rPr>
                <w:rFonts w:cs="Arial"/>
                <w:color w:val="C00000"/>
              </w:rPr>
            </w:pPr>
            <w:r w:rsidRPr="00B10D1C">
              <w:rPr>
                <w:rFonts w:cs="Arial"/>
                <w:color w:val="C00000"/>
              </w:rPr>
              <w:t>Erlernen des sachgerechten Umgangs mit Werkzeugen</w:t>
            </w:r>
          </w:p>
          <w:p w14:paraId="63A9166F" w14:textId="103AF261" w:rsidR="00F269DA" w:rsidRPr="00B10D1C" w:rsidRDefault="00F269DA" w:rsidP="00872C3A">
            <w:pPr>
              <w:pStyle w:val="Listenabsatz"/>
              <w:numPr>
                <w:ilvl w:val="0"/>
                <w:numId w:val="17"/>
              </w:numPr>
              <w:ind w:left="709"/>
              <w:rPr>
                <w:rFonts w:cs="Arial"/>
                <w:color w:val="C00000"/>
              </w:rPr>
            </w:pPr>
            <w:r w:rsidRPr="00B10D1C">
              <w:rPr>
                <w:rFonts w:cs="Arial"/>
                <w:color w:val="C00000"/>
              </w:rPr>
              <w:t xml:space="preserve">Bauen der </w:t>
            </w:r>
            <w:r w:rsidR="005F3D39" w:rsidRPr="00B10D1C">
              <w:rPr>
                <w:rFonts w:cs="Arial"/>
                <w:color w:val="C00000"/>
              </w:rPr>
              <w:t>Brücke</w:t>
            </w:r>
            <w:r w:rsidRPr="00B10D1C">
              <w:rPr>
                <w:rFonts w:cs="Arial"/>
                <w:color w:val="C00000"/>
              </w:rPr>
              <w:t xml:space="preserve"> anhand von Kriterien</w:t>
            </w:r>
          </w:p>
          <w:p w14:paraId="68CE8CD1" w14:textId="38EB33E4" w:rsidR="00F269DA" w:rsidRPr="00B10D1C" w:rsidRDefault="00F269DA" w:rsidP="00872C3A">
            <w:pPr>
              <w:pStyle w:val="Listenabsatz"/>
              <w:numPr>
                <w:ilvl w:val="0"/>
                <w:numId w:val="17"/>
              </w:numPr>
              <w:ind w:left="709"/>
              <w:rPr>
                <w:rFonts w:cs="Arial"/>
                <w:color w:val="C00000"/>
              </w:rPr>
            </w:pPr>
            <w:r w:rsidRPr="00B10D1C">
              <w:rPr>
                <w:rFonts w:cs="Arial"/>
                <w:color w:val="C00000"/>
              </w:rPr>
              <w:t xml:space="preserve">Überprüfen von </w:t>
            </w:r>
            <w:r w:rsidR="008B4A17" w:rsidRPr="00B10D1C">
              <w:rPr>
                <w:rFonts w:cs="Arial"/>
                <w:color w:val="C00000"/>
              </w:rPr>
              <w:t>Stabilitätseigenschaften einer Brücke</w:t>
            </w:r>
          </w:p>
          <w:p w14:paraId="56FD2EBA" w14:textId="2C960E6A" w:rsidR="00F269DA" w:rsidRPr="00B10D1C" w:rsidRDefault="00F269DA" w:rsidP="00872C3A">
            <w:pPr>
              <w:pStyle w:val="Listenabsatz"/>
              <w:numPr>
                <w:ilvl w:val="0"/>
                <w:numId w:val="17"/>
              </w:numPr>
              <w:ind w:left="709"/>
              <w:rPr>
                <w:rFonts w:cs="Arial"/>
                <w:color w:val="C00000"/>
              </w:rPr>
            </w:pPr>
            <w:r w:rsidRPr="00B10D1C">
              <w:rPr>
                <w:rFonts w:cs="Arial"/>
                <w:color w:val="C00000"/>
              </w:rPr>
              <w:t xml:space="preserve">Präsentation der </w:t>
            </w:r>
            <w:r w:rsidR="00DD76D7" w:rsidRPr="00B10D1C">
              <w:rPr>
                <w:rFonts w:cs="Arial"/>
                <w:color w:val="C00000"/>
              </w:rPr>
              <w:t xml:space="preserve">selbstgebauten Brücke </w:t>
            </w:r>
          </w:p>
          <w:p w14:paraId="49F678A0" w14:textId="77777777" w:rsidR="00F269DA" w:rsidRPr="00B10D1C" w:rsidRDefault="00F269DA" w:rsidP="008D10DA">
            <w:pPr>
              <w:rPr>
                <w:rFonts w:cs="Arial"/>
                <w:color w:val="C00000"/>
              </w:rPr>
            </w:pPr>
            <w:r w:rsidRPr="00B10D1C">
              <w:rPr>
                <w:rFonts w:cs="Arial"/>
                <w:b/>
                <w:bCs/>
                <w:color w:val="C00000"/>
              </w:rPr>
              <w:t>Wie verändern sich Fahrzeuge und ihre Bedeutung (früher - heute und morgen)?</w:t>
            </w:r>
          </w:p>
          <w:p w14:paraId="0F7E70EA" w14:textId="70A597D3" w:rsidR="00F269DA" w:rsidRPr="00F4110F" w:rsidRDefault="00F269DA" w:rsidP="00872C3A">
            <w:pPr>
              <w:pStyle w:val="Listenabsatz"/>
              <w:numPr>
                <w:ilvl w:val="0"/>
                <w:numId w:val="18"/>
              </w:numPr>
              <w:rPr>
                <w:rFonts w:cs="Arial"/>
              </w:rPr>
            </w:pPr>
            <w:r w:rsidRPr="00B10D1C">
              <w:rPr>
                <w:rFonts w:cs="Arial"/>
                <w:color w:val="C00000"/>
              </w:rPr>
              <w:t>Themenheft zu</w:t>
            </w:r>
            <w:r w:rsidR="00FC2A35" w:rsidRPr="00B10D1C">
              <w:rPr>
                <w:rFonts w:cs="Arial"/>
                <w:color w:val="C00000"/>
              </w:rPr>
              <w:t xml:space="preserve">m Bauen von Brücken früher und heute </w:t>
            </w:r>
          </w:p>
        </w:tc>
        <w:tc>
          <w:tcPr>
            <w:tcW w:w="595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0BE6BDF" w14:textId="77777777" w:rsidR="00F269DA" w:rsidRPr="00923E3B" w:rsidRDefault="00F269DA" w:rsidP="008D10DA">
            <w:pPr>
              <w:rPr>
                <w:rFonts w:cs="Arial"/>
              </w:rPr>
            </w:pPr>
            <w:r w:rsidRPr="00923E3B">
              <w:rPr>
                <w:rFonts w:cs="Arial"/>
              </w:rPr>
              <w:t>Materialien/Medien/außerschulische Angebote:</w:t>
            </w:r>
          </w:p>
          <w:p w14:paraId="243CF998" w14:textId="77777777" w:rsidR="00F269DA" w:rsidRPr="00923E3B" w:rsidRDefault="00F269DA" w:rsidP="008D10DA">
            <w:pPr>
              <w:pStyle w:val="Listenabsatz"/>
              <w:numPr>
                <w:ilvl w:val="0"/>
                <w:numId w:val="0"/>
              </w:numPr>
              <w:ind w:left="720"/>
              <w:rPr>
                <w:rFonts w:cs="Arial"/>
              </w:rPr>
            </w:pPr>
          </w:p>
          <w:p w14:paraId="523FFCCF" w14:textId="1BBE7DF1" w:rsidR="00F269DA" w:rsidRPr="00FC2A35" w:rsidRDefault="00825150" w:rsidP="00872C3A">
            <w:pPr>
              <w:pStyle w:val="Listenabsatz"/>
              <w:numPr>
                <w:ilvl w:val="0"/>
                <w:numId w:val="53"/>
              </w:numPr>
              <w:rPr>
                <w:rStyle w:val="Hyperlink"/>
                <w:rFonts w:cs="Arial"/>
                <w:color w:val="auto"/>
                <w:u w:val="none"/>
              </w:rPr>
            </w:pPr>
            <w:hyperlink r:id="rId19" w:history="1">
              <w:r w:rsidR="00F269DA" w:rsidRPr="00E52EEE">
                <w:rPr>
                  <w:rStyle w:val="Hyperlink"/>
                </w:rPr>
                <w:t>https://nawitas.uni-koeln.de/home</w:t>
              </w:r>
            </w:hyperlink>
          </w:p>
          <w:p w14:paraId="75F24137" w14:textId="715EFA33" w:rsidR="00FC2A35" w:rsidRPr="00B10D1C" w:rsidRDefault="00516B49" w:rsidP="00872C3A">
            <w:pPr>
              <w:pStyle w:val="Listenabsatz"/>
              <w:numPr>
                <w:ilvl w:val="0"/>
                <w:numId w:val="53"/>
              </w:numPr>
              <w:rPr>
                <w:rStyle w:val="Hyperlink"/>
                <w:rFonts w:cs="Arial"/>
                <w:color w:val="C00000"/>
                <w:u w:val="none"/>
              </w:rPr>
            </w:pPr>
            <w:r w:rsidRPr="00B10D1C">
              <w:rPr>
                <w:rStyle w:val="Hyperlink"/>
                <w:color w:val="C00000"/>
                <w:u w:val="none"/>
              </w:rPr>
              <w:t xml:space="preserve">Private Materialien </w:t>
            </w:r>
          </w:p>
          <w:p w14:paraId="63B1662B" w14:textId="0F673A53" w:rsidR="00516B49" w:rsidRPr="00B10D1C" w:rsidRDefault="00516B49" w:rsidP="00872C3A">
            <w:pPr>
              <w:pStyle w:val="Listenabsatz"/>
              <w:numPr>
                <w:ilvl w:val="0"/>
                <w:numId w:val="53"/>
              </w:numPr>
              <w:rPr>
                <w:rStyle w:val="Hyperlink"/>
                <w:rFonts w:cs="Arial"/>
                <w:color w:val="C00000"/>
                <w:u w:val="none"/>
              </w:rPr>
            </w:pPr>
            <w:r w:rsidRPr="00B10D1C">
              <w:rPr>
                <w:rStyle w:val="Hyperlink"/>
                <w:color w:val="C00000"/>
                <w:u w:val="none"/>
              </w:rPr>
              <w:t xml:space="preserve">Themenheft </w:t>
            </w:r>
          </w:p>
          <w:p w14:paraId="06354A3D" w14:textId="4BB83230" w:rsidR="00D94BCC" w:rsidRPr="00B10D1C" w:rsidRDefault="00D94BCC" w:rsidP="00872C3A">
            <w:pPr>
              <w:pStyle w:val="Listenabsatz"/>
              <w:numPr>
                <w:ilvl w:val="0"/>
                <w:numId w:val="53"/>
              </w:numPr>
              <w:rPr>
                <w:rFonts w:cs="Arial"/>
                <w:color w:val="C00000"/>
              </w:rPr>
            </w:pPr>
            <w:r w:rsidRPr="00B10D1C">
              <w:rPr>
                <w:rStyle w:val="Hyperlink"/>
                <w:color w:val="C00000"/>
                <w:u w:val="none"/>
              </w:rPr>
              <w:t xml:space="preserve">Brücken-Materialkiste </w:t>
            </w:r>
          </w:p>
          <w:p w14:paraId="7BD26634" w14:textId="77777777" w:rsidR="00F269DA" w:rsidRPr="00923E3B" w:rsidRDefault="00F269DA" w:rsidP="008D10DA">
            <w:pPr>
              <w:pStyle w:val="Listenabsatz"/>
              <w:numPr>
                <w:ilvl w:val="0"/>
                <w:numId w:val="0"/>
              </w:numPr>
              <w:ind w:left="720"/>
              <w:rPr>
                <w:rFonts w:cs="Arial"/>
              </w:rPr>
            </w:pPr>
            <w:r w:rsidRPr="00516B49" w:rsidDel="007F0112">
              <w:rPr>
                <w:color w:val="1A1A1A" w:themeColor="background1" w:themeShade="1A"/>
              </w:rPr>
              <w:t xml:space="preserve"> </w:t>
            </w:r>
          </w:p>
        </w:tc>
      </w:tr>
      <w:tr w:rsidR="00F269DA" w:rsidRPr="00923E3B" w14:paraId="7849AE08" w14:textId="77777777" w:rsidTr="008D10DA">
        <w:trPr>
          <w:trHeight w:val="1418"/>
        </w:trPr>
        <w:tc>
          <w:tcPr>
            <w:tcW w:w="8642" w:type="dxa"/>
            <w:gridSpan w:val="2"/>
            <w:tcBorders>
              <w:top w:val="single" w:sz="4" w:space="0" w:color="auto"/>
              <w:left w:val="single" w:sz="4" w:space="0" w:color="auto"/>
              <w:bottom w:val="single" w:sz="4" w:space="0" w:color="auto"/>
              <w:right w:val="single" w:sz="4" w:space="0" w:color="auto"/>
            </w:tcBorders>
          </w:tcPr>
          <w:p w14:paraId="2CCABBB7" w14:textId="77777777" w:rsidR="00F269DA" w:rsidRPr="00923E3B" w:rsidRDefault="00F269DA" w:rsidP="008D10DA">
            <w:pPr>
              <w:rPr>
                <w:rFonts w:cs="Arial"/>
              </w:rPr>
            </w:pPr>
            <w:r w:rsidRPr="00923E3B">
              <w:rPr>
                <w:rFonts w:cs="Arial"/>
              </w:rPr>
              <w:lastRenderedPageBreak/>
              <w:t>Lernerfolgsüberprüfun</w:t>
            </w:r>
            <w:r>
              <w:rPr>
                <w:rFonts w:cs="Arial"/>
              </w:rPr>
              <w:t>g/</w:t>
            </w:r>
            <w:r w:rsidRPr="00923E3B">
              <w:rPr>
                <w:rFonts w:cs="Arial"/>
              </w:rPr>
              <w:t xml:space="preserve">Leistungsbewertung/Feedback: </w:t>
            </w:r>
          </w:p>
          <w:p w14:paraId="789022A9" w14:textId="77777777" w:rsidR="00F269DA" w:rsidRPr="00863ABA" w:rsidRDefault="00F269DA" w:rsidP="00872C3A">
            <w:pPr>
              <w:pStyle w:val="Listenabsatz"/>
              <w:numPr>
                <w:ilvl w:val="0"/>
                <w:numId w:val="34"/>
              </w:numPr>
              <w:rPr>
                <w:rFonts w:cs="Arial"/>
                <w:color w:val="C00000"/>
              </w:rPr>
            </w:pPr>
            <w:r w:rsidRPr="00863ABA">
              <w:rPr>
                <w:rFonts w:cs="Arial"/>
                <w:color w:val="C00000"/>
              </w:rPr>
              <w:t>Prozess des Konstruierens</w:t>
            </w:r>
          </w:p>
          <w:p w14:paraId="4C8E9CAA" w14:textId="6AB9668F" w:rsidR="00F269DA" w:rsidRPr="00863ABA" w:rsidRDefault="00C179B9" w:rsidP="00872C3A">
            <w:pPr>
              <w:pStyle w:val="Listenabsatz"/>
              <w:numPr>
                <w:ilvl w:val="0"/>
                <w:numId w:val="34"/>
              </w:numPr>
              <w:rPr>
                <w:rFonts w:cs="Arial"/>
                <w:color w:val="C00000"/>
              </w:rPr>
            </w:pPr>
            <w:r w:rsidRPr="00863ABA">
              <w:rPr>
                <w:rFonts w:cs="Arial"/>
                <w:color w:val="C00000"/>
              </w:rPr>
              <w:t xml:space="preserve">Brückenmodelle </w:t>
            </w:r>
          </w:p>
          <w:p w14:paraId="70053395" w14:textId="77777777" w:rsidR="00F269DA" w:rsidRPr="00F4110F" w:rsidRDefault="00F269DA" w:rsidP="00872C3A">
            <w:pPr>
              <w:pStyle w:val="Listenabsatz"/>
              <w:numPr>
                <w:ilvl w:val="0"/>
                <w:numId w:val="34"/>
              </w:numPr>
              <w:rPr>
                <w:rFonts w:cs="Arial"/>
              </w:rPr>
            </w:pPr>
            <w:r w:rsidRPr="00F4110F">
              <w:rPr>
                <w:rFonts w:cs="Arial"/>
              </w:rPr>
              <w:t>Themenheft</w:t>
            </w:r>
          </w:p>
          <w:p w14:paraId="1298C3A8" w14:textId="77777777" w:rsidR="00F269DA" w:rsidRPr="00923E3B" w:rsidRDefault="00F269DA" w:rsidP="008D10DA">
            <w:pPr>
              <w:rPr>
                <w:rFonts w:cs="Arial"/>
              </w:rPr>
            </w:pPr>
          </w:p>
        </w:tc>
        <w:tc>
          <w:tcPr>
            <w:tcW w:w="5954" w:type="dxa"/>
            <w:gridSpan w:val="2"/>
            <w:tcBorders>
              <w:top w:val="single" w:sz="4" w:space="0" w:color="auto"/>
              <w:left w:val="single" w:sz="4" w:space="0" w:color="auto"/>
              <w:bottom w:val="single" w:sz="4" w:space="0" w:color="auto"/>
              <w:right w:val="single" w:sz="4" w:space="0" w:color="auto"/>
            </w:tcBorders>
            <w:hideMark/>
          </w:tcPr>
          <w:p w14:paraId="5891184C" w14:textId="77777777" w:rsidR="00F269DA" w:rsidRDefault="00F269DA" w:rsidP="008D10DA">
            <w:pPr>
              <w:rPr>
                <w:rFonts w:cs="Arial"/>
              </w:rPr>
            </w:pPr>
            <w:r w:rsidRPr="00923E3B">
              <w:rPr>
                <w:rFonts w:cs="Arial"/>
              </w:rPr>
              <w:t xml:space="preserve">Kooperationen: </w:t>
            </w:r>
          </w:p>
          <w:p w14:paraId="4712BE29" w14:textId="10AB2BB9" w:rsidR="00C179B9" w:rsidRPr="00863ABA" w:rsidRDefault="00C179B9" w:rsidP="00872C3A">
            <w:pPr>
              <w:pStyle w:val="Listenabsatz"/>
              <w:numPr>
                <w:ilvl w:val="0"/>
                <w:numId w:val="62"/>
              </w:numPr>
              <w:rPr>
                <w:rFonts w:cs="Arial"/>
                <w:color w:val="C00000"/>
              </w:rPr>
            </w:pPr>
            <w:r w:rsidRPr="00863ABA">
              <w:rPr>
                <w:rFonts w:cs="Arial"/>
                <w:color w:val="C00000"/>
              </w:rPr>
              <w:t xml:space="preserve">Kunst </w:t>
            </w:r>
          </w:p>
          <w:p w14:paraId="11B90B63" w14:textId="5856936B" w:rsidR="00C179B9" w:rsidRPr="00C179B9" w:rsidRDefault="003C0C3B" w:rsidP="00872C3A">
            <w:pPr>
              <w:pStyle w:val="Listenabsatz"/>
              <w:numPr>
                <w:ilvl w:val="0"/>
                <w:numId w:val="62"/>
              </w:numPr>
              <w:rPr>
                <w:rFonts w:cs="Arial"/>
              </w:rPr>
            </w:pPr>
            <w:r w:rsidRPr="00863ABA">
              <w:rPr>
                <w:rFonts w:cs="Arial"/>
                <w:color w:val="C00000"/>
              </w:rPr>
              <w:t>Brücken in Deuz</w:t>
            </w:r>
            <w:r>
              <w:rPr>
                <w:rFonts w:cs="Arial"/>
              </w:rPr>
              <w:t xml:space="preserve"> </w:t>
            </w:r>
          </w:p>
          <w:p w14:paraId="0996C67F" w14:textId="73D82BBC" w:rsidR="00C179B9" w:rsidRPr="00923E3B" w:rsidRDefault="00C179B9" w:rsidP="008D10DA">
            <w:pPr>
              <w:rPr>
                <w:rFonts w:cs="Arial"/>
              </w:rPr>
            </w:pPr>
          </w:p>
        </w:tc>
      </w:tr>
    </w:tbl>
    <w:p w14:paraId="3DA65614" w14:textId="77777777" w:rsidR="00F269DA" w:rsidRPr="00923E3B" w:rsidRDefault="00F269DA" w:rsidP="008D10DA">
      <w:pPr>
        <w:spacing w:after="0"/>
      </w:pPr>
    </w:p>
    <w:tbl>
      <w:tblPr>
        <w:tblStyle w:val="Tabellenraster"/>
        <w:tblW w:w="14596" w:type="dxa"/>
        <w:tblLook w:val="04A0" w:firstRow="1" w:lastRow="0" w:firstColumn="1" w:lastColumn="0" w:noHBand="0" w:noVBand="1"/>
      </w:tblPr>
      <w:tblGrid>
        <w:gridCol w:w="8440"/>
        <w:gridCol w:w="202"/>
        <w:gridCol w:w="1897"/>
        <w:gridCol w:w="4057"/>
      </w:tblGrid>
      <w:tr w:rsidR="00F269DA" w:rsidRPr="00923E3B" w14:paraId="7BD5A7A7" w14:textId="77777777" w:rsidTr="008D10DA">
        <w:trPr>
          <w:trHeight w:val="413"/>
        </w:trPr>
        <w:tc>
          <w:tcPr>
            <w:tcW w:w="8440" w:type="dxa"/>
            <w:shd w:val="clear" w:color="auto" w:fill="BFBFBF" w:themeFill="background1" w:themeFillShade="BF"/>
          </w:tcPr>
          <w:p w14:paraId="314109C5" w14:textId="77777777" w:rsidR="00F269DA" w:rsidRPr="00923E3B" w:rsidRDefault="00F269DA" w:rsidP="008D10DA">
            <w:pPr>
              <w:rPr>
                <w:rFonts w:cs="Arial"/>
              </w:rPr>
            </w:pPr>
            <w:r w:rsidRPr="00923E3B">
              <w:rPr>
                <w:rFonts w:cs="Arial"/>
              </w:rPr>
              <w:t xml:space="preserve">Thema:  </w:t>
            </w:r>
            <w:r w:rsidRPr="00092A7D">
              <w:rPr>
                <w:rFonts w:cs="Arial"/>
                <w:b/>
              </w:rPr>
              <w:t>Was ist Magnetismus? – Wir erkunden Magnete und ihre Funktionsweise in Versuchen</w:t>
            </w:r>
          </w:p>
        </w:tc>
        <w:tc>
          <w:tcPr>
            <w:tcW w:w="2099" w:type="dxa"/>
            <w:gridSpan w:val="2"/>
            <w:shd w:val="clear" w:color="auto" w:fill="BFBFBF" w:themeFill="background1" w:themeFillShade="BF"/>
          </w:tcPr>
          <w:p w14:paraId="27208F81" w14:textId="77777777" w:rsidR="00F269DA" w:rsidRPr="00923E3B" w:rsidRDefault="00F269DA" w:rsidP="008D10DA">
            <w:pPr>
              <w:rPr>
                <w:rFonts w:cs="Arial"/>
              </w:rPr>
            </w:pPr>
            <w:r w:rsidRPr="00923E3B">
              <w:rPr>
                <w:rFonts w:cs="Arial"/>
              </w:rPr>
              <w:t xml:space="preserve">Zeitumfang: </w:t>
            </w:r>
          </w:p>
          <w:p w14:paraId="272DFF89" w14:textId="77777777" w:rsidR="00F269DA" w:rsidRPr="00923E3B" w:rsidRDefault="00F269DA" w:rsidP="008D10DA">
            <w:pPr>
              <w:rPr>
                <w:rFonts w:cs="Arial"/>
              </w:rPr>
            </w:pPr>
            <w:r>
              <w:rPr>
                <w:rFonts w:cs="Arial"/>
              </w:rPr>
              <w:t xml:space="preserve">8 </w:t>
            </w:r>
            <w:r w:rsidRPr="00923E3B">
              <w:rPr>
                <w:rFonts w:cs="Arial"/>
              </w:rPr>
              <w:t xml:space="preserve">Stunden </w:t>
            </w:r>
          </w:p>
        </w:tc>
        <w:tc>
          <w:tcPr>
            <w:tcW w:w="4057" w:type="dxa"/>
            <w:shd w:val="clear" w:color="auto" w:fill="BFBFBF" w:themeFill="background1" w:themeFillShade="BF"/>
          </w:tcPr>
          <w:p w14:paraId="2AB10309" w14:textId="77777777" w:rsidR="00F269DA" w:rsidRPr="00923E3B" w:rsidRDefault="00F269DA" w:rsidP="008D10DA">
            <w:pPr>
              <w:rPr>
                <w:rFonts w:cs="Arial"/>
              </w:rPr>
            </w:pPr>
            <w:r w:rsidRPr="00923E3B">
              <w:rPr>
                <w:rFonts w:cs="Arial"/>
              </w:rPr>
              <w:t>Klasse/Jahrgang:</w:t>
            </w:r>
          </w:p>
          <w:p w14:paraId="63CE490F" w14:textId="3B7C5E4B" w:rsidR="00F269DA" w:rsidRPr="00923E3B" w:rsidRDefault="00AC07E7" w:rsidP="008D10DA">
            <w:pPr>
              <w:rPr>
                <w:rFonts w:cs="Arial"/>
              </w:rPr>
            </w:pPr>
            <w:r>
              <w:rPr>
                <w:rFonts w:cs="Arial"/>
              </w:rPr>
              <w:t>2</w:t>
            </w:r>
          </w:p>
        </w:tc>
      </w:tr>
      <w:tr w:rsidR="00F269DA" w:rsidRPr="00923E3B" w14:paraId="2A022B63" w14:textId="77777777" w:rsidTr="008D10DA">
        <w:trPr>
          <w:trHeight w:val="321"/>
        </w:trPr>
        <w:tc>
          <w:tcPr>
            <w:tcW w:w="14596" w:type="dxa"/>
            <w:gridSpan w:val="4"/>
            <w:shd w:val="clear" w:color="auto" w:fill="D9D9D9" w:themeFill="background1" w:themeFillShade="D9"/>
          </w:tcPr>
          <w:p w14:paraId="4E8D9E63" w14:textId="77777777" w:rsidR="00F269DA" w:rsidRPr="00923E3B" w:rsidRDefault="00F269DA" w:rsidP="008D10DA">
            <w:pPr>
              <w:rPr>
                <w:rFonts w:cs="Arial"/>
              </w:rPr>
            </w:pPr>
            <w:r w:rsidRPr="00923E3B">
              <w:rPr>
                <w:rFonts w:cs="Arial"/>
              </w:rPr>
              <w:t xml:space="preserve">Bereich: </w:t>
            </w:r>
            <w:r w:rsidRPr="00447B24">
              <w:t>Natur und Umwelt</w:t>
            </w:r>
          </w:p>
        </w:tc>
      </w:tr>
      <w:tr w:rsidR="00F269DA" w:rsidRPr="00923E3B" w14:paraId="5C5CB1C5" w14:textId="77777777" w:rsidTr="008D10DA">
        <w:trPr>
          <w:trHeight w:val="1235"/>
        </w:trPr>
        <w:tc>
          <w:tcPr>
            <w:tcW w:w="14596" w:type="dxa"/>
            <w:gridSpan w:val="4"/>
            <w:shd w:val="clear" w:color="auto" w:fill="D9D9D9" w:themeFill="background1" w:themeFillShade="D9"/>
          </w:tcPr>
          <w:p w14:paraId="30472C43" w14:textId="77777777" w:rsidR="00F269DA" w:rsidRDefault="00F269DA" w:rsidP="008D10DA">
            <w:pPr>
              <w:rPr>
                <w:rFonts w:cs="Arial"/>
              </w:rPr>
            </w:pPr>
            <w:r w:rsidRPr="00923E3B">
              <w:rPr>
                <w:rFonts w:cs="Arial"/>
              </w:rPr>
              <w:t>Kompetenzen:</w:t>
            </w:r>
            <w:r>
              <w:rPr>
                <w:rFonts w:cs="Arial"/>
              </w:rPr>
              <w:t xml:space="preserve"> Die Schülerinnen und Schüler …</w:t>
            </w:r>
          </w:p>
          <w:p w14:paraId="3579E221" w14:textId="77777777" w:rsidR="00F269DA" w:rsidRPr="00F4110F" w:rsidRDefault="00F269DA" w:rsidP="008D10DA">
            <w:pPr>
              <w:rPr>
                <w:rFonts w:cs="Arial"/>
              </w:rPr>
            </w:pPr>
            <w:r w:rsidRPr="00AA1149">
              <w:rPr>
                <w:b/>
              </w:rPr>
              <w:t>Stoffe, ihre Umwandlung und Stoffkreisläufe</w:t>
            </w:r>
          </w:p>
          <w:p w14:paraId="1FE4D306" w14:textId="77777777" w:rsidR="00F269DA" w:rsidRPr="00F4110F" w:rsidRDefault="00F269DA" w:rsidP="00872C3A">
            <w:pPr>
              <w:numPr>
                <w:ilvl w:val="0"/>
                <w:numId w:val="20"/>
              </w:numPr>
              <w:contextualSpacing/>
              <w:rPr>
                <w:rFonts w:cs="Arial"/>
              </w:rPr>
            </w:pPr>
            <w:r w:rsidRPr="00923E3B">
              <w:t>untersuchen in Versuchen chemische und physikal</w:t>
            </w:r>
            <w:r>
              <w:t>ische Eigenschaften von Stoffen,</w:t>
            </w:r>
          </w:p>
          <w:p w14:paraId="28804826" w14:textId="77777777" w:rsidR="00F269DA" w:rsidRPr="00F4110F" w:rsidRDefault="00F269DA" w:rsidP="00872C3A">
            <w:pPr>
              <w:numPr>
                <w:ilvl w:val="0"/>
                <w:numId w:val="20"/>
              </w:numPr>
              <w:contextualSpacing/>
            </w:pPr>
            <w:r w:rsidRPr="00923E3B">
              <w:t>benennen und beschreiben Naturphänomene (u.</w:t>
            </w:r>
            <w:r>
              <w:t xml:space="preserve"> </w:t>
            </w:r>
            <w:r w:rsidRPr="00923E3B">
              <w:t>a. Magnetismus)</w:t>
            </w:r>
            <w:r>
              <w:t>.</w:t>
            </w:r>
          </w:p>
        </w:tc>
      </w:tr>
      <w:tr w:rsidR="00F269DA" w:rsidRPr="00923E3B" w14:paraId="70C6C78B" w14:textId="77777777" w:rsidTr="008D10DA">
        <w:trPr>
          <w:trHeight w:val="3106"/>
        </w:trPr>
        <w:tc>
          <w:tcPr>
            <w:tcW w:w="8642" w:type="dxa"/>
            <w:gridSpan w:val="2"/>
            <w:shd w:val="clear" w:color="auto" w:fill="FFFFFF" w:themeFill="background1"/>
          </w:tcPr>
          <w:p w14:paraId="6B1CB5D8" w14:textId="77777777" w:rsidR="00F269DA" w:rsidRPr="00923E3B" w:rsidRDefault="00F269DA" w:rsidP="008D10DA">
            <w:pPr>
              <w:rPr>
                <w:rFonts w:cs="Arial"/>
              </w:rPr>
            </w:pPr>
            <w:r w:rsidRPr="00923E3B">
              <w:rPr>
                <w:rFonts w:cs="Arial"/>
              </w:rPr>
              <w:t xml:space="preserve">Didaktisch bzw. methodische Zugänge: </w:t>
            </w:r>
          </w:p>
          <w:p w14:paraId="47791328" w14:textId="77777777" w:rsidR="00F269DA" w:rsidRPr="00923E3B" w:rsidRDefault="00F269DA" w:rsidP="008D10DA">
            <w:pPr>
              <w:rPr>
                <w:rFonts w:cs="Arial"/>
                <w:b/>
                <w:bCs/>
              </w:rPr>
            </w:pPr>
            <w:r w:rsidRPr="00923E3B">
              <w:rPr>
                <w:rFonts w:cs="Arial"/>
                <w:b/>
                <w:bCs/>
              </w:rPr>
              <w:t xml:space="preserve">Was zieht ein Magnet an? </w:t>
            </w:r>
          </w:p>
          <w:p w14:paraId="0AE0D0C2" w14:textId="77777777" w:rsidR="00F269DA" w:rsidRPr="00F4110F" w:rsidRDefault="00F269DA" w:rsidP="00872C3A">
            <w:pPr>
              <w:numPr>
                <w:ilvl w:val="0"/>
                <w:numId w:val="55"/>
              </w:numPr>
              <w:contextualSpacing/>
              <w:rPr>
                <w:rFonts w:cs="Arial"/>
              </w:rPr>
            </w:pPr>
            <w:r w:rsidRPr="00923E3B">
              <w:rPr>
                <w:rFonts w:cs="Arial"/>
              </w:rPr>
              <w:t>Versuche mit Magneten und verschieden</w:t>
            </w:r>
            <w:r>
              <w:rPr>
                <w:rFonts w:cs="Arial"/>
              </w:rPr>
              <w:t>en</w:t>
            </w:r>
            <w:r w:rsidRPr="00923E3B">
              <w:rPr>
                <w:rFonts w:cs="Arial"/>
              </w:rPr>
              <w:t xml:space="preserve"> Material</w:t>
            </w:r>
            <w:r>
              <w:rPr>
                <w:rFonts w:cs="Arial"/>
              </w:rPr>
              <w:t>i</w:t>
            </w:r>
            <w:r w:rsidRPr="00923E3B">
              <w:rPr>
                <w:rFonts w:cs="Arial"/>
              </w:rPr>
              <w:t xml:space="preserve">en </w:t>
            </w:r>
          </w:p>
          <w:p w14:paraId="6DB5532D" w14:textId="77777777" w:rsidR="00F269DA" w:rsidRPr="00923E3B" w:rsidRDefault="00F269DA" w:rsidP="008D10DA">
            <w:pPr>
              <w:rPr>
                <w:rFonts w:cs="Arial"/>
                <w:b/>
              </w:rPr>
            </w:pPr>
            <w:r w:rsidRPr="00923E3B">
              <w:rPr>
                <w:rFonts w:cs="Arial"/>
                <w:b/>
              </w:rPr>
              <w:t xml:space="preserve">Wie funktioniert ein Magnet? </w:t>
            </w:r>
          </w:p>
          <w:p w14:paraId="6044E819" w14:textId="77777777" w:rsidR="00F269DA" w:rsidRPr="00923E3B" w:rsidRDefault="00F269DA" w:rsidP="00872C3A">
            <w:pPr>
              <w:numPr>
                <w:ilvl w:val="0"/>
                <w:numId w:val="55"/>
              </w:numPr>
              <w:contextualSpacing/>
              <w:rPr>
                <w:rFonts w:cs="Arial"/>
              </w:rPr>
            </w:pPr>
            <w:r w:rsidRPr="00923E3B">
              <w:rPr>
                <w:rFonts w:cs="Arial"/>
              </w:rPr>
              <w:t>Versuche zum Anziehen und Abstoßen von Polen</w:t>
            </w:r>
          </w:p>
          <w:p w14:paraId="4E88DF92" w14:textId="77777777" w:rsidR="00F269DA" w:rsidRPr="009B5356" w:rsidRDefault="00F269DA" w:rsidP="00872C3A">
            <w:pPr>
              <w:numPr>
                <w:ilvl w:val="0"/>
                <w:numId w:val="55"/>
              </w:numPr>
              <w:contextualSpacing/>
              <w:rPr>
                <w:rFonts w:cs="Arial"/>
              </w:rPr>
            </w:pPr>
            <w:r w:rsidRPr="00923E3B">
              <w:rPr>
                <w:rFonts w:cs="Arial"/>
              </w:rPr>
              <w:t>Versuch zum Wirken von Magneten durch Gegenstände hindurch</w:t>
            </w:r>
          </w:p>
          <w:p w14:paraId="73F5D1BB" w14:textId="77777777" w:rsidR="00F269DA" w:rsidRPr="00923E3B" w:rsidRDefault="00F269DA" w:rsidP="008D10DA">
            <w:pPr>
              <w:rPr>
                <w:rFonts w:cs="Arial"/>
                <w:b/>
              </w:rPr>
            </w:pPr>
            <w:r w:rsidRPr="00923E3B">
              <w:rPr>
                <w:rFonts w:cs="Arial"/>
                <w:b/>
              </w:rPr>
              <w:t xml:space="preserve">Können Magneten ihre Kraft weitergeben? </w:t>
            </w:r>
          </w:p>
          <w:p w14:paraId="387BF024" w14:textId="77777777" w:rsidR="00F269DA" w:rsidRPr="009B5356" w:rsidRDefault="00F269DA" w:rsidP="00872C3A">
            <w:pPr>
              <w:numPr>
                <w:ilvl w:val="0"/>
                <w:numId w:val="55"/>
              </w:numPr>
              <w:contextualSpacing/>
              <w:rPr>
                <w:rFonts w:cs="Arial"/>
              </w:rPr>
            </w:pPr>
            <w:r w:rsidRPr="00923E3B">
              <w:rPr>
                <w:rFonts w:cs="Arial"/>
              </w:rPr>
              <w:t xml:space="preserve">Versuche zum Magnetisieren von Metallstäben </w:t>
            </w:r>
          </w:p>
          <w:p w14:paraId="05B85CA3" w14:textId="77777777" w:rsidR="00F269DA" w:rsidRPr="00923E3B" w:rsidRDefault="00F269DA" w:rsidP="008D10DA">
            <w:pPr>
              <w:rPr>
                <w:rFonts w:cs="Arial"/>
                <w:b/>
                <w:bCs/>
              </w:rPr>
            </w:pPr>
            <w:r w:rsidRPr="00923E3B">
              <w:rPr>
                <w:rFonts w:cs="Arial"/>
                <w:b/>
                <w:bCs/>
              </w:rPr>
              <w:t xml:space="preserve">Wozu kann ich Magneten im Alltag nutzen? </w:t>
            </w:r>
          </w:p>
          <w:p w14:paraId="0CC69E9A" w14:textId="77777777" w:rsidR="00F269DA" w:rsidRPr="00923E3B" w:rsidRDefault="00F269DA" w:rsidP="00872C3A">
            <w:pPr>
              <w:numPr>
                <w:ilvl w:val="0"/>
                <w:numId w:val="22"/>
              </w:numPr>
              <w:contextualSpacing/>
              <w:rPr>
                <w:rFonts w:cs="Arial"/>
                <w:bCs/>
              </w:rPr>
            </w:pPr>
            <w:r w:rsidRPr="00923E3B">
              <w:rPr>
                <w:rFonts w:cs="Arial"/>
                <w:bCs/>
              </w:rPr>
              <w:t xml:space="preserve">Entdeckungstour durch die Schule </w:t>
            </w:r>
          </w:p>
          <w:p w14:paraId="3ABF3510" w14:textId="77777777" w:rsidR="00F269DA" w:rsidRPr="00923E3B" w:rsidRDefault="00F269DA" w:rsidP="008D10DA">
            <w:pPr>
              <w:contextualSpacing/>
              <w:rPr>
                <w:rFonts w:cs="Arial"/>
              </w:rPr>
            </w:pPr>
          </w:p>
        </w:tc>
        <w:tc>
          <w:tcPr>
            <w:tcW w:w="5954" w:type="dxa"/>
            <w:gridSpan w:val="2"/>
            <w:shd w:val="clear" w:color="auto" w:fill="FFFFFF" w:themeFill="background1"/>
          </w:tcPr>
          <w:p w14:paraId="54638CB7" w14:textId="77777777" w:rsidR="00F269DA" w:rsidRDefault="00F269DA" w:rsidP="008D10DA">
            <w:pPr>
              <w:rPr>
                <w:rFonts w:cs="Arial"/>
              </w:rPr>
            </w:pPr>
            <w:r w:rsidRPr="00923E3B">
              <w:rPr>
                <w:rFonts w:cs="Arial"/>
              </w:rPr>
              <w:t>Materialien/Medien/außerschulische Angebote:</w:t>
            </w:r>
          </w:p>
          <w:p w14:paraId="0A1A2386" w14:textId="77777777" w:rsidR="00F269DA" w:rsidRPr="00923E3B" w:rsidRDefault="00F269DA" w:rsidP="008D10DA">
            <w:pPr>
              <w:rPr>
                <w:rFonts w:cs="Arial"/>
              </w:rPr>
            </w:pPr>
          </w:p>
          <w:p w14:paraId="6FA20F4D" w14:textId="77777777" w:rsidR="00F269DA" w:rsidRPr="00F002CF" w:rsidRDefault="00825150" w:rsidP="00872C3A">
            <w:pPr>
              <w:pStyle w:val="Listenabsatz"/>
              <w:numPr>
                <w:ilvl w:val="0"/>
                <w:numId w:val="22"/>
              </w:numPr>
              <w:rPr>
                <w:rStyle w:val="Hyperlink"/>
                <w:color w:val="auto"/>
                <w:u w:val="none"/>
              </w:rPr>
            </w:pPr>
            <w:hyperlink r:id="rId20" w:history="1">
              <w:r w:rsidR="00F269DA" w:rsidRPr="00E52EEE">
                <w:rPr>
                  <w:rStyle w:val="Hyperlink"/>
                </w:rPr>
                <w:t>http://www.supra-lernplattform.de/</w:t>
              </w:r>
            </w:hyperlink>
          </w:p>
          <w:p w14:paraId="49DAFA72" w14:textId="6EC0D39F" w:rsidR="00F002CF" w:rsidRPr="00F002CF" w:rsidRDefault="007E7E75" w:rsidP="00872C3A">
            <w:pPr>
              <w:pStyle w:val="Listenabsatz"/>
              <w:numPr>
                <w:ilvl w:val="0"/>
                <w:numId w:val="22"/>
              </w:numPr>
            </w:pPr>
            <w:r w:rsidRPr="007E7E75">
              <w:rPr>
                <w:rStyle w:val="Hyperlink"/>
                <w:color w:val="C00000"/>
                <w:u w:val="none"/>
              </w:rPr>
              <w:t>Magnetismus Koffer</w:t>
            </w:r>
          </w:p>
        </w:tc>
      </w:tr>
      <w:tr w:rsidR="00F269DA" w:rsidRPr="00923E3B" w14:paraId="5E9D2EBA" w14:textId="77777777" w:rsidTr="008D10DA">
        <w:trPr>
          <w:trHeight w:val="1418"/>
        </w:trPr>
        <w:tc>
          <w:tcPr>
            <w:tcW w:w="8642" w:type="dxa"/>
            <w:gridSpan w:val="2"/>
          </w:tcPr>
          <w:p w14:paraId="14E2216D" w14:textId="77777777" w:rsidR="00F269DA" w:rsidRPr="00923E3B" w:rsidRDefault="00F269DA" w:rsidP="008D10DA">
            <w:pPr>
              <w:rPr>
                <w:rFonts w:cs="Arial"/>
              </w:rPr>
            </w:pPr>
            <w:r>
              <w:rPr>
                <w:rFonts w:cs="Arial"/>
              </w:rPr>
              <w:t>Lernerfolgsüberprüfung/</w:t>
            </w:r>
            <w:r w:rsidRPr="00923E3B">
              <w:rPr>
                <w:rFonts w:cs="Arial"/>
              </w:rPr>
              <w:t xml:space="preserve">Leistungsbewertung/Feedback: </w:t>
            </w:r>
          </w:p>
          <w:p w14:paraId="422904E0" w14:textId="77777777" w:rsidR="00F269DA" w:rsidRPr="00F4110F" w:rsidRDefault="00F269DA" w:rsidP="00872C3A">
            <w:pPr>
              <w:pStyle w:val="Listenabsatz"/>
              <w:numPr>
                <w:ilvl w:val="0"/>
                <w:numId w:val="21"/>
              </w:numPr>
              <w:rPr>
                <w:rFonts w:cs="Arial"/>
              </w:rPr>
            </w:pPr>
            <w:r w:rsidRPr="00F4110F">
              <w:rPr>
                <w:rFonts w:cs="Arial"/>
              </w:rPr>
              <w:t xml:space="preserve">Forscherheft </w:t>
            </w:r>
          </w:p>
          <w:p w14:paraId="2911D585" w14:textId="77777777" w:rsidR="00F269DA" w:rsidRDefault="00F269DA" w:rsidP="00872C3A">
            <w:pPr>
              <w:pStyle w:val="Listenabsatz"/>
              <w:numPr>
                <w:ilvl w:val="0"/>
                <w:numId w:val="21"/>
              </w:numPr>
              <w:rPr>
                <w:rFonts w:cs="Arial"/>
              </w:rPr>
            </w:pPr>
            <w:r w:rsidRPr="00F4110F">
              <w:rPr>
                <w:rFonts w:cs="Arial"/>
              </w:rPr>
              <w:t>Durchführung der Versuche</w:t>
            </w:r>
          </w:p>
          <w:p w14:paraId="3AACDAA5" w14:textId="2300E1AC" w:rsidR="007E7E75" w:rsidRPr="00F4110F" w:rsidRDefault="007E7E75" w:rsidP="00872C3A">
            <w:pPr>
              <w:pStyle w:val="Listenabsatz"/>
              <w:numPr>
                <w:ilvl w:val="0"/>
                <w:numId w:val="21"/>
              </w:numPr>
              <w:rPr>
                <w:rFonts w:cs="Arial"/>
              </w:rPr>
            </w:pPr>
            <w:r w:rsidRPr="007E7E75">
              <w:rPr>
                <w:rFonts w:cs="Arial"/>
                <w:color w:val="C00000"/>
              </w:rPr>
              <w:t xml:space="preserve">Beobachten, Beschreiben, Zusammenarbeit in der Gruppe </w:t>
            </w:r>
          </w:p>
        </w:tc>
        <w:tc>
          <w:tcPr>
            <w:tcW w:w="5954" w:type="dxa"/>
            <w:gridSpan w:val="2"/>
          </w:tcPr>
          <w:p w14:paraId="144CBA8B" w14:textId="77777777" w:rsidR="00F269DA" w:rsidRPr="00923E3B" w:rsidRDefault="00F269DA" w:rsidP="008D10DA">
            <w:pPr>
              <w:rPr>
                <w:rFonts w:cs="Arial"/>
              </w:rPr>
            </w:pPr>
            <w:r w:rsidRPr="00923E3B">
              <w:rPr>
                <w:rFonts w:cs="Arial"/>
              </w:rPr>
              <w:t xml:space="preserve">Kooperationen: </w:t>
            </w:r>
          </w:p>
        </w:tc>
      </w:tr>
    </w:tbl>
    <w:p w14:paraId="4F16734E" w14:textId="77777777" w:rsidR="00F269DA" w:rsidRPr="00923E3B" w:rsidRDefault="00F269DA" w:rsidP="008D10DA"/>
    <w:tbl>
      <w:tblPr>
        <w:tblStyle w:val="Tabellenraster"/>
        <w:tblW w:w="14596" w:type="dxa"/>
        <w:tblLook w:val="04A0" w:firstRow="1" w:lastRow="0" w:firstColumn="1" w:lastColumn="0" w:noHBand="0" w:noVBand="1"/>
      </w:tblPr>
      <w:tblGrid>
        <w:gridCol w:w="8458"/>
        <w:gridCol w:w="2087"/>
        <w:gridCol w:w="4051"/>
      </w:tblGrid>
      <w:tr w:rsidR="00F269DA" w:rsidRPr="00D03310" w14:paraId="2D4D4188" w14:textId="77777777" w:rsidTr="008D10DA">
        <w:tc>
          <w:tcPr>
            <w:tcW w:w="8458" w:type="dxa"/>
            <w:shd w:val="clear" w:color="auto" w:fill="BFBFBF" w:themeFill="background1" w:themeFillShade="BF"/>
          </w:tcPr>
          <w:p w14:paraId="2B525A18" w14:textId="66734AFD" w:rsidR="00F269DA" w:rsidRPr="00AC07E7" w:rsidRDefault="00AC07E7" w:rsidP="008D10DA">
            <w:pPr>
              <w:rPr>
                <w:b/>
                <w:bCs/>
                <w:strike/>
              </w:rPr>
            </w:pPr>
            <w:r>
              <w:rPr>
                <w:rFonts w:cs="Arial"/>
              </w:rPr>
              <w:lastRenderedPageBreak/>
              <w:t xml:space="preserve">Thema: </w:t>
            </w:r>
            <w:r w:rsidR="009A4300">
              <w:rPr>
                <w:rFonts w:cs="Arial"/>
                <w:b/>
                <w:bCs/>
              </w:rPr>
              <w:t xml:space="preserve">ich und andere, viele Kulturen eine Welt </w:t>
            </w:r>
          </w:p>
        </w:tc>
        <w:tc>
          <w:tcPr>
            <w:tcW w:w="2087" w:type="dxa"/>
            <w:shd w:val="clear" w:color="auto" w:fill="BFBFBF" w:themeFill="background1" w:themeFillShade="BF"/>
          </w:tcPr>
          <w:p w14:paraId="11570DA2" w14:textId="77777777" w:rsidR="00F269DA" w:rsidRDefault="00F269DA" w:rsidP="008D10DA">
            <w:pPr>
              <w:rPr>
                <w:rFonts w:cs="Arial"/>
                <w:sz w:val="24"/>
              </w:rPr>
            </w:pPr>
            <w:r w:rsidRPr="00A51E00">
              <w:rPr>
                <w:rFonts w:cs="Arial"/>
                <w:sz w:val="24"/>
              </w:rPr>
              <w:t xml:space="preserve">Zeitumfang:  </w:t>
            </w:r>
          </w:p>
          <w:p w14:paraId="53B2BB32" w14:textId="77777777" w:rsidR="00F269DA" w:rsidRPr="00A13271" w:rsidRDefault="00F269DA" w:rsidP="008D10DA">
            <w:pPr>
              <w:rPr>
                <w:rFonts w:cs="Arial"/>
                <w:sz w:val="24"/>
              </w:rPr>
            </w:pPr>
            <w:r>
              <w:rPr>
                <w:rFonts w:cs="Arial"/>
                <w:sz w:val="24"/>
              </w:rPr>
              <w:t xml:space="preserve">10 Stunden </w:t>
            </w:r>
          </w:p>
        </w:tc>
        <w:tc>
          <w:tcPr>
            <w:tcW w:w="4051" w:type="dxa"/>
            <w:shd w:val="clear" w:color="auto" w:fill="BFBFBF" w:themeFill="background1" w:themeFillShade="BF"/>
          </w:tcPr>
          <w:p w14:paraId="0AC4419D" w14:textId="77777777" w:rsidR="00F269DA" w:rsidRDefault="00F269DA" w:rsidP="008D10DA">
            <w:pPr>
              <w:rPr>
                <w:rFonts w:cs="Arial"/>
                <w:sz w:val="24"/>
              </w:rPr>
            </w:pPr>
            <w:r>
              <w:rPr>
                <w:rFonts w:cs="Arial"/>
                <w:sz w:val="24"/>
              </w:rPr>
              <w:t>Klasse/</w:t>
            </w:r>
            <w:r w:rsidRPr="00A13271">
              <w:rPr>
                <w:rFonts w:cs="Arial"/>
                <w:sz w:val="24"/>
              </w:rPr>
              <w:t>Jahrgang:</w:t>
            </w:r>
          </w:p>
          <w:p w14:paraId="2615CC59" w14:textId="44FD2249" w:rsidR="00F269DA" w:rsidRPr="00A13271" w:rsidRDefault="00AC07E7" w:rsidP="008D10DA">
            <w:pPr>
              <w:rPr>
                <w:rFonts w:cs="Arial"/>
                <w:sz w:val="24"/>
              </w:rPr>
            </w:pPr>
            <w:r>
              <w:rPr>
                <w:rFonts w:cs="Arial"/>
                <w:sz w:val="24"/>
              </w:rPr>
              <w:t>2</w:t>
            </w:r>
          </w:p>
        </w:tc>
      </w:tr>
      <w:tr w:rsidR="00F269DA" w:rsidRPr="00D03310" w14:paraId="7E871AF1" w14:textId="77777777" w:rsidTr="008D10DA">
        <w:tc>
          <w:tcPr>
            <w:tcW w:w="14596" w:type="dxa"/>
            <w:gridSpan w:val="3"/>
            <w:shd w:val="clear" w:color="auto" w:fill="D9D9D9" w:themeFill="background1" w:themeFillShade="D9"/>
          </w:tcPr>
          <w:p w14:paraId="07D7D806" w14:textId="77777777" w:rsidR="00F269DA" w:rsidRPr="00092A7D" w:rsidRDefault="00F269DA" w:rsidP="008D10DA">
            <w:pPr>
              <w:rPr>
                <w:rFonts w:cs="Arial"/>
              </w:rPr>
            </w:pPr>
            <w:r w:rsidRPr="00092A7D">
              <w:rPr>
                <w:rFonts w:cs="Arial"/>
              </w:rPr>
              <w:t xml:space="preserve">Bereiche: Demokratie und </w:t>
            </w:r>
            <w:r>
              <w:rPr>
                <w:rFonts w:cs="Arial"/>
              </w:rPr>
              <w:t>Gesellschaft/Natur und Umwelt/</w:t>
            </w:r>
            <w:r w:rsidRPr="00092A7D">
              <w:rPr>
                <w:rFonts w:cs="Arial"/>
              </w:rPr>
              <w:t>Zeit und Wandel</w:t>
            </w:r>
          </w:p>
        </w:tc>
      </w:tr>
      <w:tr w:rsidR="00F269DA" w:rsidRPr="00D03310" w14:paraId="4E52BCBD" w14:textId="77777777" w:rsidTr="008D10DA">
        <w:tc>
          <w:tcPr>
            <w:tcW w:w="14596" w:type="dxa"/>
            <w:gridSpan w:val="3"/>
            <w:shd w:val="clear" w:color="auto" w:fill="D9D9D9" w:themeFill="background1" w:themeFillShade="D9"/>
          </w:tcPr>
          <w:p w14:paraId="20219BAB" w14:textId="77777777" w:rsidR="00F269DA" w:rsidRPr="00FA0320" w:rsidRDefault="00F269DA" w:rsidP="008D10DA">
            <w:pPr>
              <w:rPr>
                <w:rFonts w:cs="Arial"/>
              </w:rPr>
            </w:pPr>
            <w:r>
              <w:rPr>
                <w:rFonts w:cs="Arial"/>
              </w:rPr>
              <w:t xml:space="preserve">Kompetenzen: Die Schülerinnen und Schüler </w:t>
            </w:r>
          </w:p>
          <w:p w14:paraId="445DBC5F" w14:textId="77777777" w:rsidR="00F269DA" w:rsidRPr="00FA0320" w:rsidRDefault="00F269DA" w:rsidP="008D10DA">
            <w:pPr>
              <w:rPr>
                <w:rFonts w:cs="Arial"/>
                <w:b/>
              </w:rPr>
            </w:pPr>
            <w:r w:rsidRPr="00FA0320">
              <w:rPr>
                <w:rFonts w:cs="Arial"/>
                <w:b/>
              </w:rPr>
              <w:t>Zusammenleben in der Klasse, in der Schule und im Gemeinwesen</w:t>
            </w:r>
          </w:p>
          <w:p w14:paraId="5B106CC4" w14:textId="19E154C6" w:rsidR="00F269DA" w:rsidRPr="00FA0320" w:rsidRDefault="00F269DA" w:rsidP="00F269DA">
            <w:pPr>
              <w:pStyle w:val="fachspezifischeAufzhlung"/>
              <w:ind w:left="709"/>
              <w:jc w:val="left"/>
              <w:rPr>
                <w:sz w:val="22"/>
                <w:szCs w:val="22"/>
              </w:rPr>
            </w:pPr>
            <w:r w:rsidRPr="00FA0320">
              <w:rPr>
                <w:sz w:val="22"/>
                <w:szCs w:val="22"/>
              </w:rPr>
              <w:t xml:space="preserve">benennen und berücksichtigen eigene Gefühle, Bedürfnisse und Interessen sowie </w:t>
            </w:r>
            <w:proofErr w:type="gramStart"/>
            <w:r w:rsidRPr="00FA0320">
              <w:rPr>
                <w:sz w:val="22"/>
                <w:szCs w:val="22"/>
              </w:rPr>
              <w:t>die anderer Personen</w:t>
            </w:r>
            <w:proofErr w:type="gramEnd"/>
            <w:r w:rsidRPr="00FA0320">
              <w:rPr>
                <w:sz w:val="22"/>
                <w:szCs w:val="22"/>
              </w:rPr>
              <w:t xml:space="preserve"> im Zusammenleben in der Klasse und in der Schule</w:t>
            </w:r>
            <w:r>
              <w:rPr>
                <w:sz w:val="22"/>
                <w:szCs w:val="22"/>
              </w:rPr>
              <w:t>,</w:t>
            </w:r>
            <w:r w:rsidRPr="00FA0320">
              <w:rPr>
                <w:sz w:val="22"/>
                <w:szCs w:val="22"/>
              </w:rPr>
              <w:t xml:space="preserve"> </w:t>
            </w:r>
            <w:r w:rsidR="003C3F87">
              <w:rPr>
                <w:color w:val="C00000"/>
              </w:rPr>
              <w:t>(VR D Z2)</w:t>
            </w:r>
          </w:p>
          <w:p w14:paraId="20297665" w14:textId="77777777" w:rsidR="00F269DA" w:rsidRPr="00FA0320" w:rsidRDefault="00F269DA" w:rsidP="008D10DA">
            <w:pPr>
              <w:rPr>
                <w:rFonts w:cs="Arial"/>
                <w:b/>
              </w:rPr>
            </w:pPr>
            <w:r w:rsidRPr="00FA0320">
              <w:rPr>
                <w:rFonts w:cs="Arial"/>
                <w:b/>
              </w:rPr>
              <w:t>Leben in der Medien</w:t>
            </w:r>
            <w:r>
              <w:rPr>
                <w:rFonts w:cs="Arial"/>
                <w:b/>
              </w:rPr>
              <w:t>-</w:t>
            </w:r>
            <w:r w:rsidRPr="00FA0320">
              <w:rPr>
                <w:rFonts w:cs="Arial"/>
                <w:b/>
              </w:rPr>
              <w:t xml:space="preserve"> und Konsumgesellschaft</w:t>
            </w:r>
          </w:p>
          <w:p w14:paraId="71AFB656" w14:textId="77777777" w:rsidR="00F269DA" w:rsidRPr="00FA0320" w:rsidRDefault="00F269DA" w:rsidP="00F269DA">
            <w:pPr>
              <w:pStyle w:val="fachspezifischeAufzhlung"/>
              <w:ind w:left="709"/>
              <w:jc w:val="left"/>
              <w:rPr>
                <w:sz w:val="22"/>
                <w:szCs w:val="22"/>
              </w:rPr>
            </w:pPr>
            <w:r w:rsidRPr="00FA0320">
              <w:rPr>
                <w:sz w:val="22"/>
                <w:szCs w:val="22"/>
              </w:rPr>
              <w:t>unterscheiden eigene Bedürfnisse und Wünsche und erklären die Bedeutung von Gütern und Dienstleistungen für die eigene Bedürfnisbefriedigung</w:t>
            </w:r>
            <w:r>
              <w:rPr>
                <w:sz w:val="22"/>
                <w:szCs w:val="22"/>
              </w:rPr>
              <w:t>,</w:t>
            </w:r>
          </w:p>
          <w:p w14:paraId="7CF3038A" w14:textId="77777777" w:rsidR="00F269DA" w:rsidRPr="00FA0320" w:rsidRDefault="00F269DA" w:rsidP="00F269DA">
            <w:pPr>
              <w:pStyle w:val="fachspezifischeAufzhlung"/>
              <w:ind w:left="709"/>
              <w:jc w:val="left"/>
              <w:rPr>
                <w:sz w:val="22"/>
                <w:szCs w:val="22"/>
              </w:rPr>
            </w:pPr>
            <w:r w:rsidRPr="00FA0320">
              <w:rPr>
                <w:sz w:val="22"/>
                <w:szCs w:val="22"/>
              </w:rPr>
              <w:t xml:space="preserve">beschreiben den Einfluss der Werbung auf Konsumbedürfnisse und </w:t>
            </w:r>
            <w:r>
              <w:rPr>
                <w:sz w:val="22"/>
                <w:szCs w:val="22"/>
              </w:rPr>
              <w:t>-</w:t>
            </w:r>
            <w:r w:rsidRPr="00FA0320">
              <w:rPr>
                <w:sz w:val="22"/>
                <w:szCs w:val="22"/>
              </w:rPr>
              <w:t>wünsche</w:t>
            </w:r>
            <w:r>
              <w:rPr>
                <w:sz w:val="22"/>
                <w:szCs w:val="22"/>
              </w:rPr>
              <w:t>,</w:t>
            </w:r>
            <w:r w:rsidRPr="00FA0320">
              <w:rPr>
                <w:sz w:val="22"/>
                <w:szCs w:val="22"/>
              </w:rPr>
              <w:t xml:space="preserve"> </w:t>
            </w:r>
          </w:p>
          <w:p w14:paraId="11DBC08B" w14:textId="77777777" w:rsidR="00F269DA" w:rsidRPr="00FA0320" w:rsidRDefault="00F269DA" w:rsidP="00F269DA">
            <w:pPr>
              <w:pStyle w:val="fachspezifischeAufzhlung"/>
              <w:ind w:left="709"/>
              <w:rPr>
                <w:sz w:val="22"/>
                <w:szCs w:val="22"/>
              </w:rPr>
            </w:pPr>
            <w:r w:rsidRPr="00FA0320">
              <w:rPr>
                <w:sz w:val="22"/>
                <w:szCs w:val="22"/>
              </w:rPr>
              <w:t>beurteilen die Bedeutung der verfügbaren Mittel für Kaufentscheidungen (u. a. Taschengeld)</w:t>
            </w:r>
            <w:r>
              <w:rPr>
                <w:sz w:val="22"/>
                <w:szCs w:val="22"/>
              </w:rPr>
              <w:t>,</w:t>
            </w:r>
            <w:r w:rsidRPr="00FA0320">
              <w:rPr>
                <w:sz w:val="22"/>
                <w:szCs w:val="22"/>
              </w:rPr>
              <w:t xml:space="preserve"> </w:t>
            </w:r>
          </w:p>
          <w:p w14:paraId="36764E44" w14:textId="77777777" w:rsidR="00F269DA" w:rsidRPr="00FA0320" w:rsidRDefault="00F269DA" w:rsidP="008D10DA">
            <w:pPr>
              <w:rPr>
                <w:rFonts w:cs="Arial"/>
                <w:b/>
              </w:rPr>
            </w:pPr>
            <w:r w:rsidRPr="00FA0320">
              <w:rPr>
                <w:rFonts w:cs="Arial"/>
                <w:b/>
              </w:rPr>
              <w:t>Leben in Vielfalt</w:t>
            </w:r>
          </w:p>
          <w:p w14:paraId="73A56243" w14:textId="7273C024" w:rsidR="00F269DA" w:rsidRPr="00FA0320" w:rsidRDefault="00F269DA" w:rsidP="00F269DA">
            <w:pPr>
              <w:pStyle w:val="fachspezifischeAufzhlung"/>
              <w:ind w:left="709"/>
              <w:jc w:val="left"/>
              <w:rPr>
                <w:sz w:val="22"/>
                <w:szCs w:val="22"/>
              </w:rPr>
            </w:pPr>
            <w:r w:rsidRPr="00FA0320">
              <w:rPr>
                <w:sz w:val="22"/>
                <w:szCs w:val="22"/>
              </w:rPr>
              <w:t>beschreiben Gemeinsamkeiten und Unterschiede von Lebenssituationen von Menschen in ihrem Umfeld</w:t>
            </w:r>
            <w:r w:rsidR="0057349F">
              <w:rPr>
                <w:sz w:val="22"/>
                <w:szCs w:val="22"/>
              </w:rPr>
              <w:t xml:space="preserve"> und von Menschen aus einer anderen Kultur</w:t>
            </w:r>
            <w:r w:rsidRPr="00FA0320">
              <w:rPr>
                <w:sz w:val="22"/>
                <w:szCs w:val="22"/>
              </w:rPr>
              <w:t xml:space="preserve"> (u.</w:t>
            </w:r>
            <w:r>
              <w:rPr>
                <w:sz w:val="22"/>
                <w:szCs w:val="22"/>
              </w:rPr>
              <w:t xml:space="preserve"> </w:t>
            </w:r>
            <w:r w:rsidRPr="00FA0320">
              <w:rPr>
                <w:sz w:val="22"/>
                <w:szCs w:val="22"/>
              </w:rPr>
              <w:t>a. Familienformen, Wohnort, Freizeitgestaltung)</w:t>
            </w:r>
            <w:r>
              <w:rPr>
                <w:sz w:val="22"/>
                <w:szCs w:val="22"/>
              </w:rPr>
              <w:t>,</w:t>
            </w:r>
          </w:p>
          <w:p w14:paraId="2AB7A332" w14:textId="77777777" w:rsidR="00F269DA" w:rsidRPr="00FA0320" w:rsidRDefault="00F269DA" w:rsidP="008D10DA">
            <w:pPr>
              <w:rPr>
                <w:rFonts w:cs="Arial"/>
                <w:b/>
              </w:rPr>
            </w:pPr>
            <w:r w:rsidRPr="00FA0320">
              <w:rPr>
                <w:rFonts w:cs="Arial"/>
                <w:b/>
              </w:rPr>
              <w:t>Früher, heute und morgen</w:t>
            </w:r>
          </w:p>
          <w:p w14:paraId="61FC7C92" w14:textId="77777777" w:rsidR="00F269DA" w:rsidRPr="00FA0320" w:rsidRDefault="00F269DA" w:rsidP="00872C3A">
            <w:pPr>
              <w:pStyle w:val="Listenabsatz"/>
              <w:numPr>
                <w:ilvl w:val="0"/>
                <w:numId w:val="54"/>
              </w:numPr>
              <w:ind w:left="709"/>
              <w:rPr>
                <w:rFonts w:cs="Arial"/>
                <w:lang w:eastAsia="de-DE"/>
              </w:rPr>
            </w:pPr>
            <w:r w:rsidRPr="00FA0320">
              <w:rPr>
                <w:rFonts w:cs="Arial"/>
              </w:rPr>
              <w:t>ordnen Beispiele aus der Lebenswelt „früher“, „heute“ und “morgen” zu und erklären ihre Zuordnung (Mobilität, Werkzeuge, Spielzeuge)</w:t>
            </w:r>
            <w:r>
              <w:rPr>
                <w:rFonts w:cs="Arial"/>
                <w:lang w:eastAsia="de-DE"/>
              </w:rPr>
              <w:t>,</w:t>
            </w:r>
          </w:p>
          <w:p w14:paraId="79C9D08D" w14:textId="01B45183" w:rsidR="00F269DA" w:rsidRPr="00ED431D" w:rsidRDefault="00F269DA" w:rsidP="00ED431D">
            <w:pPr>
              <w:ind w:left="720" w:hanging="360"/>
              <w:rPr>
                <w:rFonts w:cs="Arial"/>
                <w:b/>
                <w:lang w:eastAsia="de-DE"/>
              </w:rPr>
            </w:pPr>
            <w:r w:rsidRPr="00ED431D">
              <w:rPr>
                <w:rFonts w:cs="Arial"/>
              </w:rPr>
              <w:t>.</w:t>
            </w:r>
          </w:p>
        </w:tc>
      </w:tr>
      <w:tr w:rsidR="00F269DA" w:rsidRPr="00D03310" w14:paraId="04B615C2" w14:textId="77777777" w:rsidTr="008D10DA">
        <w:trPr>
          <w:trHeight w:val="1418"/>
        </w:trPr>
        <w:tc>
          <w:tcPr>
            <w:tcW w:w="8458" w:type="dxa"/>
            <w:shd w:val="clear" w:color="auto" w:fill="FFFFFF" w:themeFill="background1"/>
          </w:tcPr>
          <w:p w14:paraId="571F80E4" w14:textId="77777777" w:rsidR="00F269DA" w:rsidRPr="00092A7D" w:rsidRDefault="00F269DA" w:rsidP="008D10DA">
            <w:pPr>
              <w:rPr>
                <w:rFonts w:cs="Arial"/>
              </w:rPr>
            </w:pPr>
            <w:r w:rsidRPr="00092A7D">
              <w:rPr>
                <w:rFonts w:cs="Arial"/>
              </w:rPr>
              <w:t xml:space="preserve">Didaktisch bzw. methodische Zugänge: </w:t>
            </w:r>
          </w:p>
          <w:p w14:paraId="6EA089AF" w14:textId="77777777" w:rsidR="00F269DA" w:rsidRPr="00092A7D" w:rsidRDefault="00F269DA" w:rsidP="008D10DA">
            <w:pPr>
              <w:rPr>
                <w:b/>
              </w:rPr>
            </w:pPr>
            <w:r w:rsidRPr="00092A7D">
              <w:rPr>
                <w:b/>
              </w:rPr>
              <w:t>Was beeinflusst (die eigenen) Wünsche (in unterschiedlichen sozialen Gruppen und Kulturkreisen</w:t>
            </w:r>
            <w:r>
              <w:rPr>
                <w:b/>
              </w:rPr>
              <w:t>)</w:t>
            </w:r>
            <w:r w:rsidRPr="00092A7D">
              <w:rPr>
                <w:b/>
              </w:rPr>
              <w:t>?</w:t>
            </w:r>
          </w:p>
          <w:p w14:paraId="1FCEFD21" w14:textId="77777777" w:rsidR="00F269DA" w:rsidRPr="00F4110F" w:rsidRDefault="00F269DA" w:rsidP="00F269DA">
            <w:pPr>
              <w:pStyle w:val="fachspezifischeAufzhlung"/>
              <w:ind w:left="709"/>
              <w:jc w:val="left"/>
              <w:rPr>
                <w:sz w:val="22"/>
                <w:szCs w:val="22"/>
              </w:rPr>
            </w:pPr>
            <w:r w:rsidRPr="00092A7D">
              <w:rPr>
                <w:sz w:val="22"/>
                <w:szCs w:val="22"/>
              </w:rPr>
              <w:t>eine Klassenbefragung durchführen</w:t>
            </w:r>
          </w:p>
          <w:p w14:paraId="504D80E8" w14:textId="77777777" w:rsidR="00F269DA" w:rsidRPr="00300D52" w:rsidRDefault="003A5A50" w:rsidP="00BF3F00">
            <w:pPr>
              <w:pStyle w:val="fachspezifischeAufzhlung"/>
              <w:numPr>
                <w:ilvl w:val="0"/>
                <w:numId w:val="0"/>
              </w:numPr>
              <w:ind w:left="360" w:hanging="360"/>
              <w:jc w:val="left"/>
              <w:rPr>
                <w:b/>
                <w:bCs/>
                <w:color w:val="C00000"/>
                <w:sz w:val="22"/>
                <w:szCs w:val="22"/>
              </w:rPr>
            </w:pPr>
            <w:r w:rsidRPr="00300D52">
              <w:rPr>
                <w:b/>
                <w:bCs/>
                <w:color w:val="C00000"/>
                <w:sz w:val="22"/>
                <w:szCs w:val="22"/>
              </w:rPr>
              <w:t xml:space="preserve">Beschreiben Feste und Feiern und ordnen sie dem Jahr und den Jahreszeiten zu </w:t>
            </w:r>
          </w:p>
          <w:p w14:paraId="19E928F1" w14:textId="77777777" w:rsidR="003A5A50" w:rsidRDefault="00300D52" w:rsidP="00BF3F00">
            <w:pPr>
              <w:pStyle w:val="fachspezifischeAufzhlung"/>
              <w:numPr>
                <w:ilvl w:val="0"/>
                <w:numId w:val="0"/>
              </w:numPr>
              <w:ind w:left="360" w:hanging="360"/>
              <w:jc w:val="left"/>
              <w:rPr>
                <w:b/>
                <w:bCs/>
                <w:color w:val="C00000"/>
                <w:sz w:val="22"/>
                <w:szCs w:val="22"/>
              </w:rPr>
            </w:pPr>
            <w:r w:rsidRPr="00300D52">
              <w:rPr>
                <w:b/>
                <w:bCs/>
                <w:color w:val="C00000"/>
                <w:sz w:val="22"/>
                <w:szCs w:val="22"/>
              </w:rPr>
              <w:t xml:space="preserve">Beschreiben und vergleichen von Gebräuchen und Gewohnheiten von Menschen aus anderen Kulturen mit eigenen </w:t>
            </w:r>
          </w:p>
          <w:p w14:paraId="20C66094" w14:textId="53C47312" w:rsidR="00D07E73" w:rsidRPr="00BF3F00" w:rsidRDefault="00D07E73" w:rsidP="00BF3F00">
            <w:pPr>
              <w:pStyle w:val="fachspezifischeAufzhlung"/>
              <w:numPr>
                <w:ilvl w:val="0"/>
                <w:numId w:val="0"/>
              </w:numPr>
              <w:ind w:left="360" w:hanging="360"/>
              <w:jc w:val="left"/>
              <w:rPr>
                <w:b/>
                <w:bCs/>
                <w:sz w:val="22"/>
                <w:szCs w:val="22"/>
              </w:rPr>
            </w:pPr>
            <w:r>
              <w:rPr>
                <w:b/>
                <w:bCs/>
                <w:color w:val="C00000"/>
                <w:sz w:val="22"/>
                <w:szCs w:val="22"/>
              </w:rPr>
              <w:t xml:space="preserve">Beschreiben Gemeinsamkeiten und Unterschiede von Menschen, vergleichen deren Lebenssituationen </w:t>
            </w:r>
          </w:p>
        </w:tc>
        <w:tc>
          <w:tcPr>
            <w:tcW w:w="6138" w:type="dxa"/>
            <w:gridSpan w:val="2"/>
            <w:shd w:val="clear" w:color="auto" w:fill="FFFFFF" w:themeFill="background1"/>
          </w:tcPr>
          <w:p w14:paraId="7573D4F2" w14:textId="77777777" w:rsidR="00F269DA" w:rsidRPr="00092A7D" w:rsidRDefault="00F269DA" w:rsidP="008D10DA">
            <w:pPr>
              <w:rPr>
                <w:rFonts w:cs="Arial"/>
              </w:rPr>
            </w:pPr>
            <w:r w:rsidRPr="00092A7D">
              <w:rPr>
                <w:rFonts w:cs="Arial"/>
              </w:rPr>
              <w:t>Materialien/Medien/außerschulische Angebote:</w:t>
            </w:r>
          </w:p>
          <w:p w14:paraId="7A97D791" w14:textId="6AC549A8" w:rsidR="00F269DA" w:rsidRPr="00697316" w:rsidRDefault="00D07E73" w:rsidP="00872C3A">
            <w:pPr>
              <w:pStyle w:val="Listenabsatz"/>
              <w:numPr>
                <w:ilvl w:val="0"/>
                <w:numId w:val="54"/>
              </w:numPr>
              <w:rPr>
                <w:rFonts w:cs="Arial"/>
              </w:rPr>
            </w:pPr>
            <w:r w:rsidRPr="00697316">
              <w:rPr>
                <w:rFonts w:cs="Arial"/>
                <w:color w:val="C00000"/>
              </w:rPr>
              <w:t xml:space="preserve">Berichte muslimischer </w:t>
            </w:r>
            <w:r w:rsidR="008616AE" w:rsidRPr="00697316">
              <w:rPr>
                <w:rFonts w:cs="Arial"/>
                <w:color w:val="C00000"/>
              </w:rPr>
              <w:t xml:space="preserve">Kinder/ Mitbürger </w:t>
            </w:r>
          </w:p>
          <w:p w14:paraId="2DA794CA" w14:textId="746FB0FB" w:rsidR="008616AE" w:rsidRPr="00697316" w:rsidRDefault="008616AE" w:rsidP="00872C3A">
            <w:pPr>
              <w:pStyle w:val="Listenabsatz"/>
              <w:numPr>
                <w:ilvl w:val="0"/>
                <w:numId w:val="54"/>
              </w:numPr>
              <w:rPr>
                <w:rFonts w:cs="Arial"/>
              </w:rPr>
            </w:pPr>
            <w:r w:rsidRPr="00697316">
              <w:rPr>
                <w:rFonts w:cs="Arial"/>
                <w:color w:val="C00000"/>
              </w:rPr>
              <w:t xml:space="preserve">Privates Material zu Festen und Feiern </w:t>
            </w:r>
          </w:p>
          <w:p w14:paraId="7BE595B3" w14:textId="77777777" w:rsidR="008616AE" w:rsidRPr="00D07E73" w:rsidRDefault="008616AE" w:rsidP="00697316">
            <w:pPr>
              <w:pStyle w:val="Listenabsatz"/>
              <w:numPr>
                <w:ilvl w:val="0"/>
                <w:numId w:val="0"/>
              </w:numPr>
              <w:ind w:left="360"/>
              <w:rPr>
                <w:rFonts w:cs="Arial"/>
                <w:b/>
                <w:bCs/>
              </w:rPr>
            </w:pPr>
          </w:p>
          <w:p w14:paraId="2E35CA6A" w14:textId="77777777" w:rsidR="00F269DA" w:rsidRPr="00092A7D" w:rsidRDefault="00F269DA" w:rsidP="008D10DA">
            <w:pPr>
              <w:rPr>
                <w:rFonts w:cs="Arial"/>
                <w:b/>
                <w:bCs/>
              </w:rPr>
            </w:pPr>
          </w:p>
          <w:p w14:paraId="60A31E58" w14:textId="77777777" w:rsidR="00F269DA" w:rsidRPr="00092A7D" w:rsidRDefault="00F269DA" w:rsidP="008D10DA">
            <w:pPr>
              <w:rPr>
                <w:rFonts w:cs="Arial"/>
                <w:b/>
                <w:bCs/>
              </w:rPr>
            </w:pPr>
          </w:p>
          <w:p w14:paraId="6CD00E00" w14:textId="77777777" w:rsidR="00F269DA" w:rsidRPr="00092A7D" w:rsidRDefault="00F269DA" w:rsidP="008D10DA">
            <w:pPr>
              <w:rPr>
                <w:rFonts w:cs="Arial"/>
              </w:rPr>
            </w:pPr>
          </w:p>
        </w:tc>
      </w:tr>
      <w:tr w:rsidR="00F269DA" w:rsidRPr="00697316" w14:paraId="4AE1BCA2" w14:textId="77777777" w:rsidTr="008D10DA">
        <w:trPr>
          <w:trHeight w:val="1418"/>
        </w:trPr>
        <w:tc>
          <w:tcPr>
            <w:tcW w:w="8458" w:type="dxa"/>
          </w:tcPr>
          <w:p w14:paraId="586D5B6A" w14:textId="77777777" w:rsidR="00F269DA" w:rsidRPr="00697316" w:rsidRDefault="00F269DA" w:rsidP="008D10DA">
            <w:pPr>
              <w:rPr>
                <w:rFonts w:cs="Arial"/>
                <w:color w:val="000000" w:themeColor="text1"/>
              </w:rPr>
            </w:pPr>
            <w:r w:rsidRPr="00697316">
              <w:rPr>
                <w:rFonts w:cs="Arial"/>
                <w:color w:val="000000" w:themeColor="text1"/>
              </w:rPr>
              <w:t xml:space="preserve">Lernerfolgsüberprüfung/Leistungsbewertung/Feedback: </w:t>
            </w:r>
          </w:p>
          <w:p w14:paraId="7658C43A" w14:textId="77777777" w:rsidR="00F269DA" w:rsidRPr="00697316" w:rsidRDefault="00F269DA" w:rsidP="00872C3A">
            <w:pPr>
              <w:pStyle w:val="Listenabsatz"/>
              <w:numPr>
                <w:ilvl w:val="0"/>
                <w:numId w:val="54"/>
              </w:numPr>
              <w:ind w:left="785"/>
              <w:rPr>
                <w:rFonts w:cs="Arial"/>
                <w:bCs/>
                <w:color w:val="000000" w:themeColor="text1"/>
              </w:rPr>
            </w:pPr>
            <w:r w:rsidRPr="00697316">
              <w:rPr>
                <w:rFonts w:cs="Arial"/>
                <w:bCs/>
                <w:color w:val="000000" w:themeColor="text1"/>
              </w:rPr>
              <w:t xml:space="preserve">Präsentieren der Arbeitsergebnisse in Form von Lernplakaten oder digitalen Präsentationen </w:t>
            </w:r>
          </w:p>
          <w:p w14:paraId="466CD34A" w14:textId="77777777" w:rsidR="00F269DA" w:rsidRPr="00697316" w:rsidRDefault="00F269DA" w:rsidP="00872C3A">
            <w:pPr>
              <w:pStyle w:val="Listenabsatz"/>
              <w:numPr>
                <w:ilvl w:val="0"/>
                <w:numId w:val="54"/>
              </w:numPr>
              <w:ind w:left="785"/>
              <w:rPr>
                <w:rFonts w:cs="Arial"/>
                <w:bCs/>
                <w:color w:val="000000" w:themeColor="text1"/>
              </w:rPr>
            </w:pPr>
            <w:r w:rsidRPr="00697316">
              <w:rPr>
                <w:rFonts w:cs="Arial"/>
                <w:bCs/>
                <w:color w:val="000000" w:themeColor="text1"/>
              </w:rPr>
              <w:t xml:space="preserve">Ausstellungen </w:t>
            </w:r>
          </w:p>
          <w:p w14:paraId="11D2D8F3" w14:textId="537F7555" w:rsidR="00F269DA" w:rsidRPr="00697316" w:rsidRDefault="00F269DA" w:rsidP="00872C3A">
            <w:pPr>
              <w:pStyle w:val="Listenabsatz"/>
              <w:numPr>
                <w:ilvl w:val="0"/>
                <w:numId w:val="54"/>
              </w:numPr>
              <w:ind w:left="785"/>
              <w:rPr>
                <w:rFonts w:cs="Arial"/>
                <w:b/>
                <w:bCs/>
                <w:color w:val="000000" w:themeColor="text1"/>
                <w:sz w:val="24"/>
              </w:rPr>
            </w:pPr>
            <w:r w:rsidRPr="00697316">
              <w:rPr>
                <w:rFonts w:cs="Arial"/>
                <w:bCs/>
                <w:color w:val="000000" w:themeColor="text1"/>
              </w:rPr>
              <w:t>Strategien des Planens, Durchführens und Überprüfens von Vorhaben</w:t>
            </w:r>
          </w:p>
        </w:tc>
        <w:tc>
          <w:tcPr>
            <w:tcW w:w="6138" w:type="dxa"/>
            <w:gridSpan w:val="2"/>
          </w:tcPr>
          <w:p w14:paraId="33066133" w14:textId="77777777" w:rsidR="00F269DA" w:rsidRPr="00697316" w:rsidRDefault="00F269DA" w:rsidP="008D10DA">
            <w:pPr>
              <w:rPr>
                <w:rFonts w:cs="Arial"/>
                <w:color w:val="000000" w:themeColor="text1"/>
                <w:sz w:val="24"/>
              </w:rPr>
            </w:pPr>
            <w:r w:rsidRPr="00697316">
              <w:rPr>
                <w:rFonts w:cs="Arial"/>
                <w:color w:val="000000" w:themeColor="text1"/>
                <w:sz w:val="24"/>
              </w:rPr>
              <w:t xml:space="preserve">Kooperationen: </w:t>
            </w:r>
          </w:p>
          <w:p w14:paraId="17BD0E7E" w14:textId="7325F21D" w:rsidR="00EC5EE1" w:rsidRPr="00697316" w:rsidRDefault="00EC5EE1" w:rsidP="008D10DA">
            <w:pPr>
              <w:rPr>
                <w:rFonts w:cs="Arial"/>
                <w:color w:val="000000" w:themeColor="text1"/>
                <w:sz w:val="24"/>
              </w:rPr>
            </w:pPr>
            <w:r w:rsidRPr="00697316">
              <w:rPr>
                <w:rFonts w:cs="Arial"/>
                <w:color w:val="000000" w:themeColor="text1"/>
                <w:sz w:val="24"/>
              </w:rPr>
              <w:t xml:space="preserve">Einladen von Eltern aus einem anderen Kulturkreis </w:t>
            </w:r>
          </w:p>
        </w:tc>
      </w:tr>
    </w:tbl>
    <w:p w14:paraId="510E69EB" w14:textId="77777777" w:rsidR="00F269DA" w:rsidRPr="00697316" w:rsidRDefault="00F269DA" w:rsidP="008D10DA">
      <w:pPr>
        <w:rPr>
          <w:color w:val="000000" w:themeColor="text1"/>
        </w:rPr>
      </w:pPr>
    </w:p>
    <w:p w14:paraId="310238C2" w14:textId="77777777" w:rsidR="00F269DA" w:rsidRDefault="00F269DA" w:rsidP="008D10DA"/>
    <w:p w14:paraId="3D4842E4" w14:textId="77777777" w:rsidR="00F269DA" w:rsidRDefault="00F269DA" w:rsidP="008D10DA"/>
    <w:p w14:paraId="183B0B8F" w14:textId="77777777" w:rsidR="00F269DA" w:rsidRPr="00923E3B" w:rsidRDefault="00F269DA" w:rsidP="008D10DA"/>
    <w:tbl>
      <w:tblPr>
        <w:tblStyle w:val="Tabellenraster"/>
        <w:tblW w:w="14596" w:type="dxa"/>
        <w:tblLook w:val="04A0" w:firstRow="1" w:lastRow="0" w:firstColumn="1" w:lastColumn="0" w:noHBand="0" w:noVBand="1"/>
      </w:tblPr>
      <w:tblGrid>
        <w:gridCol w:w="9067"/>
        <w:gridCol w:w="2835"/>
        <w:gridCol w:w="2694"/>
      </w:tblGrid>
      <w:tr w:rsidR="00F269DA" w:rsidRPr="00942680" w14:paraId="4BE5B8C5" w14:textId="77777777" w:rsidTr="008D10DA">
        <w:trPr>
          <w:trHeight w:val="283"/>
        </w:trPr>
        <w:tc>
          <w:tcPr>
            <w:tcW w:w="906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C37218D" w14:textId="77777777" w:rsidR="00F269DA" w:rsidRPr="00942680" w:rsidRDefault="00F269DA" w:rsidP="008D10DA">
            <w:pPr>
              <w:rPr>
                <w:rFonts w:cs="Arial"/>
                <w:b/>
              </w:rPr>
            </w:pPr>
            <w:r w:rsidRPr="00942680">
              <w:rPr>
                <w:rFonts w:cs="Arial"/>
              </w:rPr>
              <w:t xml:space="preserve">Thema: </w:t>
            </w:r>
            <w:r w:rsidRPr="00DE07CC">
              <w:rPr>
                <w:rFonts w:cs="Arial"/>
                <w:b/>
              </w:rPr>
              <w:t>Womit kann ich schreiben? – Wir erforschen Schr</w:t>
            </w:r>
            <w:r>
              <w:rPr>
                <w:rFonts w:cs="Arial"/>
                <w:b/>
              </w:rPr>
              <w:t>eibwerkzeuge und deren Funktion</w:t>
            </w:r>
          </w:p>
        </w:tc>
        <w:tc>
          <w:tcPr>
            <w:tcW w:w="283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A0EE554" w14:textId="77777777" w:rsidR="00F269DA" w:rsidRPr="00942680" w:rsidRDefault="00F269DA" w:rsidP="008D10DA">
            <w:pPr>
              <w:rPr>
                <w:rFonts w:cs="Arial"/>
              </w:rPr>
            </w:pPr>
            <w:r>
              <w:rPr>
                <w:rFonts w:cs="Arial"/>
              </w:rPr>
              <w:t xml:space="preserve">Zeitumfang: </w:t>
            </w:r>
            <w:r w:rsidRPr="00942680">
              <w:rPr>
                <w:rFonts w:cs="Arial"/>
              </w:rPr>
              <w:t xml:space="preserve">14 Stunden </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880AFD2" w14:textId="3D5CE589" w:rsidR="00F269DA" w:rsidRPr="00942680" w:rsidRDefault="00F269DA" w:rsidP="008D10DA">
            <w:pPr>
              <w:rPr>
                <w:rFonts w:cs="Arial"/>
              </w:rPr>
            </w:pPr>
            <w:r>
              <w:rPr>
                <w:rFonts w:cs="Arial"/>
              </w:rPr>
              <w:t xml:space="preserve">Klasse/Jahrgang: </w:t>
            </w:r>
            <w:r w:rsidR="00EC5EE1">
              <w:rPr>
                <w:rFonts w:cs="Arial"/>
              </w:rPr>
              <w:t>2</w:t>
            </w:r>
            <w:r w:rsidRPr="00942680">
              <w:rPr>
                <w:rFonts w:cs="Arial"/>
              </w:rPr>
              <w:t xml:space="preserve"> </w:t>
            </w:r>
          </w:p>
        </w:tc>
      </w:tr>
      <w:tr w:rsidR="00F269DA" w:rsidRPr="00942680" w14:paraId="3D48F183" w14:textId="77777777" w:rsidTr="008D10DA">
        <w:tc>
          <w:tcPr>
            <w:tcW w:w="1459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EE4139" w14:textId="77777777" w:rsidR="00F269DA" w:rsidRPr="00942680" w:rsidRDefault="00F269DA" w:rsidP="008D10DA">
            <w:pPr>
              <w:rPr>
                <w:rFonts w:cs="Arial"/>
              </w:rPr>
            </w:pPr>
            <w:r w:rsidRPr="00942680">
              <w:rPr>
                <w:rFonts w:cs="Arial"/>
              </w:rPr>
              <w:t xml:space="preserve">Bereich: </w:t>
            </w:r>
            <w:r>
              <w:rPr>
                <w:rFonts w:cs="Arial"/>
              </w:rPr>
              <w:t>Natur und Umwelt/</w:t>
            </w:r>
            <w:r w:rsidRPr="00BE2F3C">
              <w:rPr>
                <w:rFonts w:cs="Arial"/>
              </w:rPr>
              <w:t>Technik, dig</w:t>
            </w:r>
            <w:r>
              <w:rPr>
                <w:rFonts w:cs="Arial"/>
              </w:rPr>
              <w:t>itale Technologien und Arbeit/</w:t>
            </w:r>
            <w:r w:rsidRPr="00BE2F3C">
              <w:rPr>
                <w:rFonts w:cs="Arial"/>
              </w:rPr>
              <w:t>Zeit und Wandel</w:t>
            </w:r>
          </w:p>
        </w:tc>
      </w:tr>
      <w:tr w:rsidR="00F269DA" w:rsidRPr="00BE2F3C" w14:paraId="1ED99B59" w14:textId="77777777" w:rsidTr="008D10DA">
        <w:tc>
          <w:tcPr>
            <w:tcW w:w="14596" w:type="dxa"/>
            <w:gridSpan w:val="3"/>
            <w:shd w:val="clear" w:color="auto" w:fill="D9D9D9" w:themeFill="background1" w:themeFillShade="D9"/>
          </w:tcPr>
          <w:p w14:paraId="32660535" w14:textId="77777777" w:rsidR="00F269DA" w:rsidRPr="00DE07CC" w:rsidRDefault="00F269DA" w:rsidP="008D10DA">
            <w:pPr>
              <w:contextualSpacing/>
              <w:rPr>
                <w:rFonts w:cs="Arial"/>
                <w:b/>
              </w:rPr>
            </w:pPr>
            <w:r w:rsidRPr="00DE07CC">
              <w:rPr>
                <w:rFonts w:cs="Arial"/>
              </w:rPr>
              <w:t>Kompetenzen</w:t>
            </w:r>
            <w:r w:rsidRPr="00DE07CC">
              <w:rPr>
                <w:rFonts w:cs="Arial"/>
                <w:b/>
              </w:rPr>
              <w:t xml:space="preserve">: </w:t>
            </w:r>
            <w:r w:rsidRPr="00DE07CC">
              <w:rPr>
                <w:rFonts w:cs="Arial"/>
              </w:rPr>
              <w:t xml:space="preserve">Die Schülerinnen und Schüler… </w:t>
            </w:r>
          </w:p>
          <w:p w14:paraId="0EE29B32" w14:textId="77777777" w:rsidR="00F269DA" w:rsidRPr="00DE07CC" w:rsidRDefault="00F269DA" w:rsidP="008D10DA">
            <w:pPr>
              <w:contextualSpacing/>
              <w:rPr>
                <w:b/>
              </w:rPr>
            </w:pPr>
            <w:r w:rsidRPr="00DE07CC">
              <w:rPr>
                <w:b/>
              </w:rPr>
              <w:t>Energie und Ressourcen</w:t>
            </w:r>
          </w:p>
          <w:p w14:paraId="266897F2" w14:textId="1D5E92EF" w:rsidR="00F269DA" w:rsidRPr="00DE07CC" w:rsidRDefault="00F269DA" w:rsidP="00872C3A">
            <w:pPr>
              <w:pStyle w:val="fachspezifischeAufzhlung"/>
              <w:numPr>
                <w:ilvl w:val="0"/>
                <w:numId w:val="40"/>
              </w:numPr>
              <w:rPr>
                <w:sz w:val="22"/>
                <w:szCs w:val="22"/>
              </w:rPr>
            </w:pPr>
            <w:r w:rsidRPr="00DE07CC">
              <w:rPr>
                <w:sz w:val="22"/>
                <w:szCs w:val="22"/>
              </w:rPr>
              <w:t>untersuchen Energienutzungen im Alltag und prüfen mögliche Handlungsalternativen (u.</w:t>
            </w:r>
            <w:r>
              <w:rPr>
                <w:sz w:val="22"/>
                <w:szCs w:val="22"/>
              </w:rPr>
              <w:t xml:space="preserve"> </w:t>
            </w:r>
            <w:r w:rsidRPr="00DE07CC">
              <w:rPr>
                <w:sz w:val="22"/>
                <w:szCs w:val="22"/>
              </w:rPr>
              <w:t>a. Energiebedarf digitaler Geräte, Mobilität)</w:t>
            </w:r>
            <w:r>
              <w:rPr>
                <w:sz w:val="22"/>
                <w:szCs w:val="22"/>
              </w:rPr>
              <w:t>,</w:t>
            </w:r>
            <w:r w:rsidR="003C3F87">
              <w:rPr>
                <w:sz w:val="22"/>
                <w:szCs w:val="22"/>
              </w:rPr>
              <w:t xml:space="preserve"> </w:t>
            </w:r>
            <w:r w:rsidR="003C3F87">
              <w:rPr>
                <w:color w:val="C00000"/>
              </w:rPr>
              <w:t>(VR D Z4)</w:t>
            </w:r>
          </w:p>
          <w:p w14:paraId="1599DD08" w14:textId="77777777" w:rsidR="00F269DA" w:rsidRPr="00DE07CC" w:rsidRDefault="00F269DA" w:rsidP="008D10DA">
            <w:pPr>
              <w:contextualSpacing/>
              <w:rPr>
                <w:b/>
              </w:rPr>
            </w:pPr>
            <w:r w:rsidRPr="00DE07CC">
              <w:rPr>
                <w:b/>
              </w:rPr>
              <w:t>Technische und digitale Entwicklungen</w:t>
            </w:r>
          </w:p>
          <w:p w14:paraId="4AC145A3" w14:textId="77777777" w:rsidR="00F269DA" w:rsidRPr="00DE07CC" w:rsidRDefault="00F269DA" w:rsidP="00872C3A">
            <w:pPr>
              <w:pStyle w:val="fachspezifischeAufzhlung"/>
              <w:numPr>
                <w:ilvl w:val="0"/>
                <w:numId w:val="40"/>
              </w:numPr>
              <w:rPr>
                <w:sz w:val="22"/>
                <w:szCs w:val="22"/>
              </w:rPr>
            </w:pPr>
            <w:r w:rsidRPr="00DE07CC">
              <w:rPr>
                <w:sz w:val="22"/>
                <w:szCs w:val="22"/>
              </w:rPr>
              <w:t>benutzen gebräuchliche (auch digitale) Werkzeuge und Materialien sach- und sicherheitsgemäß</w:t>
            </w:r>
            <w:r>
              <w:rPr>
                <w:sz w:val="22"/>
                <w:szCs w:val="22"/>
              </w:rPr>
              <w:t>,</w:t>
            </w:r>
          </w:p>
          <w:p w14:paraId="73994DDC" w14:textId="3BEC4076" w:rsidR="00F269DA" w:rsidRDefault="00F269DA" w:rsidP="00872C3A">
            <w:pPr>
              <w:pStyle w:val="fachspezifischeAufzhlung"/>
              <w:numPr>
                <w:ilvl w:val="0"/>
                <w:numId w:val="40"/>
              </w:numPr>
              <w:rPr>
                <w:sz w:val="22"/>
                <w:szCs w:val="22"/>
              </w:rPr>
            </w:pPr>
            <w:r w:rsidRPr="00DE07CC">
              <w:rPr>
                <w:sz w:val="22"/>
                <w:szCs w:val="22"/>
              </w:rPr>
              <w:t>erklären die Funktion ausgewählter, auch digitaler, Werkzeuge und Geräte für die Arbeitswelt</w:t>
            </w:r>
            <w:r>
              <w:rPr>
                <w:sz w:val="22"/>
                <w:szCs w:val="22"/>
              </w:rPr>
              <w:t>,</w:t>
            </w:r>
            <w:r w:rsidR="003C3F87">
              <w:rPr>
                <w:sz w:val="22"/>
                <w:szCs w:val="22"/>
              </w:rPr>
              <w:t xml:space="preserve"> </w:t>
            </w:r>
            <w:r w:rsidR="003C3F87">
              <w:rPr>
                <w:color w:val="C00000"/>
              </w:rPr>
              <w:t>(VR C Z1)</w:t>
            </w:r>
          </w:p>
          <w:p w14:paraId="5B4CF458" w14:textId="77777777" w:rsidR="00F269DA" w:rsidRPr="00942680" w:rsidRDefault="00F269DA" w:rsidP="008D10DA">
            <w:pPr>
              <w:contextualSpacing/>
              <w:jc w:val="left"/>
              <w:rPr>
                <w:rFonts w:cs="Arial"/>
                <w:b/>
              </w:rPr>
            </w:pPr>
            <w:r w:rsidRPr="00942680">
              <w:rPr>
                <w:rFonts w:cs="Arial"/>
                <w:b/>
              </w:rPr>
              <w:t>Arbeit und Beruf</w:t>
            </w:r>
          </w:p>
          <w:p w14:paraId="3246C4E3" w14:textId="77777777" w:rsidR="00F269DA" w:rsidRDefault="00F269DA" w:rsidP="00872C3A">
            <w:pPr>
              <w:pStyle w:val="Listenabsatz"/>
              <w:numPr>
                <w:ilvl w:val="0"/>
                <w:numId w:val="41"/>
              </w:numPr>
              <w:jc w:val="left"/>
            </w:pPr>
            <w:r w:rsidRPr="00942680">
              <w:t>erkunden und recherchieren – auch mit digitalen Werkzeugen – aus dem Alltag bekannte Berufe,</w:t>
            </w:r>
          </w:p>
          <w:p w14:paraId="5FFC0809" w14:textId="77777777" w:rsidR="00F269DA" w:rsidRPr="00C5463B" w:rsidRDefault="00F269DA" w:rsidP="00872C3A">
            <w:pPr>
              <w:pStyle w:val="Listenabsatz"/>
              <w:numPr>
                <w:ilvl w:val="0"/>
                <w:numId w:val="41"/>
              </w:numPr>
              <w:jc w:val="left"/>
            </w:pPr>
            <w:r w:rsidRPr="00942680">
              <w:t>ordnen aus dem Alltag bekannte Berufe verschiedenen Arbeitsfeldern zu</w:t>
            </w:r>
            <w:r>
              <w:t>,</w:t>
            </w:r>
          </w:p>
          <w:p w14:paraId="62CD3DB9" w14:textId="77777777" w:rsidR="00F269DA" w:rsidRPr="00DE07CC" w:rsidRDefault="00F269DA" w:rsidP="008D10DA">
            <w:pPr>
              <w:contextualSpacing/>
              <w:rPr>
                <w:b/>
              </w:rPr>
            </w:pPr>
            <w:r w:rsidRPr="00DE07CC">
              <w:rPr>
                <w:b/>
              </w:rPr>
              <w:t>Früher, heute und morgen</w:t>
            </w:r>
          </w:p>
          <w:p w14:paraId="76C5D718" w14:textId="77777777" w:rsidR="00F269DA" w:rsidRPr="00BE2F3C" w:rsidRDefault="00F269DA" w:rsidP="00872C3A">
            <w:pPr>
              <w:pStyle w:val="Listenabsatz"/>
              <w:numPr>
                <w:ilvl w:val="0"/>
                <w:numId w:val="42"/>
              </w:numPr>
              <w:rPr>
                <w:rFonts w:ascii="Times New Roman" w:hAnsi="Times New Roman" w:cs="Times New Roman"/>
                <w:lang w:eastAsia="de-DE"/>
              </w:rPr>
            </w:pPr>
            <w:r w:rsidRPr="00DE07CC">
              <w:t>ordnen Beispiele aus der Lebenswelt „früher“, „heute“ und “morgen” zu und erklären ihre Zuordnung (Mobilität, Werkzeuge, Spielzeuge)</w:t>
            </w:r>
            <w:r>
              <w:t>.</w:t>
            </w:r>
          </w:p>
        </w:tc>
      </w:tr>
      <w:tr w:rsidR="00F269DA" w:rsidRPr="00942680" w14:paraId="36025E0E" w14:textId="77777777" w:rsidTr="008D10DA">
        <w:trPr>
          <w:trHeight w:val="699"/>
        </w:trPr>
        <w:tc>
          <w:tcPr>
            <w:tcW w:w="90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D2960E7" w14:textId="77777777" w:rsidR="00F269DA" w:rsidRDefault="00F269DA" w:rsidP="008D10DA">
            <w:pPr>
              <w:rPr>
                <w:rFonts w:cs="Arial"/>
                <w:b/>
              </w:rPr>
            </w:pPr>
            <w:r w:rsidRPr="00BE2F3C">
              <w:rPr>
                <w:rFonts w:cs="Arial"/>
              </w:rPr>
              <w:t>Didaktisch bzw. methodische Zugänge</w:t>
            </w:r>
            <w:r w:rsidRPr="00BE2F3C">
              <w:rPr>
                <w:rFonts w:cs="Arial"/>
                <w:b/>
              </w:rPr>
              <w:t xml:space="preserve">: </w:t>
            </w:r>
          </w:p>
          <w:p w14:paraId="577740E7" w14:textId="77777777" w:rsidR="00F269DA" w:rsidRPr="00BE2F3C" w:rsidRDefault="00F269DA" w:rsidP="008D10DA">
            <w:pPr>
              <w:rPr>
                <w:rFonts w:cs="Arial"/>
                <w:b/>
              </w:rPr>
            </w:pPr>
            <w:r w:rsidRPr="00BE2F3C">
              <w:rPr>
                <w:rFonts w:cs="Arial"/>
                <w:b/>
              </w:rPr>
              <w:t xml:space="preserve">Wann schreiben wir womit? </w:t>
            </w:r>
          </w:p>
          <w:p w14:paraId="1501C699" w14:textId="77777777" w:rsidR="00F269DA" w:rsidRPr="00BE2F3C" w:rsidRDefault="00F269DA" w:rsidP="00872C3A">
            <w:pPr>
              <w:numPr>
                <w:ilvl w:val="0"/>
                <w:numId w:val="52"/>
              </w:numPr>
              <w:contextualSpacing/>
              <w:rPr>
                <w:rFonts w:cs="Arial"/>
              </w:rPr>
            </w:pPr>
            <w:r w:rsidRPr="00BE2F3C">
              <w:rPr>
                <w:rFonts w:cs="Arial"/>
              </w:rPr>
              <w:t xml:space="preserve">Schreibsituationen im eigenen Umfeld, auch der Arbeitswelt beobachten, dokumentieren und recherchieren </w:t>
            </w:r>
          </w:p>
          <w:p w14:paraId="002C858C" w14:textId="77777777" w:rsidR="00F269DA" w:rsidRPr="00BE2F3C" w:rsidRDefault="00F269DA" w:rsidP="00872C3A">
            <w:pPr>
              <w:numPr>
                <w:ilvl w:val="0"/>
                <w:numId w:val="52"/>
              </w:numPr>
              <w:contextualSpacing/>
              <w:rPr>
                <w:rFonts w:cs="Arial"/>
              </w:rPr>
            </w:pPr>
            <w:r w:rsidRPr="00BE2F3C">
              <w:rPr>
                <w:rFonts w:cs="Arial"/>
              </w:rPr>
              <w:t xml:space="preserve">Schreibwerkzeuge ordnen und Berufen und Arbeitsfeldern zuordnen </w:t>
            </w:r>
          </w:p>
          <w:p w14:paraId="470BF48C" w14:textId="77777777" w:rsidR="00F269DA" w:rsidRPr="00BE2F3C" w:rsidRDefault="00F269DA" w:rsidP="008D10DA">
            <w:pPr>
              <w:rPr>
                <w:rFonts w:cs="Arial"/>
                <w:b/>
              </w:rPr>
            </w:pPr>
            <w:r w:rsidRPr="00BE2F3C">
              <w:rPr>
                <w:rFonts w:cs="Arial"/>
                <w:b/>
              </w:rPr>
              <w:t>Wie haben Menschen früher geschrieben?</w:t>
            </w:r>
          </w:p>
          <w:p w14:paraId="30B16A8A" w14:textId="77777777" w:rsidR="00F269DA" w:rsidRPr="00BE2F3C" w:rsidRDefault="00F269DA" w:rsidP="00872C3A">
            <w:pPr>
              <w:numPr>
                <w:ilvl w:val="0"/>
                <w:numId w:val="56"/>
              </w:numPr>
              <w:contextualSpacing/>
              <w:rPr>
                <w:rFonts w:cs="Arial"/>
              </w:rPr>
            </w:pPr>
            <w:r w:rsidRPr="00BE2F3C">
              <w:rPr>
                <w:rFonts w:cs="Arial"/>
              </w:rPr>
              <w:t>Internetrecherche zu Schreibwerkzeugen</w:t>
            </w:r>
          </w:p>
          <w:p w14:paraId="21510388" w14:textId="77777777" w:rsidR="00F269DA" w:rsidRPr="00BE2F3C" w:rsidRDefault="00F269DA" w:rsidP="00872C3A">
            <w:pPr>
              <w:numPr>
                <w:ilvl w:val="0"/>
                <w:numId w:val="56"/>
              </w:numPr>
              <w:contextualSpacing/>
              <w:rPr>
                <w:rFonts w:cs="Arial"/>
              </w:rPr>
            </w:pPr>
            <w:r w:rsidRPr="00BE2F3C">
              <w:rPr>
                <w:rFonts w:cs="Arial"/>
              </w:rPr>
              <w:t xml:space="preserve">Internetsuchmaschinen kennenlernen und Suchstrategien nutzen </w:t>
            </w:r>
          </w:p>
          <w:p w14:paraId="3C013240" w14:textId="77777777" w:rsidR="00F269DA" w:rsidRPr="00BE2F3C" w:rsidRDefault="00F269DA" w:rsidP="008D10DA">
            <w:pPr>
              <w:rPr>
                <w:rFonts w:cs="Arial"/>
                <w:b/>
              </w:rPr>
            </w:pPr>
            <w:r w:rsidRPr="00BE2F3C">
              <w:rPr>
                <w:rFonts w:cs="Arial"/>
                <w:b/>
              </w:rPr>
              <w:t xml:space="preserve">Ist Schreiben mit dem Computer </w:t>
            </w:r>
            <w:r>
              <w:rPr>
                <w:rFonts w:cs="Arial"/>
                <w:b/>
              </w:rPr>
              <w:t>ressourcen</w:t>
            </w:r>
            <w:r w:rsidRPr="00BE2F3C">
              <w:rPr>
                <w:rFonts w:cs="Arial"/>
                <w:b/>
              </w:rPr>
              <w:t>s</w:t>
            </w:r>
            <w:r>
              <w:rPr>
                <w:rFonts w:cs="Arial"/>
                <w:b/>
              </w:rPr>
              <w:t>parender</w:t>
            </w:r>
            <w:r w:rsidRPr="00BE2F3C">
              <w:rPr>
                <w:rFonts w:cs="Arial"/>
                <w:b/>
              </w:rPr>
              <w:t xml:space="preserve"> als mit Stift und Papier?</w:t>
            </w:r>
          </w:p>
          <w:p w14:paraId="14F1A3C9" w14:textId="77777777" w:rsidR="00F269DA" w:rsidRPr="00BE2F3C" w:rsidRDefault="00F269DA" w:rsidP="00872C3A">
            <w:pPr>
              <w:numPr>
                <w:ilvl w:val="0"/>
                <w:numId w:val="57"/>
              </w:numPr>
              <w:contextualSpacing/>
              <w:rPr>
                <w:rFonts w:cs="Arial"/>
              </w:rPr>
            </w:pPr>
            <w:r w:rsidRPr="00BE2F3C">
              <w:rPr>
                <w:rFonts w:cs="Arial"/>
              </w:rPr>
              <w:t>Recherche mit Hilfe von Erklärvideos zu den benötigten Ressourcen und Ressourcenvergleich</w:t>
            </w:r>
          </w:p>
          <w:p w14:paraId="15250407" w14:textId="77777777" w:rsidR="00F269DA" w:rsidRPr="00BE2F3C" w:rsidRDefault="00F269DA" w:rsidP="00872C3A">
            <w:pPr>
              <w:numPr>
                <w:ilvl w:val="0"/>
                <w:numId w:val="57"/>
              </w:numPr>
              <w:contextualSpacing/>
              <w:rPr>
                <w:rFonts w:cs="Arial"/>
              </w:rPr>
            </w:pPr>
            <w:r w:rsidRPr="00BE2F3C">
              <w:rPr>
                <w:rFonts w:cs="Arial"/>
              </w:rPr>
              <w:t>Pro und Contra Diskussion zur Ausgangsfrage</w:t>
            </w:r>
          </w:p>
          <w:p w14:paraId="48184840" w14:textId="77777777" w:rsidR="00F269DA" w:rsidRPr="00BE2F3C" w:rsidRDefault="00F269DA" w:rsidP="008D10DA">
            <w:pPr>
              <w:rPr>
                <w:rFonts w:cs="Arial"/>
                <w:b/>
              </w:rPr>
            </w:pPr>
            <w:r w:rsidRPr="00BE2F3C">
              <w:rPr>
                <w:rFonts w:cs="Arial"/>
                <w:b/>
              </w:rPr>
              <w:t xml:space="preserve">Wie kann ich </w:t>
            </w:r>
            <w:r>
              <w:rPr>
                <w:rFonts w:cs="Arial"/>
                <w:b/>
              </w:rPr>
              <w:t xml:space="preserve">meine Lernpartnerin/meinen Lernpartner </w:t>
            </w:r>
            <w:r w:rsidRPr="00BE2F3C">
              <w:rPr>
                <w:rFonts w:cs="Arial"/>
                <w:b/>
              </w:rPr>
              <w:t>als „Schreibroboter“ programmieren?</w:t>
            </w:r>
          </w:p>
          <w:p w14:paraId="66989291" w14:textId="77777777" w:rsidR="00F269DA" w:rsidRPr="00942680" w:rsidRDefault="00F269DA" w:rsidP="00872C3A">
            <w:pPr>
              <w:pStyle w:val="Listenabsatz"/>
              <w:numPr>
                <w:ilvl w:val="0"/>
                <w:numId w:val="15"/>
              </w:numPr>
              <w:ind w:left="709"/>
              <w:rPr>
                <w:rFonts w:cs="Arial"/>
              </w:rPr>
            </w:pPr>
            <w:r w:rsidRPr="00BE2F3C">
              <w:rPr>
                <w:rFonts w:cs="Arial"/>
              </w:rPr>
              <w:lastRenderedPageBreak/>
              <w:t>analoges Programmieren</w:t>
            </w:r>
          </w:p>
        </w:tc>
        <w:tc>
          <w:tcPr>
            <w:tcW w:w="552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063BC448" w14:textId="77777777" w:rsidR="00F269DA" w:rsidRDefault="00F269DA" w:rsidP="008D10DA">
            <w:pPr>
              <w:rPr>
                <w:rFonts w:cs="Arial"/>
              </w:rPr>
            </w:pPr>
            <w:r w:rsidRPr="00942680">
              <w:rPr>
                <w:rFonts w:cs="Arial"/>
              </w:rPr>
              <w:lastRenderedPageBreak/>
              <w:t>Materialien/M</w:t>
            </w:r>
            <w:r>
              <w:rPr>
                <w:rFonts w:cs="Arial"/>
              </w:rPr>
              <w:t>edien/außerschulische Angebote:</w:t>
            </w:r>
          </w:p>
          <w:p w14:paraId="3DE5BE72" w14:textId="77777777" w:rsidR="00F269DA" w:rsidRDefault="00F269DA" w:rsidP="008D10DA">
            <w:pPr>
              <w:rPr>
                <w:rFonts w:cs="Arial"/>
              </w:rPr>
            </w:pPr>
          </w:p>
          <w:p w14:paraId="31C7EF69" w14:textId="77777777" w:rsidR="00F269DA" w:rsidRPr="00942680" w:rsidRDefault="00F269DA" w:rsidP="008D10DA">
            <w:pPr>
              <w:rPr>
                <w:rFonts w:cs="Arial"/>
              </w:rPr>
            </w:pPr>
          </w:p>
          <w:p w14:paraId="5E385A5F" w14:textId="77777777" w:rsidR="00F269DA" w:rsidRPr="00BE2F3C" w:rsidRDefault="00825150" w:rsidP="00872C3A">
            <w:pPr>
              <w:pStyle w:val="Listenabsatz"/>
              <w:numPr>
                <w:ilvl w:val="0"/>
                <w:numId w:val="15"/>
              </w:numPr>
              <w:rPr>
                <w:rFonts w:cs="Arial"/>
              </w:rPr>
            </w:pPr>
            <w:hyperlink r:id="rId21" w:history="1">
              <w:r w:rsidR="00F269DA" w:rsidRPr="00BE2F3C">
                <w:rPr>
                  <w:rStyle w:val="Hyperlink"/>
                  <w:rFonts w:cs="Arial"/>
                </w:rPr>
                <w:t>https://coding-for-tomorrow.de/</w:t>
              </w:r>
            </w:hyperlink>
          </w:p>
          <w:p w14:paraId="32EFD670" w14:textId="77777777" w:rsidR="00F269DA" w:rsidRPr="00942680" w:rsidRDefault="00F269DA" w:rsidP="008D10DA">
            <w:pPr>
              <w:rPr>
                <w:rFonts w:cs="Arial"/>
              </w:rPr>
            </w:pPr>
          </w:p>
        </w:tc>
      </w:tr>
      <w:tr w:rsidR="00F269DA" w:rsidRPr="00942680" w14:paraId="3191995E" w14:textId="77777777" w:rsidTr="008D10DA">
        <w:trPr>
          <w:trHeight w:val="1418"/>
        </w:trPr>
        <w:tc>
          <w:tcPr>
            <w:tcW w:w="9067" w:type="dxa"/>
            <w:tcBorders>
              <w:top w:val="single" w:sz="4" w:space="0" w:color="auto"/>
              <w:left w:val="single" w:sz="4" w:space="0" w:color="auto"/>
              <w:bottom w:val="single" w:sz="4" w:space="0" w:color="auto"/>
              <w:right w:val="single" w:sz="4" w:space="0" w:color="auto"/>
            </w:tcBorders>
          </w:tcPr>
          <w:p w14:paraId="13DF10FC" w14:textId="77777777" w:rsidR="00F269DA" w:rsidRPr="00942680" w:rsidRDefault="00F269DA" w:rsidP="008D10DA">
            <w:pPr>
              <w:rPr>
                <w:rFonts w:cs="Arial"/>
              </w:rPr>
            </w:pPr>
            <w:r w:rsidRPr="00942680">
              <w:rPr>
                <w:rFonts w:cs="Arial"/>
              </w:rPr>
              <w:t xml:space="preserve">Lernerfolgsüberprüfung/ Leistungsbewertung/Feedback: </w:t>
            </w:r>
          </w:p>
          <w:p w14:paraId="6F9B5B7A" w14:textId="77777777" w:rsidR="00F269DA" w:rsidRPr="00BE2F3C" w:rsidRDefault="00F269DA" w:rsidP="00872C3A">
            <w:pPr>
              <w:numPr>
                <w:ilvl w:val="0"/>
                <w:numId w:val="35"/>
              </w:numPr>
              <w:contextualSpacing/>
              <w:rPr>
                <w:rFonts w:cs="Arial"/>
              </w:rPr>
            </w:pPr>
            <w:r w:rsidRPr="00BE2F3C">
              <w:rPr>
                <w:rFonts w:cs="Arial"/>
              </w:rPr>
              <w:t>Dokumentationen</w:t>
            </w:r>
          </w:p>
          <w:p w14:paraId="36113F8C" w14:textId="77777777" w:rsidR="00F269DA" w:rsidRPr="00BE2F3C" w:rsidRDefault="00F269DA" w:rsidP="00872C3A">
            <w:pPr>
              <w:numPr>
                <w:ilvl w:val="0"/>
                <w:numId w:val="35"/>
              </w:numPr>
              <w:contextualSpacing/>
              <w:rPr>
                <w:rFonts w:cs="Arial"/>
              </w:rPr>
            </w:pPr>
            <w:r w:rsidRPr="00BE2F3C">
              <w:rPr>
                <w:rFonts w:cs="Arial"/>
              </w:rPr>
              <w:t>Aufbereitung der Rechercheergebnisse</w:t>
            </w:r>
          </w:p>
          <w:p w14:paraId="4EBFAACF" w14:textId="77777777" w:rsidR="00F269DA" w:rsidRPr="00FB4974" w:rsidRDefault="00F269DA" w:rsidP="00872C3A">
            <w:pPr>
              <w:numPr>
                <w:ilvl w:val="0"/>
                <w:numId w:val="35"/>
              </w:numPr>
              <w:contextualSpacing/>
              <w:rPr>
                <w:rFonts w:cs="Arial"/>
              </w:rPr>
            </w:pPr>
            <w:r w:rsidRPr="00BE2F3C">
              <w:rPr>
                <w:rFonts w:cs="Arial"/>
              </w:rPr>
              <w:t>Pro- und Contra Diskussion</w:t>
            </w:r>
          </w:p>
        </w:tc>
        <w:tc>
          <w:tcPr>
            <w:tcW w:w="5529" w:type="dxa"/>
            <w:gridSpan w:val="2"/>
            <w:tcBorders>
              <w:top w:val="single" w:sz="4" w:space="0" w:color="auto"/>
              <w:left w:val="single" w:sz="4" w:space="0" w:color="auto"/>
              <w:bottom w:val="single" w:sz="4" w:space="0" w:color="auto"/>
              <w:right w:val="single" w:sz="4" w:space="0" w:color="auto"/>
            </w:tcBorders>
            <w:hideMark/>
          </w:tcPr>
          <w:p w14:paraId="2A08B5F2" w14:textId="77777777" w:rsidR="00F269DA" w:rsidRPr="00942680" w:rsidRDefault="00F269DA" w:rsidP="008D10DA">
            <w:pPr>
              <w:rPr>
                <w:rFonts w:cs="Arial"/>
              </w:rPr>
            </w:pPr>
            <w:r w:rsidRPr="00942680">
              <w:rPr>
                <w:rFonts w:cs="Arial"/>
              </w:rPr>
              <w:t xml:space="preserve">Kooperationen: </w:t>
            </w:r>
          </w:p>
          <w:p w14:paraId="2B38CA39" w14:textId="77777777" w:rsidR="00F269DA" w:rsidRPr="00942680" w:rsidRDefault="00F269DA" w:rsidP="008D10DA">
            <w:pPr>
              <w:rPr>
                <w:rFonts w:cs="Arial"/>
              </w:rPr>
            </w:pPr>
          </w:p>
          <w:p w14:paraId="3CB2C739" w14:textId="77777777" w:rsidR="00F269DA" w:rsidRPr="00942680" w:rsidRDefault="00F269DA" w:rsidP="008D10DA">
            <w:pPr>
              <w:rPr>
                <w:rFonts w:cs="Arial"/>
              </w:rPr>
            </w:pPr>
            <w:r w:rsidRPr="00942680">
              <w:rPr>
                <w:rFonts w:cs="Arial"/>
              </w:rPr>
              <w:t xml:space="preserve"> </w:t>
            </w:r>
          </w:p>
        </w:tc>
      </w:tr>
    </w:tbl>
    <w:p w14:paraId="39B585D0" w14:textId="77777777" w:rsidR="00F269DA" w:rsidRPr="00923E3B" w:rsidRDefault="00F269DA" w:rsidP="008D10DA"/>
    <w:tbl>
      <w:tblPr>
        <w:tblStyle w:val="Tabellenraster"/>
        <w:tblW w:w="14596" w:type="dxa"/>
        <w:tblLayout w:type="fixed"/>
        <w:tblLook w:val="04A0" w:firstRow="1" w:lastRow="0" w:firstColumn="1" w:lastColumn="0" w:noHBand="0" w:noVBand="1"/>
      </w:tblPr>
      <w:tblGrid>
        <w:gridCol w:w="8331"/>
        <w:gridCol w:w="736"/>
        <w:gridCol w:w="2632"/>
        <w:gridCol w:w="2897"/>
      </w:tblGrid>
      <w:tr w:rsidR="00F269DA" w:rsidRPr="00D03310" w14:paraId="6510ED4E" w14:textId="77777777" w:rsidTr="008D10DA">
        <w:tc>
          <w:tcPr>
            <w:tcW w:w="8331" w:type="dxa"/>
            <w:shd w:val="clear" w:color="auto" w:fill="BFBFBF" w:themeFill="background1" w:themeFillShade="BF"/>
          </w:tcPr>
          <w:p w14:paraId="03DB4E2A" w14:textId="40AF4956" w:rsidR="00F269DA" w:rsidRPr="00A51E00" w:rsidRDefault="00F269DA" w:rsidP="008D10DA">
            <w:pPr>
              <w:rPr>
                <w:rFonts w:cs="Arial"/>
                <w:sz w:val="24"/>
              </w:rPr>
            </w:pPr>
            <w:r w:rsidRPr="00DE07CC">
              <w:rPr>
                <w:rFonts w:cs="Arial"/>
                <w:bCs/>
                <w:sz w:val="24"/>
              </w:rPr>
              <w:t>Thema:</w:t>
            </w:r>
            <w:r w:rsidRPr="00352400">
              <w:rPr>
                <w:rFonts w:cs="Arial"/>
                <w:b/>
                <w:bCs/>
                <w:sz w:val="24"/>
              </w:rPr>
              <w:t xml:space="preserve"> </w:t>
            </w:r>
            <w:r w:rsidR="0042606B">
              <w:rPr>
                <w:rFonts w:cs="Arial"/>
                <w:b/>
                <w:bCs/>
                <w:sz w:val="24"/>
              </w:rPr>
              <w:t xml:space="preserve">Der Frühling </w:t>
            </w:r>
          </w:p>
        </w:tc>
        <w:tc>
          <w:tcPr>
            <w:tcW w:w="3368" w:type="dxa"/>
            <w:gridSpan w:val="2"/>
            <w:shd w:val="clear" w:color="auto" w:fill="BFBFBF" w:themeFill="background1" w:themeFillShade="BF"/>
          </w:tcPr>
          <w:p w14:paraId="0F524D52" w14:textId="77777777" w:rsidR="00F269DA" w:rsidRPr="00A13271" w:rsidRDefault="00F269DA" w:rsidP="008D10DA">
            <w:pPr>
              <w:rPr>
                <w:rFonts w:cs="Arial"/>
                <w:sz w:val="24"/>
              </w:rPr>
            </w:pPr>
            <w:r>
              <w:rPr>
                <w:rFonts w:cs="Arial"/>
                <w:sz w:val="24"/>
              </w:rPr>
              <w:t>Zeitumfang: 14 Stunden</w:t>
            </w:r>
            <w:r w:rsidRPr="00A51E00">
              <w:rPr>
                <w:rFonts w:cs="Arial"/>
                <w:sz w:val="24"/>
              </w:rPr>
              <w:t xml:space="preserve"> </w:t>
            </w:r>
          </w:p>
        </w:tc>
        <w:tc>
          <w:tcPr>
            <w:tcW w:w="2897" w:type="dxa"/>
            <w:shd w:val="clear" w:color="auto" w:fill="BFBFBF" w:themeFill="background1" w:themeFillShade="BF"/>
          </w:tcPr>
          <w:p w14:paraId="636CEEC5" w14:textId="194007D3" w:rsidR="00F269DA" w:rsidRPr="00A13271" w:rsidRDefault="00F269DA" w:rsidP="008D10DA">
            <w:pPr>
              <w:rPr>
                <w:rFonts w:cs="Arial"/>
                <w:sz w:val="24"/>
              </w:rPr>
            </w:pPr>
            <w:r>
              <w:rPr>
                <w:rFonts w:cs="Arial"/>
                <w:sz w:val="24"/>
              </w:rPr>
              <w:t>Klasse/</w:t>
            </w:r>
            <w:r w:rsidRPr="00A13271">
              <w:rPr>
                <w:rFonts w:cs="Arial"/>
                <w:sz w:val="24"/>
              </w:rPr>
              <w:t xml:space="preserve">Jahrgang: </w:t>
            </w:r>
            <w:r w:rsidR="0042289A">
              <w:rPr>
                <w:rFonts w:cs="Arial"/>
                <w:sz w:val="24"/>
              </w:rPr>
              <w:t>2</w:t>
            </w:r>
          </w:p>
        </w:tc>
      </w:tr>
      <w:tr w:rsidR="00F269DA" w:rsidRPr="00D03310" w14:paraId="47EFD6A7" w14:textId="77777777" w:rsidTr="008D10DA">
        <w:tc>
          <w:tcPr>
            <w:tcW w:w="14596" w:type="dxa"/>
            <w:gridSpan w:val="4"/>
            <w:shd w:val="clear" w:color="auto" w:fill="D9D9D9" w:themeFill="background1" w:themeFillShade="D9"/>
          </w:tcPr>
          <w:p w14:paraId="556CBF32" w14:textId="4CF326FD" w:rsidR="00F269DA" w:rsidRPr="0038642C" w:rsidRDefault="00F269DA" w:rsidP="008D10DA">
            <w:pPr>
              <w:rPr>
                <w:bCs/>
              </w:rPr>
            </w:pPr>
            <w:r w:rsidRPr="00A51E00">
              <w:rPr>
                <w:rFonts w:cs="Arial"/>
                <w:sz w:val="24"/>
              </w:rPr>
              <w:t>Bereich</w:t>
            </w:r>
            <w:r>
              <w:rPr>
                <w:rFonts w:cs="Arial"/>
                <w:sz w:val="24"/>
              </w:rPr>
              <w:t>e</w:t>
            </w:r>
            <w:r w:rsidRPr="00A51E00">
              <w:rPr>
                <w:rFonts w:cs="Arial"/>
                <w:sz w:val="24"/>
              </w:rPr>
              <w:t>:</w:t>
            </w:r>
            <w:r>
              <w:rPr>
                <w:rFonts w:cs="Arial"/>
                <w:sz w:val="24"/>
              </w:rPr>
              <w:t xml:space="preserve"> Natur und Umwelt</w:t>
            </w:r>
            <w:r>
              <w:rPr>
                <w:bCs/>
              </w:rPr>
              <w:t>/Raum und Mobilität</w:t>
            </w:r>
            <w:r w:rsidR="00D72890">
              <w:rPr>
                <w:bCs/>
              </w:rPr>
              <w:t>/ Technik</w:t>
            </w:r>
          </w:p>
        </w:tc>
      </w:tr>
      <w:tr w:rsidR="00F269DA" w:rsidRPr="00D03310" w14:paraId="7C625390" w14:textId="77777777" w:rsidTr="008D10DA">
        <w:tc>
          <w:tcPr>
            <w:tcW w:w="14596" w:type="dxa"/>
            <w:gridSpan w:val="4"/>
            <w:shd w:val="clear" w:color="auto" w:fill="D9D9D9" w:themeFill="background1" w:themeFillShade="D9"/>
          </w:tcPr>
          <w:p w14:paraId="570A9750" w14:textId="77777777" w:rsidR="00F269DA" w:rsidRDefault="00F269DA" w:rsidP="008D10DA">
            <w:pPr>
              <w:rPr>
                <w:rFonts w:cs="Arial"/>
                <w:sz w:val="24"/>
              </w:rPr>
            </w:pPr>
            <w:r w:rsidRPr="0038642C">
              <w:rPr>
                <w:rFonts w:cs="Arial"/>
                <w:sz w:val="24"/>
              </w:rPr>
              <w:t>Kompetenzen:</w:t>
            </w:r>
            <w:r>
              <w:rPr>
                <w:rFonts w:cs="Arial"/>
                <w:sz w:val="24"/>
              </w:rPr>
              <w:t xml:space="preserve"> Die Schülerinnen und Schüler… </w:t>
            </w:r>
          </w:p>
          <w:p w14:paraId="55BFD0AC" w14:textId="05335CB4" w:rsidR="00F269DA" w:rsidRDefault="00F269DA" w:rsidP="008D10DA">
            <w:pPr>
              <w:rPr>
                <w:rFonts w:cs="Arial"/>
                <w:b/>
              </w:rPr>
            </w:pPr>
            <w:r w:rsidRPr="0038642C">
              <w:rPr>
                <w:rFonts w:cs="Arial"/>
                <w:b/>
              </w:rPr>
              <w:t>Tiere, Pflanze, Lebensräume</w:t>
            </w:r>
          </w:p>
          <w:p w14:paraId="114F6ACC" w14:textId="4A9F0690" w:rsidR="00700A2B" w:rsidRPr="00EA35D1" w:rsidRDefault="00700A2B" w:rsidP="00872C3A">
            <w:pPr>
              <w:pStyle w:val="Listenabsatz"/>
              <w:numPr>
                <w:ilvl w:val="0"/>
                <w:numId w:val="28"/>
              </w:numPr>
              <w:rPr>
                <w:rFonts w:cs="Arial"/>
                <w:bCs/>
              </w:rPr>
            </w:pPr>
            <w:r w:rsidRPr="00EA35D1">
              <w:rPr>
                <w:rFonts w:cs="Arial"/>
                <w:bCs/>
              </w:rPr>
              <w:t>legen eine Sammlung von Materialien aus der belebten und unbelebten Natur an und sortieren sie nach Ordnungskriterien</w:t>
            </w:r>
          </w:p>
          <w:p w14:paraId="1E7827EE" w14:textId="06D32FBF" w:rsidR="00700A2B" w:rsidRPr="00EA35D1" w:rsidRDefault="00700A2B" w:rsidP="00872C3A">
            <w:pPr>
              <w:pStyle w:val="Listenabsatz"/>
              <w:numPr>
                <w:ilvl w:val="0"/>
                <w:numId w:val="28"/>
              </w:numPr>
              <w:rPr>
                <w:rFonts w:cs="Arial"/>
                <w:bCs/>
              </w:rPr>
            </w:pPr>
            <w:r w:rsidRPr="00EA35D1">
              <w:rPr>
                <w:rFonts w:cs="Arial"/>
                <w:bCs/>
              </w:rPr>
              <w:t>vergleichen und untersuchen Materialien und deren Eigenschaften</w:t>
            </w:r>
          </w:p>
          <w:p w14:paraId="31D87374" w14:textId="77777777" w:rsidR="00F269DA" w:rsidRPr="0038642C" w:rsidRDefault="00F269DA" w:rsidP="00F269DA">
            <w:pPr>
              <w:pStyle w:val="Listenabsatz"/>
              <w:ind w:left="0"/>
              <w:jc w:val="left"/>
              <w:rPr>
                <w:b/>
                <w:bCs/>
              </w:rPr>
            </w:pPr>
            <w:r w:rsidRPr="0038642C">
              <w:rPr>
                <w:b/>
                <w:bCs/>
              </w:rPr>
              <w:t>Räume nutzen und schützen</w:t>
            </w:r>
          </w:p>
          <w:p w14:paraId="57D1F797" w14:textId="77777777" w:rsidR="00F269DA" w:rsidRPr="00C87791" w:rsidRDefault="00F269DA" w:rsidP="00872C3A">
            <w:pPr>
              <w:pStyle w:val="Listenabsatz"/>
              <w:numPr>
                <w:ilvl w:val="0"/>
                <w:numId w:val="26"/>
              </w:numPr>
              <w:ind w:left="709"/>
              <w:jc w:val="left"/>
            </w:pPr>
            <w:r w:rsidRPr="00C87791">
              <w:t>erkunden die Gestaltung und Nutzung eines vertrauten Raums durch den Menschen</w:t>
            </w:r>
            <w:r>
              <w:t>,</w:t>
            </w:r>
          </w:p>
          <w:p w14:paraId="0E9D6328" w14:textId="5FEC63BF" w:rsidR="00F269DA" w:rsidRDefault="00F269DA" w:rsidP="00872C3A">
            <w:pPr>
              <w:pStyle w:val="Listenabsatz"/>
              <w:numPr>
                <w:ilvl w:val="0"/>
                <w:numId w:val="26"/>
              </w:numPr>
              <w:ind w:left="709"/>
              <w:jc w:val="left"/>
            </w:pPr>
            <w:r w:rsidRPr="00C87791">
              <w:t>beschreiben Grundsätze eines nachhaltigen Umgangs mit Räumen</w:t>
            </w:r>
            <w:r>
              <w:t>.</w:t>
            </w:r>
            <w:r w:rsidRPr="00C87791">
              <w:t xml:space="preserve"> </w:t>
            </w:r>
            <w:r w:rsidR="003C3F87">
              <w:rPr>
                <w:rFonts w:cs="Arial"/>
                <w:color w:val="C00000"/>
              </w:rPr>
              <w:t>(VR D Z4)</w:t>
            </w:r>
          </w:p>
          <w:p w14:paraId="0887BDE1" w14:textId="3DAD76C0" w:rsidR="001F48EC" w:rsidRDefault="001F48EC" w:rsidP="00872C3A">
            <w:pPr>
              <w:pStyle w:val="Listenabsatz"/>
              <w:numPr>
                <w:ilvl w:val="0"/>
                <w:numId w:val="26"/>
              </w:numPr>
              <w:ind w:left="711"/>
              <w:jc w:val="left"/>
            </w:pPr>
            <w:r>
              <w:t>entdecken Eigenschaften in Experimenten</w:t>
            </w:r>
          </w:p>
          <w:p w14:paraId="2D143C84" w14:textId="2AF2E0A5" w:rsidR="001F48EC" w:rsidRPr="00A7608C" w:rsidRDefault="001F48EC" w:rsidP="00872C3A">
            <w:pPr>
              <w:pStyle w:val="Listenabsatz"/>
              <w:numPr>
                <w:ilvl w:val="0"/>
                <w:numId w:val="26"/>
              </w:numPr>
              <w:ind w:left="711"/>
              <w:jc w:val="left"/>
            </w:pPr>
            <w:r>
              <w:t>untersuchen und beschreiben die Bedeutung von Wasser, Wärme und Licht für Menschen, Tiere und Pflanzen</w:t>
            </w:r>
          </w:p>
        </w:tc>
      </w:tr>
      <w:tr w:rsidR="00F269DA" w:rsidRPr="00D03310" w14:paraId="31CA8FA6" w14:textId="77777777" w:rsidTr="008D10DA">
        <w:trPr>
          <w:trHeight w:val="983"/>
        </w:trPr>
        <w:tc>
          <w:tcPr>
            <w:tcW w:w="9067" w:type="dxa"/>
            <w:gridSpan w:val="2"/>
            <w:shd w:val="clear" w:color="auto" w:fill="FFFFFF" w:themeFill="background1"/>
          </w:tcPr>
          <w:p w14:paraId="632CC3AE" w14:textId="77777777" w:rsidR="00F269DA" w:rsidRDefault="00F269DA" w:rsidP="008D10DA">
            <w:pPr>
              <w:rPr>
                <w:rFonts w:cs="Arial"/>
              </w:rPr>
            </w:pPr>
            <w:r w:rsidRPr="00352400">
              <w:rPr>
                <w:rFonts w:cs="Arial"/>
              </w:rPr>
              <w:t>Didaktisch bzw. methodische Zugänge:</w:t>
            </w:r>
          </w:p>
          <w:p w14:paraId="475BDA87" w14:textId="77777777" w:rsidR="00F269DA" w:rsidRDefault="00F269DA" w:rsidP="008D10DA">
            <w:pPr>
              <w:rPr>
                <w:rFonts w:cs="Arial"/>
              </w:rPr>
            </w:pPr>
            <w:r>
              <w:rPr>
                <w:rFonts w:cs="Arial"/>
              </w:rPr>
              <w:t xml:space="preserve">Die Ergebnisse werden auf einer digitalen Pinnwand gesammelt und aufbereitet. </w:t>
            </w:r>
          </w:p>
          <w:p w14:paraId="52BCFB02" w14:textId="5B1871C9" w:rsidR="00F269DA" w:rsidRDefault="00F269DA" w:rsidP="00C35E2E">
            <w:pPr>
              <w:rPr>
                <w:rFonts w:cs="Arial"/>
                <w:b/>
              </w:rPr>
            </w:pPr>
            <w:r w:rsidRPr="004F167C">
              <w:rPr>
                <w:rFonts w:cs="Arial"/>
                <w:b/>
              </w:rPr>
              <w:t>W</w:t>
            </w:r>
            <w:r w:rsidR="00C35E2E">
              <w:rPr>
                <w:rFonts w:cs="Arial"/>
                <w:b/>
              </w:rPr>
              <w:t>as passiert im Frühling?</w:t>
            </w:r>
          </w:p>
          <w:p w14:paraId="53D20050" w14:textId="25F12EBC" w:rsidR="00C35E2E" w:rsidRDefault="00C35E2E" w:rsidP="00872C3A">
            <w:pPr>
              <w:pStyle w:val="Listenabsatz"/>
              <w:numPr>
                <w:ilvl w:val="0"/>
                <w:numId w:val="63"/>
              </w:numPr>
              <w:rPr>
                <w:rFonts w:cs="Arial"/>
              </w:rPr>
            </w:pPr>
            <w:r>
              <w:rPr>
                <w:rFonts w:cs="Arial"/>
              </w:rPr>
              <w:t xml:space="preserve">Erfahren, dass im Frühling alles zu neuem Leben erwacht </w:t>
            </w:r>
          </w:p>
          <w:p w14:paraId="309AA702" w14:textId="59D1B18D" w:rsidR="00F03599" w:rsidRPr="00C35E2E" w:rsidRDefault="00CB04FC" w:rsidP="00872C3A">
            <w:pPr>
              <w:pStyle w:val="Listenabsatz"/>
              <w:numPr>
                <w:ilvl w:val="0"/>
                <w:numId w:val="63"/>
              </w:numPr>
              <w:rPr>
                <w:rFonts w:cs="Arial"/>
              </w:rPr>
            </w:pPr>
            <w:r>
              <w:rPr>
                <w:rFonts w:cs="Arial"/>
              </w:rPr>
              <w:t xml:space="preserve">Lernen </w:t>
            </w:r>
            <w:proofErr w:type="gramStart"/>
            <w:r>
              <w:rPr>
                <w:rFonts w:cs="Arial"/>
              </w:rPr>
              <w:t>im Wals</w:t>
            </w:r>
            <w:proofErr w:type="gramEnd"/>
            <w:r>
              <w:rPr>
                <w:rFonts w:cs="Arial"/>
              </w:rPr>
              <w:t xml:space="preserve">/ auf der Wiese </w:t>
            </w:r>
          </w:p>
          <w:p w14:paraId="061C544C" w14:textId="4DDC22CE" w:rsidR="00F269DA" w:rsidRPr="00936443" w:rsidRDefault="00936443" w:rsidP="00936443">
            <w:pPr>
              <w:rPr>
                <w:rFonts w:cs="Arial"/>
                <w:b/>
                <w:bCs/>
              </w:rPr>
            </w:pPr>
            <w:r w:rsidRPr="00936443">
              <w:rPr>
                <w:rFonts w:cs="Arial"/>
                <w:b/>
                <w:bCs/>
              </w:rPr>
              <w:t>Wie unterscheiden sich Pflanzen?</w:t>
            </w:r>
          </w:p>
          <w:p w14:paraId="113020C4" w14:textId="3D5E8E91" w:rsidR="00936443" w:rsidRPr="00936443" w:rsidRDefault="00961C46" w:rsidP="00872C3A">
            <w:pPr>
              <w:pStyle w:val="Listenabsatz"/>
              <w:numPr>
                <w:ilvl w:val="0"/>
                <w:numId w:val="63"/>
              </w:numPr>
              <w:rPr>
                <w:rFonts w:cs="Arial"/>
              </w:rPr>
            </w:pPr>
            <w:r>
              <w:rPr>
                <w:rFonts w:cs="Arial"/>
              </w:rPr>
              <w:t>Aufbau von Pflanzen und die einzelnen Merkmale von Pflanzen im Frühling</w:t>
            </w:r>
          </w:p>
          <w:p w14:paraId="07DAA428" w14:textId="6867C86C" w:rsidR="00F269DA" w:rsidRDefault="00F269DA" w:rsidP="008D10DA">
            <w:pPr>
              <w:rPr>
                <w:rFonts w:cs="Arial"/>
                <w:b/>
              </w:rPr>
            </w:pPr>
            <w:r w:rsidRPr="004B6D8B">
              <w:rPr>
                <w:rFonts w:cs="Arial"/>
                <w:b/>
              </w:rPr>
              <w:t xml:space="preserve">Wie funktioniert das Zusammenleben im </w:t>
            </w:r>
            <w:r w:rsidR="00961C46">
              <w:rPr>
                <w:rFonts w:cs="Arial"/>
                <w:b/>
              </w:rPr>
              <w:t>Frühling</w:t>
            </w:r>
            <w:r w:rsidRPr="004B6D8B">
              <w:rPr>
                <w:rFonts w:cs="Arial"/>
                <w:b/>
              </w:rPr>
              <w:t>?</w:t>
            </w:r>
          </w:p>
          <w:p w14:paraId="69D83D03" w14:textId="77777777" w:rsidR="00F269DA" w:rsidRPr="003C38D2" w:rsidRDefault="00F269DA" w:rsidP="00872C3A">
            <w:pPr>
              <w:pStyle w:val="Listenabsatz"/>
              <w:numPr>
                <w:ilvl w:val="0"/>
                <w:numId w:val="27"/>
              </w:numPr>
              <w:ind w:left="709"/>
              <w:rPr>
                <w:rFonts w:cs="Arial"/>
              </w:rPr>
            </w:pPr>
            <w:r w:rsidRPr="003C38D2">
              <w:rPr>
                <w:rFonts w:cs="Arial"/>
              </w:rPr>
              <w:t>Nahrungskreislauf</w:t>
            </w:r>
          </w:p>
          <w:p w14:paraId="27A99BEB" w14:textId="77777777" w:rsidR="00F269DA" w:rsidRPr="003C38D2" w:rsidRDefault="00F269DA" w:rsidP="00872C3A">
            <w:pPr>
              <w:pStyle w:val="Listenabsatz"/>
              <w:numPr>
                <w:ilvl w:val="0"/>
                <w:numId w:val="27"/>
              </w:numPr>
              <w:ind w:left="709"/>
              <w:rPr>
                <w:rFonts w:cs="Arial"/>
              </w:rPr>
            </w:pPr>
            <w:r w:rsidRPr="003C38D2">
              <w:rPr>
                <w:rFonts w:cs="Arial"/>
              </w:rPr>
              <w:t>typische Pflanzen</w:t>
            </w:r>
          </w:p>
          <w:p w14:paraId="30CF5B91" w14:textId="7EA2B543" w:rsidR="00F269DA" w:rsidRDefault="00F269DA" w:rsidP="00872C3A">
            <w:pPr>
              <w:pStyle w:val="Listenabsatz"/>
              <w:numPr>
                <w:ilvl w:val="0"/>
                <w:numId w:val="27"/>
              </w:numPr>
              <w:ind w:left="709"/>
              <w:rPr>
                <w:rFonts w:cs="Arial"/>
              </w:rPr>
            </w:pPr>
            <w:r w:rsidRPr="003C38D2">
              <w:rPr>
                <w:rFonts w:cs="Arial"/>
              </w:rPr>
              <w:t>Einflüsse des Menschen auf Kreisläufe erkennen</w:t>
            </w:r>
          </w:p>
          <w:p w14:paraId="4310D61B" w14:textId="650B0DE4" w:rsidR="00F03599" w:rsidRPr="00F03599" w:rsidRDefault="00F03599" w:rsidP="00F03599">
            <w:pPr>
              <w:rPr>
                <w:rFonts w:cs="Arial"/>
                <w:b/>
                <w:bCs/>
              </w:rPr>
            </w:pPr>
            <w:r w:rsidRPr="00F03599">
              <w:rPr>
                <w:rFonts w:cs="Arial"/>
                <w:b/>
                <w:bCs/>
              </w:rPr>
              <w:t>Wasser, Wärme und Licht</w:t>
            </w:r>
          </w:p>
          <w:p w14:paraId="7420C827" w14:textId="7F922DBA" w:rsidR="00F03599" w:rsidRPr="00F03599" w:rsidRDefault="00F03599" w:rsidP="00872C3A">
            <w:pPr>
              <w:pStyle w:val="Listenabsatz"/>
              <w:numPr>
                <w:ilvl w:val="0"/>
                <w:numId w:val="64"/>
              </w:numPr>
              <w:rPr>
                <w:rFonts w:cs="Arial"/>
              </w:rPr>
            </w:pPr>
            <w:r>
              <w:rPr>
                <w:rFonts w:cs="Arial"/>
              </w:rPr>
              <w:t>Was bedeuten Wasser Wärme und Licht für Lebewesen?</w:t>
            </w:r>
          </w:p>
          <w:p w14:paraId="1DF8914F" w14:textId="77777777" w:rsidR="00F269DA" w:rsidRPr="004B6D8B" w:rsidRDefault="00F269DA" w:rsidP="008D10DA">
            <w:pPr>
              <w:rPr>
                <w:rFonts w:cs="Arial"/>
                <w:b/>
              </w:rPr>
            </w:pPr>
            <w:r>
              <w:rPr>
                <w:rFonts w:cs="Arial"/>
                <w:b/>
              </w:rPr>
              <w:lastRenderedPageBreak/>
              <w:t xml:space="preserve">Was </w:t>
            </w:r>
            <w:proofErr w:type="gramStart"/>
            <w:r>
              <w:rPr>
                <w:rFonts w:cs="Arial"/>
                <w:b/>
              </w:rPr>
              <w:t>wäre</w:t>
            </w:r>
            <w:proofErr w:type="gramEnd"/>
            <w:r>
              <w:rPr>
                <w:rFonts w:cs="Arial"/>
                <w:b/>
              </w:rPr>
              <w:t xml:space="preserve"> wenn?</w:t>
            </w:r>
          </w:p>
          <w:p w14:paraId="63EB500D" w14:textId="7F05A6E6" w:rsidR="00F269DA" w:rsidRDefault="00F269DA" w:rsidP="00872C3A">
            <w:pPr>
              <w:pStyle w:val="Listenabsatz"/>
              <w:numPr>
                <w:ilvl w:val="0"/>
                <w:numId w:val="24"/>
              </w:numPr>
              <w:ind w:left="709"/>
              <w:rPr>
                <w:rFonts w:cs="Arial"/>
              </w:rPr>
            </w:pPr>
            <w:r w:rsidRPr="00656CEC">
              <w:rPr>
                <w:rFonts w:cs="Arial"/>
              </w:rPr>
              <w:t>Gedankenexperimente zur Gestaltung, Nutzung und zum Schutz de</w:t>
            </w:r>
            <w:r w:rsidR="00CD406C">
              <w:rPr>
                <w:rFonts w:cs="Arial"/>
              </w:rPr>
              <w:t>r Umwelt</w:t>
            </w:r>
          </w:p>
          <w:p w14:paraId="556AE015" w14:textId="77777777" w:rsidR="00F269DA" w:rsidRPr="004D1841" w:rsidRDefault="00F269DA" w:rsidP="008D10DA">
            <w:pPr>
              <w:ind w:left="720" w:hanging="360"/>
              <w:rPr>
                <w:rFonts w:cs="Arial"/>
                <w:b/>
              </w:rPr>
            </w:pPr>
          </w:p>
        </w:tc>
        <w:tc>
          <w:tcPr>
            <w:tcW w:w="5529" w:type="dxa"/>
            <w:gridSpan w:val="2"/>
            <w:shd w:val="clear" w:color="auto" w:fill="FFFFFF" w:themeFill="background1"/>
          </w:tcPr>
          <w:p w14:paraId="00236BE9" w14:textId="77777777" w:rsidR="00F269DA" w:rsidRDefault="00F269DA" w:rsidP="008D10DA">
            <w:pPr>
              <w:rPr>
                <w:rFonts w:cs="Arial"/>
                <w:sz w:val="24"/>
              </w:rPr>
            </w:pPr>
            <w:r w:rsidRPr="00A13271">
              <w:rPr>
                <w:rFonts w:cs="Arial"/>
                <w:sz w:val="24"/>
              </w:rPr>
              <w:lastRenderedPageBreak/>
              <w:t>Materialien/Medien/außerschulische Angebote:</w:t>
            </w:r>
          </w:p>
          <w:p w14:paraId="48FEC95D" w14:textId="77777777" w:rsidR="00B8249F" w:rsidRDefault="00B8249F" w:rsidP="00872C3A">
            <w:pPr>
              <w:pStyle w:val="Listenabsatz"/>
              <w:numPr>
                <w:ilvl w:val="0"/>
                <w:numId w:val="24"/>
              </w:numPr>
              <w:rPr>
                <w:rFonts w:cs="Arial"/>
                <w:sz w:val="24"/>
              </w:rPr>
            </w:pPr>
            <w:r w:rsidRPr="00B8249F">
              <w:rPr>
                <w:rFonts w:cs="Arial"/>
                <w:sz w:val="24"/>
              </w:rPr>
              <w:t xml:space="preserve">Blumen, </w:t>
            </w:r>
          </w:p>
          <w:p w14:paraId="4F042359" w14:textId="77777777" w:rsidR="00B8249F" w:rsidRDefault="00B8249F" w:rsidP="00872C3A">
            <w:pPr>
              <w:pStyle w:val="Listenabsatz"/>
              <w:numPr>
                <w:ilvl w:val="0"/>
                <w:numId w:val="24"/>
              </w:numPr>
              <w:rPr>
                <w:rFonts w:cs="Arial"/>
                <w:sz w:val="24"/>
              </w:rPr>
            </w:pPr>
            <w:r w:rsidRPr="00B8249F">
              <w:rPr>
                <w:rFonts w:cs="Arial"/>
                <w:sz w:val="24"/>
              </w:rPr>
              <w:t xml:space="preserve">Blüten, </w:t>
            </w:r>
          </w:p>
          <w:p w14:paraId="05EBFDA4" w14:textId="77777777" w:rsidR="00B8249F" w:rsidRDefault="00B8249F" w:rsidP="00872C3A">
            <w:pPr>
              <w:pStyle w:val="Listenabsatz"/>
              <w:numPr>
                <w:ilvl w:val="0"/>
                <w:numId w:val="24"/>
              </w:numPr>
              <w:rPr>
                <w:rFonts w:cs="Arial"/>
                <w:sz w:val="24"/>
              </w:rPr>
            </w:pPr>
            <w:r w:rsidRPr="00B8249F">
              <w:rPr>
                <w:rFonts w:cs="Arial"/>
                <w:sz w:val="24"/>
              </w:rPr>
              <w:t>Äste</w:t>
            </w:r>
          </w:p>
          <w:p w14:paraId="21F9F140" w14:textId="77777777" w:rsidR="00B8249F" w:rsidRDefault="00B8249F" w:rsidP="00872C3A">
            <w:pPr>
              <w:pStyle w:val="Listenabsatz"/>
              <w:numPr>
                <w:ilvl w:val="0"/>
                <w:numId w:val="24"/>
              </w:numPr>
              <w:rPr>
                <w:rFonts w:cs="Arial"/>
                <w:sz w:val="24"/>
              </w:rPr>
            </w:pPr>
            <w:r w:rsidRPr="00B8249F">
              <w:rPr>
                <w:rFonts w:cs="Arial"/>
                <w:sz w:val="24"/>
              </w:rPr>
              <w:t>Privates</w:t>
            </w:r>
            <w:r>
              <w:rPr>
                <w:rFonts w:cs="Arial"/>
                <w:sz w:val="24"/>
              </w:rPr>
              <w:t xml:space="preserve"> </w:t>
            </w:r>
            <w:r w:rsidRPr="00B8249F">
              <w:rPr>
                <w:rFonts w:cs="Arial"/>
                <w:sz w:val="24"/>
              </w:rPr>
              <w:t>Material</w:t>
            </w:r>
          </w:p>
          <w:p w14:paraId="449F69C9" w14:textId="77777777" w:rsidR="00B8249F" w:rsidRDefault="00B8249F" w:rsidP="00872C3A">
            <w:pPr>
              <w:pStyle w:val="Listenabsatz"/>
              <w:numPr>
                <w:ilvl w:val="0"/>
                <w:numId w:val="24"/>
              </w:numPr>
              <w:rPr>
                <w:rFonts w:cs="Arial"/>
                <w:sz w:val="24"/>
              </w:rPr>
            </w:pPr>
            <w:r w:rsidRPr="00B8249F">
              <w:rPr>
                <w:rFonts w:cs="Arial"/>
                <w:sz w:val="24"/>
              </w:rPr>
              <w:t xml:space="preserve">Erde, </w:t>
            </w:r>
          </w:p>
          <w:p w14:paraId="42FAB616" w14:textId="77777777" w:rsidR="00B8249F" w:rsidRDefault="00B8249F" w:rsidP="00872C3A">
            <w:pPr>
              <w:pStyle w:val="Listenabsatz"/>
              <w:numPr>
                <w:ilvl w:val="0"/>
                <w:numId w:val="24"/>
              </w:numPr>
              <w:rPr>
                <w:rFonts w:cs="Arial"/>
                <w:sz w:val="24"/>
              </w:rPr>
            </w:pPr>
            <w:r w:rsidRPr="00B8249F">
              <w:rPr>
                <w:rFonts w:cs="Arial"/>
                <w:sz w:val="24"/>
              </w:rPr>
              <w:t xml:space="preserve">Saatgut, </w:t>
            </w:r>
          </w:p>
          <w:p w14:paraId="4E1B3B6C" w14:textId="77777777" w:rsidR="00B8249F" w:rsidRDefault="00B8249F" w:rsidP="00872C3A">
            <w:pPr>
              <w:pStyle w:val="Listenabsatz"/>
              <w:numPr>
                <w:ilvl w:val="0"/>
                <w:numId w:val="24"/>
              </w:numPr>
              <w:rPr>
                <w:rFonts w:cs="Arial"/>
                <w:sz w:val="24"/>
              </w:rPr>
            </w:pPr>
            <w:r w:rsidRPr="00B8249F">
              <w:rPr>
                <w:rFonts w:cs="Arial"/>
                <w:sz w:val="24"/>
              </w:rPr>
              <w:t xml:space="preserve">Wasser, </w:t>
            </w:r>
          </w:p>
          <w:p w14:paraId="4E5F1C39" w14:textId="27283F90" w:rsidR="00F269DA" w:rsidRPr="00B8249F" w:rsidRDefault="00B8249F" w:rsidP="00872C3A">
            <w:pPr>
              <w:pStyle w:val="Listenabsatz"/>
              <w:numPr>
                <w:ilvl w:val="0"/>
                <w:numId w:val="24"/>
              </w:numPr>
              <w:rPr>
                <w:rFonts w:cs="Arial"/>
                <w:sz w:val="24"/>
              </w:rPr>
            </w:pPr>
            <w:r w:rsidRPr="00B8249F">
              <w:rPr>
                <w:rFonts w:cs="Arial"/>
                <w:sz w:val="24"/>
              </w:rPr>
              <w:t>Pflanzschalen</w:t>
            </w:r>
          </w:p>
        </w:tc>
      </w:tr>
      <w:tr w:rsidR="00F269DA" w:rsidRPr="00D03310" w14:paraId="1543DAAF" w14:textId="77777777" w:rsidTr="008D10DA">
        <w:trPr>
          <w:trHeight w:val="1418"/>
        </w:trPr>
        <w:tc>
          <w:tcPr>
            <w:tcW w:w="9067" w:type="dxa"/>
            <w:gridSpan w:val="2"/>
          </w:tcPr>
          <w:p w14:paraId="42F59E15" w14:textId="77777777" w:rsidR="00F269DA" w:rsidRPr="00352400" w:rsidRDefault="00F269DA" w:rsidP="008D10DA">
            <w:pPr>
              <w:rPr>
                <w:rFonts w:cs="Arial"/>
              </w:rPr>
            </w:pPr>
            <w:r>
              <w:rPr>
                <w:rFonts w:cs="Arial"/>
              </w:rPr>
              <w:t>Lernerfolgsüberprüfung/</w:t>
            </w:r>
            <w:r w:rsidRPr="00352400">
              <w:rPr>
                <w:rFonts w:cs="Arial"/>
              </w:rPr>
              <w:t xml:space="preserve">Leistungsbewertung/Feedback: </w:t>
            </w:r>
          </w:p>
          <w:p w14:paraId="63BE701B" w14:textId="77777777" w:rsidR="00F269DA" w:rsidRPr="00167513" w:rsidRDefault="00F269DA" w:rsidP="00872C3A">
            <w:pPr>
              <w:pStyle w:val="Listenabsatz"/>
              <w:numPr>
                <w:ilvl w:val="0"/>
                <w:numId w:val="24"/>
              </w:numPr>
              <w:rPr>
                <w:rFonts w:cs="Arial"/>
              </w:rPr>
            </w:pPr>
            <w:r w:rsidRPr="00167513">
              <w:rPr>
                <w:rFonts w:cs="Arial"/>
              </w:rPr>
              <w:t>Verhalten im Wald</w:t>
            </w:r>
          </w:p>
          <w:p w14:paraId="1BDFABE7" w14:textId="77777777" w:rsidR="00F269DA" w:rsidRPr="00167513" w:rsidRDefault="00F269DA" w:rsidP="00872C3A">
            <w:pPr>
              <w:pStyle w:val="Listenabsatz"/>
              <w:numPr>
                <w:ilvl w:val="0"/>
                <w:numId w:val="24"/>
              </w:numPr>
              <w:rPr>
                <w:rFonts w:cs="Arial"/>
              </w:rPr>
            </w:pPr>
            <w:r w:rsidRPr="00167513">
              <w:rPr>
                <w:rFonts w:cs="Arial"/>
              </w:rPr>
              <w:t>Sachzeichnungen</w:t>
            </w:r>
          </w:p>
          <w:p w14:paraId="6ED28C90" w14:textId="77777777" w:rsidR="00F269DA" w:rsidRDefault="00F269DA" w:rsidP="00872C3A">
            <w:pPr>
              <w:pStyle w:val="Listenabsatz"/>
              <w:numPr>
                <w:ilvl w:val="0"/>
                <w:numId w:val="24"/>
              </w:numPr>
              <w:rPr>
                <w:rFonts w:cs="Arial"/>
              </w:rPr>
            </w:pPr>
            <w:r w:rsidRPr="00167513">
              <w:rPr>
                <w:rFonts w:cs="Arial"/>
              </w:rPr>
              <w:t>Produkte aus Gedankenexperimenten</w:t>
            </w:r>
          </w:p>
          <w:p w14:paraId="1E6773BD" w14:textId="7D8AED6B" w:rsidR="00F269DA" w:rsidRDefault="00CB04FC" w:rsidP="00872C3A">
            <w:pPr>
              <w:pStyle w:val="Listenabsatz"/>
              <w:numPr>
                <w:ilvl w:val="0"/>
                <w:numId w:val="24"/>
              </w:numPr>
              <w:rPr>
                <w:rFonts w:cs="Arial"/>
              </w:rPr>
            </w:pPr>
            <w:r>
              <w:rPr>
                <w:rFonts w:cs="Arial"/>
              </w:rPr>
              <w:t>Hefteinträge</w:t>
            </w:r>
          </w:p>
          <w:p w14:paraId="55C31D34" w14:textId="3D6AB33F" w:rsidR="00CB04FC" w:rsidRPr="00167513" w:rsidRDefault="00CB04FC" w:rsidP="00872C3A">
            <w:pPr>
              <w:pStyle w:val="Listenabsatz"/>
              <w:numPr>
                <w:ilvl w:val="0"/>
                <w:numId w:val="24"/>
              </w:numPr>
              <w:rPr>
                <w:rFonts w:cs="Arial"/>
              </w:rPr>
            </w:pPr>
            <w:r>
              <w:rPr>
                <w:rFonts w:cs="Arial"/>
              </w:rPr>
              <w:t>Mitarbeit</w:t>
            </w:r>
          </w:p>
          <w:p w14:paraId="01CFE438" w14:textId="77777777" w:rsidR="00F269DA" w:rsidRPr="00352400" w:rsidRDefault="00F269DA" w:rsidP="008D10DA">
            <w:pPr>
              <w:rPr>
                <w:rFonts w:cs="Arial"/>
              </w:rPr>
            </w:pPr>
          </w:p>
        </w:tc>
        <w:tc>
          <w:tcPr>
            <w:tcW w:w="5529" w:type="dxa"/>
            <w:gridSpan w:val="2"/>
          </w:tcPr>
          <w:p w14:paraId="4A45BBAC" w14:textId="77777777" w:rsidR="00F269DA" w:rsidRDefault="00F269DA" w:rsidP="008D10DA">
            <w:pPr>
              <w:rPr>
                <w:rFonts w:cs="Arial"/>
                <w:sz w:val="24"/>
              </w:rPr>
            </w:pPr>
            <w:r>
              <w:rPr>
                <w:rFonts w:cs="Arial"/>
                <w:sz w:val="24"/>
              </w:rPr>
              <w:t>Kooperationen</w:t>
            </w:r>
            <w:r w:rsidRPr="00A51E00">
              <w:rPr>
                <w:rFonts w:cs="Arial"/>
                <w:sz w:val="24"/>
              </w:rPr>
              <w:t xml:space="preserve">: </w:t>
            </w:r>
          </w:p>
          <w:p w14:paraId="1F72E18E" w14:textId="16E0D485" w:rsidR="00CD406C" w:rsidRPr="00A51E00" w:rsidRDefault="00CD406C" w:rsidP="008D10DA">
            <w:pPr>
              <w:rPr>
                <w:rFonts w:cs="Arial"/>
                <w:sz w:val="24"/>
              </w:rPr>
            </w:pPr>
          </w:p>
        </w:tc>
      </w:tr>
    </w:tbl>
    <w:p w14:paraId="67292ABD" w14:textId="77777777" w:rsidR="00F269DA" w:rsidRPr="00923E3B" w:rsidRDefault="00F269DA" w:rsidP="008D10DA"/>
    <w:tbl>
      <w:tblPr>
        <w:tblStyle w:val="Tabellenraster"/>
        <w:tblW w:w="14737" w:type="dxa"/>
        <w:tblLook w:val="04A0" w:firstRow="1" w:lastRow="0" w:firstColumn="1" w:lastColumn="0" w:noHBand="0" w:noVBand="1"/>
      </w:tblPr>
      <w:tblGrid>
        <w:gridCol w:w="8375"/>
        <w:gridCol w:w="1401"/>
        <w:gridCol w:w="670"/>
        <w:gridCol w:w="4291"/>
      </w:tblGrid>
      <w:tr w:rsidR="00F269DA" w:rsidRPr="00D03310" w14:paraId="2677B89D" w14:textId="77777777" w:rsidTr="008D10DA">
        <w:tc>
          <w:tcPr>
            <w:tcW w:w="8375" w:type="dxa"/>
            <w:shd w:val="clear" w:color="auto" w:fill="BFBFBF" w:themeFill="background1" w:themeFillShade="BF"/>
          </w:tcPr>
          <w:p w14:paraId="31597339" w14:textId="77777777" w:rsidR="00F269DA" w:rsidRPr="00BA7A0F" w:rsidRDefault="00F269DA" w:rsidP="008D10DA">
            <w:pPr>
              <w:rPr>
                <w:rFonts w:cs="Arial"/>
              </w:rPr>
            </w:pPr>
            <w:r w:rsidRPr="00BA7A0F">
              <w:rPr>
                <w:rFonts w:cs="Arial"/>
              </w:rPr>
              <w:t>Thema:</w:t>
            </w:r>
            <w:r w:rsidRPr="00BA7A0F">
              <w:rPr>
                <w:rFonts w:cs="Arial"/>
                <w:b/>
              </w:rPr>
              <w:t xml:space="preserve"> Wie bleibe ich gesund? Wir erforschen, was alles zu einer gesunden Lebensführung gehört</w:t>
            </w:r>
            <w:r w:rsidRPr="00BA7A0F">
              <w:rPr>
                <w:rFonts w:cs="Arial"/>
              </w:rPr>
              <w:t xml:space="preserve">  </w:t>
            </w:r>
          </w:p>
        </w:tc>
        <w:tc>
          <w:tcPr>
            <w:tcW w:w="2071" w:type="dxa"/>
            <w:gridSpan w:val="2"/>
            <w:shd w:val="clear" w:color="auto" w:fill="BFBFBF" w:themeFill="background1" w:themeFillShade="BF"/>
          </w:tcPr>
          <w:p w14:paraId="4FA60E06" w14:textId="77777777" w:rsidR="00F269DA" w:rsidRDefault="00F269DA" w:rsidP="008D10DA">
            <w:pPr>
              <w:rPr>
                <w:rFonts w:cs="Arial"/>
                <w:sz w:val="24"/>
              </w:rPr>
            </w:pPr>
            <w:r>
              <w:rPr>
                <w:rFonts w:cs="Arial"/>
                <w:sz w:val="24"/>
              </w:rPr>
              <w:t>Zeitumfang:</w:t>
            </w:r>
          </w:p>
          <w:p w14:paraId="3074DE7D" w14:textId="77777777" w:rsidR="00F269DA" w:rsidRPr="00B464D1" w:rsidRDefault="00F269DA" w:rsidP="008D10DA">
            <w:pPr>
              <w:rPr>
                <w:rFonts w:cs="Arial"/>
                <w:sz w:val="24"/>
              </w:rPr>
            </w:pPr>
            <w:r>
              <w:rPr>
                <w:rFonts w:cs="Arial"/>
                <w:sz w:val="24"/>
              </w:rPr>
              <w:t xml:space="preserve">15 Stunden </w:t>
            </w:r>
          </w:p>
        </w:tc>
        <w:tc>
          <w:tcPr>
            <w:tcW w:w="4291" w:type="dxa"/>
            <w:shd w:val="clear" w:color="auto" w:fill="BFBFBF" w:themeFill="background1" w:themeFillShade="BF"/>
          </w:tcPr>
          <w:p w14:paraId="0E8820E1" w14:textId="77777777" w:rsidR="00F269DA" w:rsidRDefault="00F269DA" w:rsidP="008D10DA">
            <w:pPr>
              <w:rPr>
                <w:rFonts w:cs="Arial"/>
                <w:sz w:val="24"/>
              </w:rPr>
            </w:pPr>
            <w:r>
              <w:rPr>
                <w:rFonts w:cs="Arial"/>
                <w:sz w:val="24"/>
              </w:rPr>
              <w:t>Klasse/</w:t>
            </w:r>
            <w:r w:rsidRPr="00A13271">
              <w:rPr>
                <w:rFonts w:cs="Arial"/>
                <w:sz w:val="24"/>
              </w:rPr>
              <w:t xml:space="preserve">Jahrgang: </w:t>
            </w:r>
          </w:p>
          <w:p w14:paraId="17620573" w14:textId="1343AFC4" w:rsidR="00F269DA" w:rsidRPr="00A13271" w:rsidRDefault="003E68E3" w:rsidP="008D10DA">
            <w:pPr>
              <w:rPr>
                <w:rFonts w:cs="Arial"/>
                <w:sz w:val="24"/>
              </w:rPr>
            </w:pPr>
            <w:r>
              <w:rPr>
                <w:rFonts w:cs="Arial"/>
                <w:sz w:val="24"/>
              </w:rPr>
              <w:t>2</w:t>
            </w:r>
          </w:p>
        </w:tc>
      </w:tr>
      <w:tr w:rsidR="00F269DA" w:rsidRPr="00D03310" w14:paraId="383B4C10" w14:textId="77777777" w:rsidTr="008D10DA">
        <w:tc>
          <w:tcPr>
            <w:tcW w:w="14737" w:type="dxa"/>
            <w:gridSpan w:val="4"/>
            <w:shd w:val="clear" w:color="auto" w:fill="D9D9D9" w:themeFill="background1" w:themeFillShade="D9"/>
          </w:tcPr>
          <w:p w14:paraId="59F21C7A" w14:textId="2352877C" w:rsidR="00F269DA" w:rsidRPr="00BA7A0F" w:rsidRDefault="00F269DA" w:rsidP="008D10DA">
            <w:r w:rsidRPr="00BA7A0F">
              <w:rPr>
                <w:rFonts w:cs="Arial"/>
              </w:rPr>
              <w:t>Bereiche:</w:t>
            </w:r>
            <w:r w:rsidRPr="00BA7A0F">
              <w:rPr>
                <w:rFonts w:cs="Arial"/>
                <w:b/>
              </w:rPr>
              <w:t xml:space="preserve"> </w:t>
            </w:r>
            <w:r>
              <w:t>Demokratie und Gesellschaft/</w:t>
            </w:r>
            <w:r w:rsidRPr="00BA7A0F">
              <w:rPr>
                <w:bCs/>
              </w:rPr>
              <w:t>Körper und Gesundhei</w:t>
            </w:r>
            <w:r w:rsidR="00E84BFF">
              <w:rPr>
                <w:bCs/>
              </w:rPr>
              <w:t>t</w:t>
            </w:r>
          </w:p>
        </w:tc>
      </w:tr>
      <w:tr w:rsidR="00F269DA" w:rsidRPr="00D03310" w14:paraId="7B71F6F9" w14:textId="77777777" w:rsidTr="008D10DA">
        <w:tc>
          <w:tcPr>
            <w:tcW w:w="14737" w:type="dxa"/>
            <w:gridSpan w:val="4"/>
            <w:shd w:val="clear" w:color="auto" w:fill="D9D9D9" w:themeFill="background1" w:themeFillShade="D9"/>
          </w:tcPr>
          <w:p w14:paraId="55E1D030" w14:textId="77777777" w:rsidR="00F269DA" w:rsidRPr="00BA7A0F" w:rsidRDefault="00F269DA" w:rsidP="008D10DA">
            <w:pPr>
              <w:rPr>
                <w:rFonts w:cs="Arial"/>
                <w:b/>
              </w:rPr>
            </w:pPr>
            <w:r w:rsidRPr="00BA7A0F">
              <w:rPr>
                <w:rFonts w:cs="Arial"/>
              </w:rPr>
              <w:t>Kompetenzen</w:t>
            </w:r>
            <w:r w:rsidRPr="00BA7A0F">
              <w:rPr>
                <w:rFonts w:cs="Arial"/>
                <w:b/>
              </w:rPr>
              <w:t xml:space="preserve">: </w:t>
            </w:r>
            <w:r w:rsidRPr="00BA7A0F">
              <w:rPr>
                <w:rFonts w:cs="Arial"/>
              </w:rPr>
              <w:t xml:space="preserve">Die Schülerinnen und Schüler… </w:t>
            </w:r>
          </w:p>
          <w:p w14:paraId="52FC9B20" w14:textId="77777777" w:rsidR="00F269DA" w:rsidRPr="00BA7A0F" w:rsidRDefault="00F269DA" w:rsidP="008D10DA">
            <w:pPr>
              <w:rPr>
                <w:b/>
                <w:color w:val="000000" w:themeColor="text1"/>
              </w:rPr>
            </w:pPr>
            <w:r w:rsidRPr="00BA7A0F">
              <w:rPr>
                <w:b/>
                <w:color w:val="000000" w:themeColor="text1"/>
              </w:rPr>
              <w:t>Zusammenleben in der Klasse, in der Schule und in der Gesellschaft</w:t>
            </w:r>
          </w:p>
          <w:p w14:paraId="72B1A6C3" w14:textId="7D1EE9F6" w:rsidR="009253B2" w:rsidRPr="009253B2" w:rsidRDefault="00F269DA" w:rsidP="009253B2">
            <w:pPr>
              <w:pStyle w:val="fachspezifischeAufzhlung"/>
              <w:ind w:left="709"/>
              <w:jc w:val="left"/>
              <w:rPr>
                <w:color w:val="000000" w:themeColor="text1"/>
                <w:sz w:val="22"/>
                <w:szCs w:val="22"/>
              </w:rPr>
            </w:pPr>
            <w:r w:rsidRPr="00BA7A0F">
              <w:rPr>
                <w:color w:val="000000" w:themeColor="text1"/>
                <w:sz w:val="22"/>
                <w:szCs w:val="22"/>
              </w:rPr>
              <w:t xml:space="preserve">benennen und berücksichtigen eigene Gefühle, Bedürfnisse und Interessen sowie </w:t>
            </w:r>
            <w:proofErr w:type="gramStart"/>
            <w:r w:rsidRPr="00BA7A0F">
              <w:rPr>
                <w:color w:val="000000" w:themeColor="text1"/>
                <w:sz w:val="22"/>
                <w:szCs w:val="22"/>
              </w:rPr>
              <w:t>die anderer Personen</w:t>
            </w:r>
            <w:proofErr w:type="gramEnd"/>
            <w:r w:rsidRPr="00BA7A0F">
              <w:rPr>
                <w:color w:val="000000" w:themeColor="text1"/>
                <w:sz w:val="22"/>
                <w:szCs w:val="22"/>
              </w:rPr>
              <w:t xml:space="preserve"> im Zusammenleben in der Klasse und in der Schule</w:t>
            </w:r>
            <w:r w:rsidR="00AB5BDC">
              <w:rPr>
                <w:color w:val="000000" w:themeColor="text1"/>
                <w:sz w:val="22"/>
                <w:szCs w:val="22"/>
              </w:rPr>
              <w:t xml:space="preserve"> </w:t>
            </w:r>
            <w:r w:rsidR="00AB5BDC">
              <w:rPr>
                <w:color w:val="C00000"/>
              </w:rPr>
              <w:t>(VR D Z2)</w:t>
            </w:r>
          </w:p>
          <w:p w14:paraId="5D3A0ED6" w14:textId="27F16BC4" w:rsidR="00F269DA" w:rsidRDefault="00F269DA" w:rsidP="008D10DA">
            <w:pPr>
              <w:rPr>
                <w:b/>
              </w:rPr>
            </w:pPr>
            <w:r w:rsidRPr="00BA7A0F">
              <w:rPr>
                <w:b/>
              </w:rPr>
              <w:t>Körper und gesunde Lebensführung</w:t>
            </w:r>
          </w:p>
          <w:p w14:paraId="4162BD50" w14:textId="4AA6A5FB" w:rsidR="00815DB2" w:rsidRPr="00815DB2" w:rsidRDefault="00815DB2" w:rsidP="00872C3A">
            <w:pPr>
              <w:pStyle w:val="Listenabsatz"/>
              <w:numPr>
                <w:ilvl w:val="0"/>
                <w:numId w:val="66"/>
              </w:numPr>
              <w:rPr>
                <w:bCs/>
              </w:rPr>
            </w:pPr>
            <w:r w:rsidRPr="00815DB2">
              <w:rPr>
                <w:bCs/>
              </w:rPr>
              <w:t>untersuchen und beschreiben die Bedeutung der eigenen Sinne in Alltagssituationen</w:t>
            </w:r>
          </w:p>
          <w:p w14:paraId="73BFF8B8" w14:textId="2EE089E3" w:rsidR="00815DB2" w:rsidRDefault="00815DB2" w:rsidP="00872C3A">
            <w:pPr>
              <w:pStyle w:val="Listenabsatz"/>
              <w:numPr>
                <w:ilvl w:val="0"/>
                <w:numId w:val="66"/>
              </w:numPr>
              <w:rPr>
                <w:bCs/>
              </w:rPr>
            </w:pPr>
            <w:r w:rsidRPr="00815DB2">
              <w:rPr>
                <w:bCs/>
              </w:rPr>
              <w:t>ermitteln und beschreiben Leistungen und Aufgaben einzelner Sinnesorgane</w:t>
            </w:r>
          </w:p>
          <w:p w14:paraId="77169B22" w14:textId="5F00FEB2" w:rsidR="008A0D1A" w:rsidRPr="00815DB2" w:rsidRDefault="008A0D1A" w:rsidP="00872C3A">
            <w:pPr>
              <w:pStyle w:val="Listenabsatz"/>
              <w:numPr>
                <w:ilvl w:val="0"/>
                <w:numId w:val="66"/>
              </w:numPr>
              <w:rPr>
                <w:bCs/>
              </w:rPr>
            </w:pPr>
            <w:r w:rsidRPr="008A0D1A">
              <w:rPr>
                <w:bCs/>
              </w:rPr>
              <w:t>erkunden und beschreiben unterschiedliche Ernährungsgewohnheiten und deren Folgen</w:t>
            </w:r>
          </w:p>
          <w:p w14:paraId="33B553EC" w14:textId="77777777" w:rsidR="00F269DA" w:rsidRPr="00BA7A0F" w:rsidRDefault="00F269DA" w:rsidP="008D10DA">
            <w:pPr>
              <w:rPr>
                <w:b/>
              </w:rPr>
            </w:pPr>
            <w:r w:rsidRPr="00BA7A0F">
              <w:rPr>
                <w:b/>
              </w:rPr>
              <w:t>Körper und Entwicklung</w:t>
            </w:r>
          </w:p>
          <w:p w14:paraId="4E6161DF" w14:textId="77777777" w:rsidR="00F269DA" w:rsidRPr="00BA7A0F" w:rsidRDefault="00F269DA" w:rsidP="00F269DA">
            <w:pPr>
              <w:pStyle w:val="fachspezifischeAufzhlung"/>
              <w:ind w:left="709"/>
              <w:jc w:val="left"/>
              <w:rPr>
                <w:color w:val="000000" w:themeColor="text1"/>
                <w:sz w:val="22"/>
                <w:szCs w:val="22"/>
              </w:rPr>
            </w:pPr>
            <w:r w:rsidRPr="00BA7A0F">
              <w:rPr>
                <w:color w:val="000000" w:themeColor="text1"/>
                <w:sz w:val="22"/>
                <w:szCs w:val="22"/>
              </w:rPr>
              <w:t>achten körperliche Grenzen bei anderen und fordern die Einhaltung von Grenzen für sich selbst</w:t>
            </w:r>
          </w:p>
          <w:p w14:paraId="08F47963" w14:textId="77777777" w:rsidR="00F269DA" w:rsidRPr="00BA7A0F" w:rsidRDefault="00F269DA" w:rsidP="00F269DA">
            <w:pPr>
              <w:pStyle w:val="fachspezifischeAufzhlung"/>
              <w:ind w:left="709"/>
              <w:jc w:val="left"/>
              <w:rPr>
                <w:sz w:val="22"/>
                <w:szCs w:val="22"/>
              </w:rPr>
            </w:pPr>
            <w:r w:rsidRPr="00BA7A0F">
              <w:rPr>
                <w:sz w:val="22"/>
                <w:szCs w:val="22"/>
              </w:rPr>
              <w:t>beschreiben Körperteile des Menschen und deren Funktion (u.</w:t>
            </w:r>
            <w:r>
              <w:rPr>
                <w:sz w:val="22"/>
                <w:szCs w:val="22"/>
              </w:rPr>
              <w:t xml:space="preserve"> </w:t>
            </w:r>
            <w:r w:rsidRPr="00BA7A0F">
              <w:rPr>
                <w:sz w:val="22"/>
                <w:szCs w:val="22"/>
              </w:rPr>
              <w:t>a. Kopf, Rumpf, Gliedmaßen, Geschlechtsmerkmale)</w:t>
            </w:r>
          </w:p>
          <w:p w14:paraId="5264ADF2" w14:textId="6227E65F" w:rsidR="00F269DA" w:rsidRPr="00E84BFF" w:rsidRDefault="00F269DA" w:rsidP="00E84BFF">
            <w:pPr>
              <w:pStyle w:val="fachspezifischeAufzhlung"/>
              <w:ind w:left="709"/>
              <w:jc w:val="left"/>
              <w:rPr>
                <w:sz w:val="22"/>
                <w:szCs w:val="22"/>
              </w:rPr>
            </w:pPr>
            <w:r w:rsidRPr="00BA7A0F">
              <w:rPr>
                <w:sz w:val="22"/>
                <w:szCs w:val="22"/>
              </w:rPr>
              <w:t xml:space="preserve">untersuchen Leistung und Aufgaben der eigenen Sinne </w:t>
            </w:r>
          </w:p>
        </w:tc>
      </w:tr>
      <w:tr w:rsidR="00F269DA" w:rsidRPr="00D03310" w14:paraId="14929FFD" w14:textId="77777777" w:rsidTr="008D10DA">
        <w:trPr>
          <w:trHeight w:val="1418"/>
        </w:trPr>
        <w:tc>
          <w:tcPr>
            <w:tcW w:w="9776" w:type="dxa"/>
            <w:gridSpan w:val="2"/>
            <w:shd w:val="clear" w:color="auto" w:fill="FFFFFF" w:themeFill="background1"/>
          </w:tcPr>
          <w:p w14:paraId="5E1CBB65" w14:textId="77777777" w:rsidR="00F269DA" w:rsidRPr="00BA7A0F" w:rsidRDefault="00F269DA" w:rsidP="008D10DA">
            <w:pPr>
              <w:rPr>
                <w:rFonts w:cs="Arial"/>
              </w:rPr>
            </w:pPr>
            <w:r w:rsidRPr="00BA7A0F">
              <w:rPr>
                <w:rFonts w:cs="Arial"/>
              </w:rPr>
              <w:t xml:space="preserve">Didaktisch bzw. methodische Zugänge: </w:t>
            </w:r>
          </w:p>
          <w:p w14:paraId="0F4E0529" w14:textId="77777777" w:rsidR="00F269DA" w:rsidRPr="00BA7A0F" w:rsidRDefault="00F269DA" w:rsidP="008D10DA">
            <w:pPr>
              <w:rPr>
                <w:rFonts w:cs="Arial"/>
                <w:b/>
                <w:bCs/>
              </w:rPr>
            </w:pPr>
            <w:r w:rsidRPr="00BA7A0F">
              <w:rPr>
                <w:rFonts w:cs="Arial"/>
                <w:b/>
                <w:bCs/>
              </w:rPr>
              <w:t>Was macht mich unverwechselbar?</w:t>
            </w:r>
          </w:p>
          <w:p w14:paraId="3F28A5D9" w14:textId="77777777" w:rsidR="00F269DA" w:rsidRPr="00BA7A0F" w:rsidRDefault="00F269DA" w:rsidP="00872C3A">
            <w:pPr>
              <w:pStyle w:val="Listenabsatz"/>
              <w:numPr>
                <w:ilvl w:val="0"/>
                <w:numId w:val="32"/>
              </w:numPr>
              <w:rPr>
                <w:rFonts w:cs="Arial"/>
              </w:rPr>
            </w:pPr>
            <w:r>
              <w:rPr>
                <w:rFonts w:cs="Arial"/>
              </w:rPr>
              <w:t>„Ich-Buch</w:t>
            </w:r>
            <w:r w:rsidRPr="00BA7A0F">
              <w:rPr>
                <w:rFonts w:cs="Arial"/>
              </w:rPr>
              <w:t xml:space="preserve">“ </w:t>
            </w:r>
            <w:r>
              <w:rPr>
                <w:rFonts w:cs="Arial"/>
              </w:rPr>
              <w:t xml:space="preserve">erstellen </w:t>
            </w:r>
          </w:p>
          <w:p w14:paraId="156F5944" w14:textId="77777777" w:rsidR="00F269DA" w:rsidRPr="00BA7A0F" w:rsidRDefault="00F269DA" w:rsidP="008D10DA">
            <w:pPr>
              <w:rPr>
                <w:rFonts w:cs="Arial"/>
              </w:rPr>
            </w:pPr>
            <w:r w:rsidRPr="00BA7A0F">
              <w:rPr>
                <w:rFonts w:cs="Arial"/>
                <w:b/>
                <w:bCs/>
              </w:rPr>
              <w:t>Wie sieht mein Körper von außen aus?</w:t>
            </w:r>
            <w:r w:rsidRPr="00BA7A0F">
              <w:rPr>
                <w:rFonts w:cs="Arial"/>
              </w:rPr>
              <w:t xml:space="preserve"> </w:t>
            </w:r>
          </w:p>
          <w:p w14:paraId="6BC03A9A" w14:textId="77777777" w:rsidR="00F269DA" w:rsidRPr="00BA7A0F" w:rsidRDefault="00F269DA" w:rsidP="00872C3A">
            <w:pPr>
              <w:pStyle w:val="Listenabsatz"/>
              <w:numPr>
                <w:ilvl w:val="0"/>
                <w:numId w:val="32"/>
              </w:numPr>
              <w:rPr>
                <w:rFonts w:cs="Arial"/>
              </w:rPr>
            </w:pPr>
            <w:r w:rsidRPr="00BA7A0F">
              <w:rPr>
                <w:rFonts w:cs="Arial"/>
              </w:rPr>
              <w:lastRenderedPageBreak/>
              <w:t xml:space="preserve">Papiermodelle </w:t>
            </w:r>
            <w:r>
              <w:rPr>
                <w:rFonts w:cs="Arial"/>
              </w:rPr>
              <w:t xml:space="preserve">anfertigen </w:t>
            </w:r>
            <w:r w:rsidRPr="00BA7A0F">
              <w:rPr>
                <w:rFonts w:cs="Arial"/>
              </w:rPr>
              <w:t xml:space="preserve">und </w:t>
            </w:r>
            <w:r>
              <w:rPr>
                <w:rFonts w:cs="Arial"/>
              </w:rPr>
              <w:t xml:space="preserve">die </w:t>
            </w:r>
            <w:r w:rsidRPr="00BA7A0F">
              <w:rPr>
                <w:rFonts w:cs="Arial"/>
              </w:rPr>
              <w:t>Körperteile (Kopf, Rumpf, Gliedmaßen, Geschlechtsmerkmale, Sinnesorgane, Zähne)</w:t>
            </w:r>
            <w:r>
              <w:rPr>
                <w:rFonts w:cs="Arial"/>
              </w:rPr>
              <w:t xml:space="preserve"> beschriften/benennen/zuordnen und deren Funktionen beschreiben </w:t>
            </w:r>
          </w:p>
          <w:p w14:paraId="489508ED" w14:textId="77777777" w:rsidR="00F269DA" w:rsidRPr="00BA7A0F" w:rsidRDefault="00F269DA" w:rsidP="008D10DA">
            <w:pPr>
              <w:rPr>
                <w:rFonts w:cs="Arial"/>
                <w:b/>
                <w:bCs/>
              </w:rPr>
            </w:pPr>
            <w:r w:rsidRPr="00BA7A0F">
              <w:rPr>
                <w:rFonts w:cs="Arial"/>
                <w:b/>
                <w:bCs/>
              </w:rPr>
              <w:t>Was kann mein Körper alles?</w:t>
            </w:r>
          </w:p>
          <w:p w14:paraId="188443FE" w14:textId="77777777" w:rsidR="00F269DA" w:rsidRPr="00BA7A0F" w:rsidRDefault="00F269DA" w:rsidP="00872C3A">
            <w:pPr>
              <w:pStyle w:val="Listenabsatz"/>
              <w:numPr>
                <w:ilvl w:val="0"/>
                <w:numId w:val="32"/>
              </w:numPr>
              <w:rPr>
                <w:rFonts w:cs="Arial"/>
              </w:rPr>
            </w:pPr>
            <w:r w:rsidRPr="00BA7A0F">
              <w:rPr>
                <w:rFonts w:cs="Arial"/>
              </w:rPr>
              <w:t>Versuche zu Leistungen und Aufgaben de</w:t>
            </w:r>
            <w:r>
              <w:rPr>
                <w:rFonts w:cs="Arial"/>
              </w:rPr>
              <w:t>r</w:t>
            </w:r>
            <w:r w:rsidRPr="00BA7A0F">
              <w:rPr>
                <w:rFonts w:cs="Arial"/>
              </w:rPr>
              <w:t xml:space="preserve"> Sinne (Hören, Riechen, Schmecken, Sehen, Tasten)</w:t>
            </w:r>
            <w:r>
              <w:rPr>
                <w:rFonts w:cs="Arial"/>
              </w:rPr>
              <w:t xml:space="preserve"> durchführen </w:t>
            </w:r>
          </w:p>
          <w:p w14:paraId="25311D39" w14:textId="77777777" w:rsidR="00F269DA" w:rsidRPr="00BA7A0F" w:rsidRDefault="00F269DA" w:rsidP="008D10DA">
            <w:pPr>
              <w:rPr>
                <w:rFonts w:cs="Arial"/>
                <w:b/>
                <w:bCs/>
              </w:rPr>
            </w:pPr>
            <w:r w:rsidRPr="00BA7A0F">
              <w:rPr>
                <w:rFonts w:cs="Arial"/>
                <w:b/>
                <w:bCs/>
              </w:rPr>
              <w:t>Was kann ich machen, um gesund zu bleiben?</w:t>
            </w:r>
          </w:p>
          <w:p w14:paraId="683AE527" w14:textId="77777777" w:rsidR="00F269DA" w:rsidRPr="00BA7A0F" w:rsidRDefault="00F269DA" w:rsidP="00872C3A">
            <w:pPr>
              <w:pStyle w:val="Listenabsatz"/>
              <w:numPr>
                <w:ilvl w:val="0"/>
                <w:numId w:val="32"/>
              </w:numPr>
              <w:rPr>
                <w:rFonts w:cs="Arial"/>
              </w:rPr>
            </w:pPr>
            <w:r w:rsidRPr="00BA7A0F">
              <w:rPr>
                <w:rFonts w:cs="Arial"/>
              </w:rPr>
              <w:t xml:space="preserve">Anleitung zur Mundhygiene und Zahnpflege / </w:t>
            </w:r>
            <w:r>
              <w:rPr>
                <w:rFonts w:cs="Arial"/>
              </w:rPr>
              <w:t xml:space="preserve">zu </w:t>
            </w:r>
            <w:r w:rsidRPr="00BA7A0F">
              <w:rPr>
                <w:rFonts w:cs="Arial"/>
              </w:rPr>
              <w:t>Hygiene-Versuchen</w:t>
            </w:r>
            <w:r>
              <w:rPr>
                <w:rFonts w:cs="Arial"/>
              </w:rPr>
              <w:t xml:space="preserve"> erstellen </w:t>
            </w:r>
          </w:p>
          <w:p w14:paraId="3675F404" w14:textId="77777777" w:rsidR="00F269DA" w:rsidRPr="00BA7A0F" w:rsidRDefault="00F269DA" w:rsidP="00872C3A">
            <w:pPr>
              <w:pStyle w:val="Listenabsatz"/>
              <w:numPr>
                <w:ilvl w:val="0"/>
                <w:numId w:val="32"/>
              </w:numPr>
              <w:rPr>
                <w:rFonts w:cs="Arial"/>
              </w:rPr>
            </w:pPr>
            <w:r w:rsidRPr="00BA7A0F">
              <w:rPr>
                <w:rFonts w:cs="Arial"/>
              </w:rPr>
              <w:t xml:space="preserve">Ernährungspyramide </w:t>
            </w:r>
            <w:r>
              <w:rPr>
                <w:rFonts w:cs="Arial"/>
              </w:rPr>
              <w:t xml:space="preserve">erstellen und daran die </w:t>
            </w:r>
            <w:r w:rsidRPr="00BA7A0F">
              <w:rPr>
                <w:rFonts w:cs="Arial"/>
              </w:rPr>
              <w:t>eigenen Brotdos</w:t>
            </w:r>
            <w:r>
              <w:rPr>
                <w:rFonts w:cs="Arial"/>
              </w:rPr>
              <w:t xml:space="preserve">en überprüfen </w:t>
            </w:r>
            <w:r w:rsidRPr="00BA7A0F">
              <w:rPr>
                <w:rFonts w:cs="Arial"/>
              </w:rPr>
              <w:t>/ gesunde</w:t>
            </w:r>
            <w:r>
              <w:rPr>
                <w:rFonts w:cs="Arial"/>
              </w:rPr>
              <w:t>s</w:t>
            </w:r>
            <w:r w:rsidRPr="00BA7A0F">
              <w:rPr>
                <w:rFonts w:cs="Arial"/>
              </w:rPr>
              <w:t xml:space="preserve"> Frühstück </w:t>
            </w:r>
            <w:r>
              <w:rPr>
                <w:rFonts w:cs="Arial"/>
              </w:rPr>
              <w:t xml:space="preserve">planen </w:t>
            </w:r>
          </w:p>
          <w:p w14:paraId="661F180A" w14:textId="77777777" w:rsidR="00F269DA" w:rsidRPr="00BA7A0F" w:rsidRDefault="00F269DA" w:rsidP="00872C3A">
            <w:pPr>
              <w:pStyle w:val="Listenabsatz"/>
              <w:numPr>
                <w:ilvl w:val="0"/>
                <w:numId w:val="32"/>
              </w:numPr>
              <w:rPr>
                <w:rFonts w:cs="Arial"/>
              </w:rPr>
            </w:pPr>
            <w:r w:rsidRPr="00BA7A0F">
              <w:rPr>
                <w:rFonts w:cs="Arial"/>
              </w:rPr>
              <w:t>Tagesabläufe/ -aktivitäten und Freizeitgestaltung in Hinblick auf Gesundheitsaspekte untersuchen und beurteilen (Protokolle anfertigen)</w:t>
            </w:r>
          </w:p>
          <w:p w14:paraId="51EA28A0" w14:textId="77777777" w:rsidR="00F269DA" w:rsidRPr="00BA7A0F" w:rsidRDefault="00F269DA" w:rsidP="00872C3A">
            <w:pPr>
              <w:pStyle w:val="Listenabsatz"/>
              <w:numPr>
                <w:ilvl w:val="0"/>
                <w:numId w:val="32"/>
              </w:numPr>
              <w:rPr>
                <w:rFonts w:cs="Arial"/>
              </w:rPr>
            </w:pPr>
            <w:r w:rsidRPr="00BA7A0F">
              <w:rPr>
                <w:rFonts w:cs="Arial"/>
              </w:rPr>
              <w:t xml:space="preserve">Freizeitangebote (z.B. Sportvereine) in </w:t>
            </w:r>
            <w:r>
              <w:rPr>
                <w:rFonts w:cs="Arial"/>
              </w:rPr>
              <w:t xml:space="preserve">der </w:t>
            </w:r>
            <w:r w:rsidRPr="00BA7A0F">
              <w:rPr>
                <w:rFonts w:cs="Arial"/>
              </w:rPr>
              <w:t>vertrauten Umgebung recherchieren und präsentieren</w:t>
            </w:r>
          </w:p>
        </w:tc>
        <w:tc>
          <w:tcPr>
            <w:tcW w:w="4961" w:type="dxa"/>
            <w:gridSpan w:val="2"/>
            <w:shd w:val="clear" w:color="auto" w:fill="FFFFFF" w:themeFill="background1"/>
          </w:tcPr>
          <w:p w14:paraId="1F2558AB" w14:textId="77777777" w:rsidR="00F269DA" w:rsidRPr="00BA7A0F" w:rsidRDefault="00F269DA" w:rsidP="008D10DA">
            <w:pPr>
              <w:rPr>
                <w:rFonts w:cs="Arial"/>
              </w:rPr>
            </w:pPr>
            <w:r w:rsidRPr="00BA7A0F">
              <w:rPr>
                <w:rFonts w:cs="Arial"/>
              </w:rPr>
              <w:lastRenderedPageBreak/>
              <w:t>Materialien/ Medien/ außerschulische Angebote:</w:t>
            </w:r>
          </w:p>
          <w:p w14:paraId="335A48DF" w14:textId="77777777" w:rsidR="00F269DA" w:rsidRDefault="0037172B" w:rsidP="00872C3A">
            <w:pPr>
              <w:pStyle w:val="Listenabsatz"/>
              <w:numPr>
                <w:ilvl w:val="0"/>
                <w:numId w:val="67"/>
              </w:numPr>
              <w:rPr>
                <w:rFonts w:cs="Arial"/>
              </w:rPr>
            </w:pPr>
            <w:proofErr w:type="spellStart"/>
            <w:r>
              <w:rPr>
                <w:rFonts w:cs="Arial"/>
              </w:rPr>
              <w:t>Klaro</w:t>
            </w:r>
            <w:proofErr w:type="spellEnd"/>
            <w:r>
              <w:rPr>
                <w:rFonts w:cs="Arial"/>
              </w:rPr>
              <w:t>-Hefte</w:t>
            </w:r>
          </w:p>
          <w:p w14:paraId="71383693" w14:textId="1E6B36EB" w:rsidR="0037172B" w:rsidRPr="0037172B" w:rsidRDefault="0037172B" w:rsidP="00872C3A">
            <w:pPr>
              <w:pStyle w:val="Listenabsatz"/>
              <w:numPr>
                <w:ilvl w:val="0"/>
                <w:numId w:val="67"/>
              </w:numPr>
              <w:rPr>
                <w:rFonts w:cs="Arial"/>
              </w:rPr>
            </w:pPr>
            <w:r>
              <w:rPr>
                <w:rFonts w:cs="Arial"/>
              </w:rPr>
              <w:t>Klasse 2000</w:t>
            </w:r>
          </w:p>
        </w:tc>
      </w:tr>
      <w:tr w:rsidR="00F269DA" w:rsidRPr="00D03310" w14:paraId="4EAB6011" w14:textId="77777777" w:rsidTr="008D10DA">
        <w:trPr>
          <w:trHeight w:val="34"/>
        </w:trPr>
        <w:tc>
          <w:tcPr>
            <w:tcW w:w="9776" w:type="dxa"/>
            <w:gridSpan w:val="2"/>
          </w:tcPr>
          <w:p w14:paraId="581066AE" w14:textId="77777777" w:rsidR="00F269DA" w:rsidRPr="001B1A0B" w:rsidRDefault="00F269DA" w:rsidP="008D10DA">
            <w:pPr>
              <w:rPr>
                <w:rFonts w:cs="Arial"/>
              </w:rPr>
            </w:pPr>
            <w:r>
              <w:rPr>
                <w:rFonts w:cs="Arial"/>
              </w:rPr>
              <w:t>Lernerfolgsüberprüfung/</w:t>
            </w:r>
            <w:r w:rsidRPr="001B1A0B">
              <w:rPr>
                <w:rFonts w:cs="Arial"/>
              </w:rPr>
              <w:t xml:space="preserve">Leistungsbewertung/Feedback: </w:t>
            </w:r>
          </w:p>
          <w:p w14:paraId="083FFCC7" w14:textId="77777777" w:rsidR="00F269DA" w:rsidRPr="007F4050" w:rsidRDefault="00F269DA" w:rsidP="00872C3A">
            <w:pPr>
              <w:pStyle w:val="bersichtsraster-Aufzhlung"/>
              <w:numPr>
                <w:ilvl w:val="0"/>
                <w:numId w:val="36"/>
              </w:numPr>
              <w:spacing w:after="0"/>
              <w:rPr>
                <w:rFonts w:cs="Arial"/>
                <w:sz w:val="22"/>
              </w:rPr>
            </w:pPr>
            <w:r w:rsidRPr="007F4050">
              <w:rPr>
                <w:rFonts w:cs="Arial"/>
                <w:sz w:val="22"/>
              </w:rPr>
              <w:t>Ich-Bücher</w:t>
            </w:r>
          </w:p>
          <w:p w14:paraId="19D1106C" w14:textId="3F545480" w:rsidR="00F269DA" w:rsidRPr="007F0112" w:rsidRDefault="00417B36" w:rsidP="00872C3A">
            <w:pPr>
              <w:pStyle w:val="bersichtsraster-Aufzhlung"/>
              <w:numPr>
                <w:ilvl w:val="0"/>
                <w:numId w:val="36"/>
              </w:numPr>
              <w:spacing w:after="0"/>
              <w:rPr>
                <w:rFonts w:cs="Arial"/>
                <w:sz w:val="22"/>
              </w:rPr>
            </w:pPr>
            <w:proofErr w:type="spellStart"/>
            <w:r>
              <w:rPr>
                <w:rFonts w:cs="Arial"/>
                <w:sz w:val="22"/>
              </w:rPr>
              <w:t>Klaro</w:t>
            </w:r>
            <w:proofErr w:type="spellEnd"/>
            <w:r>
              <w:rPr>
                <w:rFonts w:cs="Arial"/>
                <w:sz w:val="22"/>
              </w:rPr>
              <w:t>-Hefte</w:t>
            </w:r>
          </w:p>
          <w:p w14:paraId="046FC692" w14:textId="294301F1" w:rsidR="00F269DA" w:rsidRPr="007F0112" w:rsidRDefault="00417B36" w:rsidP="00872C3A">
            <w:pPr>
              <w:pStyle w:val="bersichtsraster-Aufzhlung"/>
              <w:numPr>
                <w:ilvl w:val="0"/>
                <w:numId w:val="36"/>
              </w:numPr>
              <w:spacing w:after="0"/>
              <w:rPr>
                <w:rFonts w:cs="Arial"/>
                <w:sz w:val="22"/>
              </w:rPr>
            </w:pPr>
            <w:r>
              <w:rPr>
                <w:rFonts w:cs="Arial"/>
                <w:sz w:val="22"/>
              </w:rPr>
              <w:t xml:space="preserve">Protokolle zu Versuchen </w:t>
            </w:r>
          </w:p>
          <w:p w14:paraId="4F217F84" w14:textId="4DDD0B57" w:rsidR="00F269DA" w:rsidRPr="00BA7A0F" w:rsidRDefault="00417B36" w:rsidP="00872C3A">
            <w:pPr>
              <w:pStyle w:val="bersichtsraster-Aufzhlung"/>
              <w:numPr>
                <w:ilvl w:val="0"/>
                <w:numId w:val="36"/>
              </w:numPr>
              <w:spacing w:after="0"/>
              <w:rPr>
                <w:rFonts w:cs="Arial"/>
                <w:sz w:val="22"/>
              </w:rPr>
            </w:pPr>
            <w:r>
              <w:rPr>
                <w:rFonts w:cs="Arial"/>
                <w:sz w:val="22"/>
              </w:rPr>
              <w:t xml:space="preserve">Mitarbeit </w:t>
            </w:r>
          </w:p>
        </w:tc>
        <w:tc>
          <w:tcPr>
            <w:tcW w:w="4961" w:type="dxa"/>
            <w:gridSpan w:val="2"/>
          </w:tcPr>
          <w:p w14:paraId="5325D8CC" w14:textId="416B3F25" w:rsidR="00F269DA" w:rsidRDefault="00F269DA" w:rsidP="008D10DA">
            <w:pPr>
              <w:rPr>
                <w:rFonts w:cs="Arial"/>
              </w:rPr>
            </w:pPr>
            <w:r w:rsidRPr="001B1A0B">
              <w:rPr>
                <w:rFonts w:cs="Arial"/>
              </w:rPr>
              <w:t xml:space="preserve">Kooperationen: </w:t>
            </w:r>
          </w:p>
          <w:p w14:paraId="4A623E51" w14:textId="0E529BA7" w:rsidR="00CB04FC" w:rsidRPr="00CB04FC" w:rsidRDefault="0037172B" w:rsidP="00872C3A">
            <w:pPr>
              <w:pStyle w:val="Listenabsatz"/>
              <w:numPr>
                <w:ilvl w:val="0"/>
                <w:numId w:val="65"/>
              </w:numPr>
              <w:rPr>
                <w:rFonts w:cs="Arial"/>
              </w:rPr>
            </w:pPr>
            <w:r>
              <w:rPr>
                <w:rFonts w:cs="Arial"/>
              </w:rPr>
              <w:t xml:space="preserve">Sport </w:t>
            </w:r>
          </w:p>
          <w:p w14:paraId="6DFAEEE3" w14:textId="77777777" w:rsidR="00F269DA" w:rsidRPr="00BA7A0F" w:rsidRDefault="00F269DA" w:rsidP="008D10DA">
            <w:pPr>
              <w:jc w:val="left"/>
              <w:rPr>
                <w:rFonts w:cs="Arial"/>
              </w:rPr>
            </w:pPr>
          </w:p>
        </w:tc>
      </w:tr>
    </w:tbl>
    <w:p w14:paraId="1F9151B5" w14:textId="77777777" w:rsidR="00F269DA" w:rsidRPr="00923E3B" w:rsidRDefault="00F269DA" w:rsidP="008D10DA"/>
    <w:tbl>
      <w:tblPr>
        <w:tblStyle w:val="Tabellenraster"/>
        <w:tblW w:w="14737" w:type="dxa"/>
        <w:tblLayout w:type="fixed"/>
        <w:tblLook w:val="04A0" w:firstRow="1" w:lastRow="0" w:firstColumn="1" w:lastColumn="0" w:noHBand="0" w:noVBand="1"/>
      </w:tblPr>
      <w:tblGrid>
        <w:gridCol w:w="6502"/>
        <w:gridCol w:w="3274"/>
        <w:gridCol w:w="163"/>
        <w:gridCol w:w="4798"/>
      </w:tblGrid>
      <w:tr w:rsidR="00F269DA" w:rsidRPr="004D337E" w14:paraId="5A9F36BB" w14:textId="77777777" w:rsidTr="008D10DA">
        <w:tc>
          <w:tcPr>
            <w:tcW w:w="650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4F844F4" w14:textId="0006EEBA" w:rsidR="00F269DA" w:rsidRPr="004D337E" w:rsidRDefault="00F269DA" w:rsidP="008D10DA">
            <w:pPr>
              <w:rPr>
                <w:rFonts w:cs="Arial"/>
              </w:rPr>
            </w:pPr>
            <w:r w:rsidRPr="004D337E">
              <w:rPr>
                <w:rFonts w:cs="Arial"/>
              </w:rPr>
              <w:t xml:space="preserve">Thema: </w:t>
            </w:r>
            <w:r w:rsidR="00417B36">
              <w:rPr>
                <w:rFonts w:cs="Arial"/>
                <w:b/>
              </w:rPr>
              <w:t xml:space="preserve">Haustiere </w:t>
            </w:r>
          </w:p>
        </w:tc>
        <w:tc>
          <w:tcPr>
            <w:tcW w:w="343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37A00F5" w14:textId="77777777" w:rsidR="00F269DA" w:rsidRPr="004D337E" w:rsidRDefault="00F269DA" w:rsidP="008D10DA">
            <w:pPr>
              <w:rPr>
                <w:rFonts w:cs="Arial"/>
              </w:rPr>
            </w:pPr>
            <w:r>
              <w:rPr>
                <w:rFonts w:cs="Arial"/>
              </w:rPr>
              <w:t xml:space="preserve">Zeitumfang: 15 Stunden </w:t>
            </w:r>
          </w:p>
          <w:p w14:paraId="5A83994F" w14:textId="77777777" w:rsidR="00F269DA" w:rsidRPr="004D337E" w:rsidRDefault="00F269DA" w:rsidP="008D10DA">
            <w:pPr>
              <w:rPr>
                <w:rFonts w:cs="Arial"/>
                <w:color w:val="FF6600"/>
              </w:rPr>
            </w:pPr>
          </w:p>
        </w:tc>
        <w:tc>
          <w:tcPr>
            <w:tcW w:w="47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59D5188" w14:textId="5653C505" w:rsidR="00F269DA" w:rsidRPr="004D337E" w:rsidRDefault="00F269DA" w:rsidP="008D10DA">
            <w:pPr>
              <w:rPr>
                <w:rFonts w:cs="Arial"/>
              </w:rPr>
            </w:pPr>
            <w:r>
              <w:rPr>
                <w:rFonts w:cs="Arial"/>
              </w:rPr>
              <w:t xml:space="preserve">Klasse/Jahrgang: </w:t>
            </w:r>
            <w:r w:rsidR="00417B36">
              <w:rPr>
                <w:rFonts w:cs="Arial"/>
              </w:rPr>
              <w:t>2</w:t>
            </w:r>
          </w:p>
          <w:p w14:paraId="7F4D7C1C" w14:textId="77777777" w:rsidR="00F269DA" w:rsidRPr="004D337E" w:rsidRDefault="00F269DA" w:rsidP="008D10DA">
            <w:pPr>
              <w:rPr>
                <w:rFonts w:cs="Arial"/>
              </w:rPr>
            </w:pPr>
          </w:p>
        </w:tc>
      </w:tr>
      <w:tr w:rsidR="00F269DA" w:rsidRPr="004D337E" w14:paraId="077E1547" w14:textId="77777777" w:rsidTr="008D10DA">
        <w:tc>
          <w:tcPr>
            <w:tcW w:w="1473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90387D1" w14:textId="77777777" w:rsidR="00F269DA" w:rsidRPr="004D337E" w:rsidRDefault="00F269DA" w:rsidP="008D10DA">
            <w:pPr>
              <w:rPr>
                <w:rFonts w:cs="Arial"/>
              </w:rPr>
            </w:pPr>
            <w:r w:rsidRPr="004D337E">
              <w:rPr>
                <w:rFonts w:cs="Arial"/>
              </w:rPr>
              <w:t>Bereiche: Körper und Gesundheit</w:t>
            </w:r>
            <w:r>
              <w:rPr>
                <w:rFonts w:cs="Arial"/>
              </w:rPr>
              <w:t>/</w:t>
            </w:r>
            <w:r w:rsidRPr="004D337E">
              <w:rPr>
                <w:rFonts w:cs="Arial"/>
              </w:rPr>
              <w:t>Natur und Umwelt</w:t>
            </w:r>
            <w:r>
              <w:rPr>
                <w:rFonts w:cs="Arial"/>
              </w:rPr>
              <w:t>/</w:t>
            </w:r>
            <w:r w:rsidRPr="004D337E">
              <w:rPr>
                <w:rFonts w:cs="Arial"/>
              </w:rPr>
              <w:t xml:space="preserve">Raum und Mobilität </w:t>
            </w:r>
          </w:p>
        </w:tc>
      </w:tr>
      <w:tr w:rsidR="00F269DA" w:rsidRPr="004D337E" w14:paraId="36C2DB7F" w14:textId="77777777" w:rsidTr="008D10DA">
        <w:tc>
          <w:tcPr>
            <w:tcW w:w="1473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02E8B0" w14:textId="77777777" w:rsidR="00F269DA" w:rsidRDefault="00F269DA" w:rsidP="008D10DA">
            <w:pPr>
              <w:rPr>
                <w:rFonts w:cs="Arial"/>
              </w:rPr>
            </w:pPr>
            <w:r w:rsidRPr="004D337E">
              <w:rPr>
                <w:rFonts w:cs="Arial"/>
              </w:rPr>
              <w:t>Kompetenzen:</w:t>
            </w:r>
            <w:r>
              <w:rPr>
                <w:rFonts w:cs="Arial"/>
              </w:rPr>
              <w:t xml:space="preserve"> Die Schülerinnen und Schüler …</w:t>
            </w:r>
          </w:p>
          <w:p w14:paraId="09A55BA4" w14:textId="77777777" w:rsidR="00F269DA" w:rsidRPr="00BA7A0F" w:rsidRDefault="00F269DA" w:rsidP="008D10DA">
            <w:pPr>
              <w:rPr>
                <w:rFonts w:cs="Arial"/>
              </w:rPr>
            </w:pPr>
            <w:r w:rsidRPr="004D337E">
              <w:rPr>
                <w:rFonts w:cs="Arial"/>
                <w:b/>
              </w:rPr>
              <w:t xml:space="preserve">Körper und gesunde Lebensführung </w:t>
            </w:r>
          </w:p>
          <w:p w14:paraId="1374F4D6" w14:textId="77777777" w:rsidR="00592D7B" w:rsidRPr="00592D7B" w:rsidRDefault="00592D7B" w:rsidP="00872C3A">
            <w:pPr>
              <w:pStyle w:val="fachspezifischeAufzhlung"/>
              <w:numPr>
                <w:ilvl w:val="0"/>
                <w:numId w:val="30"/>
              </w:numPr>
              <w:rPr>
                <w:b/>
                <w:bCs/>
                <w:sz w:val="22"/>
                <w:szCs w:val="22"/>
              </w:rPr>
            </w:pPr>
            <w:r w:rsidRPr="00592D7B">
              <w:rPr>
                <w:sz w:val="22"/>
                <w:szCs w:val="22"/>
              </w:rPr>
              <w:t xml:space="preserve">erkunden Körperbau und Lebensbedingungen von Tieren und dokumentieren die Ergebnisse </w:t>
            </w:r>
          </w:p>
          <w:p w14:paraId="63A2E6E6" w14:textId="75C4A182" w:rsidR="00592D7B" w:rsidRPr="00592D7B" w:rsidRDefault="00592D7B" w:rsidP="00592D7B">
            <w:pPr>
              <w:pStyle w:val="fachspezifischeAufzhlung"/>
              <w:numPr>
                <w:ilvl w:val="0"/>
                <w:numId w:val="0"/>
              </w:numPr>
              <w:ind w:left="360" w:hanging="360"/>
              <w:rPr>
                <w:b/>
                <w:bCs/>
                <w:sz w:val="22"/>
                <w:szCs w:val="22"/>
              </w:rPr>
            </w:pPr>
            <w:r w:rsidRPr="00592D7B">
              <w:rPr>
                <w:b/>
                <w:bCs/>
                <w:sz w:val="22"/>
                <w:szCs w:val="22"/>
              </w:rPr>
              <w:t>Technische und digitale Entwicklungen</w:t>
            </w:r>
          </w:p>
          <w:p w14:paraId="45B40C7F" w14:textId="52462CC6" w:rsidR="00592D7B" w:rsidRDefault="00592D7B" w:rsidP="00872C3A">
            <w:pPr>
              <w:pStyle w:val="fachspezifischeAufzhlung"/>
              <w:numPr>
                <w:ilvl w:val="0"/>
                <w:numId w:val="30"/>
              </w:numPr>
              <w:rPr>
                <w:sz w:val="22"/>
                <w:szCs w:val="22"/>
              </w:rPr>
            </w:pPr>
            <w:r w:rsidRPr="00592D7B">
              <w:rPr>
                <w:sz w:val="22"/>
                <w:szCs w:val="22"/>
              </w:rPr>
              <w:t>nutzen für Berichte und deren Gestaltung ihre Kenntnisse über vorhandene Medien</w:t>
            </w:r>
          </w:p>
          <w:p w14:paraId="26CCEB0B" w14:textId="77777777" w:rsidR="00592D7B" w:rsidRPr="00592D7B" w:rsidRDefault="00592D7B" w:rsidP="00872C3A">
            <w:pPr>
              <w:pStyle w:val="fachspezifischeAufzhlung"/>
              <w:numPr>
                <w:ilvl w:val="0"/>
                <w:numId w:val="30"/>
              </w:numPr>
              <w:rPr>
                <w:sz w:val="22"/>
                <w:szCs w:val="22"/>
              </w:rPr>
            </w:pPr>
            <w:r w:rsidRPr="00592D7B">
              <w:rPr>
                <w:sz w:val="22"/>
                <w:szCs w:val="22"/>
              </w:rPr>
              <w:t>Schreiben und gestalten eigene Geschichten unter Nutzung vorhandener Mediennutzung</w:t>
            </w:r>
          </w:p>
          <w:p w14:paraId="693084D7" w14:textId="2F4C351A" w:rsidR="00592D7B" w:rsidRPr="004D337E" w:rsidRDefault="00592D7B" w:rsidP="00872C3A">
            <w:pPr>
              <w:pStyle w:val="fachspezifischeAufzhlung"/>
              <w:numPr>
                <w:ilvl w:val="0"/>
                <w:numId w:val="30"/>
              </w:numPr>
              <w:rPr>
                <w:sz w:val="22"/>
                <w:szCs w:val="22"/>
              </w:rPr>
            </w:pPr>
            <w:r w:rsidRPr="00592D7B">
              <w:rPr>
                <w:sz w:val="22"/>
                <w:szCs w:val="22"/>
              </w:rPr>
              <w:t>arbeiten am PC mit Textverarbeitungs-, Lern- und Übungsprogrammen</w:t>
            </w:r>
            <w:r w:rsidR="00AB5BDC">
              <w:rPr>
                <w:sz w:val="22"/>
                <w:szCs w:val="22"/>
              </w:rPr>
              <w:t xml:space="preserve"> </w:t>
            </w:r>
            <w:r w:rsidR="00AB5BDC">
              <w:rPr>
                <w:color w:val="C00000"/>
              </w:rPr>
              <w:t>(VR C Z1)</w:t>
            </w:r>
          </w:p>
          <w:p w14:paraId="14C44CDD" w14:textId="77777777" w:rsidR="00F269DA" w:rsidRPr="004D337E" w:rsidRDefault="00F269DA" w:rsidP="008D10DA">
            <w:pPr>
              <w:rPr>
                <w:rFonts w:cs="Arial"/>
                <w:b/>
              </w:rPr>
            </w:pPr>
            <w:r w:rsidRPr="004D337E">
              <w:rPr>
                <w:rFonts w:cs="Arial"/>
                <w:b/>
              </w:rPr>
              <w:t xml:space="preserve">Räume nutzen und schützen </w:t>
            </w:r>
          </w:p>
          <w:p w14:paraId="6CAB50FE" w14:textId="77777777" w:rsidR="00F269DA" w:rsidRPr="00592D7B" w:rsidRDefault="00F269DA" w:rsidP="00872C3A">
            <w:pPr>
              <w:pStyle w:val="Listenabsatz"/>
              <w:numPr>
                <w:ilvl w:val="0"/>
                <w:numId w:val="30"/>
              </w:numPr>
              <w:rPr>
                <w:rFonts w:cs="Arial"/>
                <w:b/>
              </w:rPr>
            </w:pPr>
            <w:r w:rsidRPr="004D337E">
              <w:rPr>
                <w:rFonts w:cs="Arial"/>
              </w:rPr>
              <w:t xml:space="preserve">beschreiben Grundsätze eines nachhaltigen Umgangs mit </w:t>
            </w:r>
            <w:r w:rsidR="00592D7B">
              <w:rPr>
                <w:rFonts w:cs="Arial"/>
              </w:rPr>
              <w:t>Tieren</w:t>
            </w:r>
            <w:r w:rsidRPr="004D337E">
              <w:rPr>
                <w:rFonts w:cs="Arial"/>
              </w:rPr>
              <w:t>.</w:t>
            </w:r>
          </w:p>
          <w:p w14:paraId="49C57268" w14:textId="5DB0D2BF" w:rsidR="00592D7B" w:rsidRPr="00592D7B" w:rsidRDefault="00592D7B" w:rsidP="00872C3A">
            <w:pPr>
              <w:pStyle w:val="Listenabsatz"/>
              <w:numPr>
                <w:ilvl w:val="0"/>
                <w:numId w:val="30"/>
              </w:numPr>
              <w:rPr>
                <w:rFonts w:cs="Arial"/>
                <w:bCs/>
              </w:rPr>
            </w:pPr>
            <w:r w:rsidRPr="00592D7B">
              <w:rPr>
                <w:rFonts w:cs="Arial"/>
                <w:bCs/>
              </w:rPr>
              <w:t>beobachten und benennen ausgewählte Pflanzen, deren typische Merkmale und beschreiben deren Lebensraum</w:t>
            </w:r>
          </w:p>
        </w:tc>
      </w:tr>
      <w:tr w:rsidR="00F269DA" w:rsidRPr="004D337E" w14:paraId="641F75FB" w14:textId="77777777" w:rsidTr="008D10DA">
        <w:trPr>
          <w:trHeight w:val="46"/>
        </w:trPr>
        <w:tc>
          <w:tcPr>
            <w:tcW w:w="977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C6B5733" w14:textId="77777777" w:rsidR="00F269DA" w:rsidRPr="00BA7A0F" w:rsidRDefault="00F269DA" w:rsidP="008D10DA">
            <w:pPr>
              <w:rPr>
                <w:rFonts w:cs="Arial"/>
              </w:rPr>
            </w:pPr>
            <w:r w:rsidRPr="004D337E">
              <w:rPr>
                <w:rFonts w:cs="Arial"/>
              </w:rPr>
              <w:lastRenderedPageBreak/>
              <w:t xml:space="preserve">Didaktisch und methodische Zugänge: </w:t>
            </w:r>
          </w:p>
          <w:p w14:paraId="5F2E6D84" w14:textId="3D6D7EA9" w:rsidR="00F269DA" w:rsidRDefault="00592D7B" w:rsidP="00592D7B">
            <w:pPr>
              <w:rPr>
                <w:rFonts w:cs="Arial"/>
                <w:b/>
              </w:rPr>
            </w:pPr>
            <w:r>
              <w:rPr>
                <w:rFonts w:cs="Arial"/>
                <w:b/>
              </w:rPr>
              <w:t>Welche körperlichen Merkmale haben Haustiere</w:t>
            </w:r>
          </w:p>
          <w:p w14:paraId="6DD26219" w14:textId="28A0F3EE" w:rsidR="00592D7B" w:rsidRPr="00592D7B" w:rsidRDefault="00592D7B" w:rsidP="00872C3A">
            <w:pPr>
              <w:pStyle w:val="Listenabsatz"/>
              <w:numPr>
                <w:ilvl w:val="0"/>
                <w:numId w:val="68"/>
              </w:numPr>
              <w:rPr>
                <w:rFonts w:cs="Arial"/>
                <w:bCs/>
              </w:rPr>
            </w:pPr>
            <w:r w:rsidRPr="00592D7B">
              <w:rPr>
                <w:rFonts w:cs="Arial"/>
                <w:bCs/>
              </w:rPr>
              <w:t xml:space="preserve">Kennenlernen verschiedener Merkmale von Tieren </w:t>
            </w:r>
          </w:p>
          <w:p w14:paraId="41BACCF3" w14:textId="46D088E0" w:rsidR="00592D7B" w:rsidRPr="00592D7B" w:rsidRDefault="00592D7B" w:rsidP="00872C3A">
            <w:pPr>
              <w:pStyle w:val="Listenabsatz"/>
              <w:numPr>
                <w:ilvl w:val="0"/>
                <w:numId w:val="68"/>
              </w:numPr>
              <w:rPr>
                <w:rFonts w:cs="Arial"/>
                <w:bCs/>
              </w:rPr>
            </w:pPr>
            <w:r w:rsidRPr="00592D7B">
              <w:rPr>
                <w:rFonts w:cs="Arial"/>
                <w:bCs/>
              </w:rPr>
              <w:t>Die meisten Haustiere haben vier Beine, wenige zwei</w:t>
            </w:r>
          </w:p>
          <w:p w14:paraId="491FC820" w14:textId="35350FAE" w:rsidR="00592D7B" w:rsidRPr="00592D7B" w:rsidRDefault="00592D7B" w:rsidP="00872C3A">
            <w:pPr>
              <w:pStyle w:val="Listenabsatz"/>
              <w:numPr>
                <w:ilvl w:val="0"/>
                <w:numId w:val="68"/>
              </w:numPr>
              <w:rPr>
                <w:rFonts w:cs="Arial"/>
                <w:bCs/>
              </w:rPr>
            </w:pPr>
            <w:r w:rsidRPr="00592D7B">
              <w:rPr>
                <w:rFonts w:cs="Arial"/>
                <w:bCs/>
              </w:rPr>
              <w:t>Die meisten haben einen Schwanz</w:t>
            </w:r>
          </w:p>
          <w:p w14:paraId="4FA75B7B" w14:textId="064D5B37" w:rsidR="00592D7B" w:rsidRPr="00592D7B" w:rsidRDefault="00592D7B" w:rsidP="00872C3A">
            <w:pPr>
              <w:pStyle w:val="Listenabsatz"/>
              <w:numPr>
                <w:ilvl w:val="0"/>
                <w:numId w:val="68"/>
              </w:numPr>
              <w:rPr>
                <w:rFonts w:cs="Arial"/>
                <w:bCs/>
              </w:rPr>
            </w:pPr>
            <w:r w:rsidRPr="00592D7B">
              <w:rPr>
                <w:rFonts w:cs="Arial"/>
                <w:bCs/>
              </w:rPr>
              <w:t>Alle Tiere haben Augen, Nase, Mund</w:t>
            </w:r>
          </w:p>
          <w:p w14:paraId="0BC04536" w14:textId="08B6BC09" w:rsidR="00F269DA" w:rsidRDefault="00F269DA" w:rsidP="00787D47">
            <w:pPr>
              <w:rPr>
                <w:rFonts w:cs="Arial"/>
                <w:b/>
              </w:rPr>
            </w:pPr>
            <w:r w:rsidRPr="004D337E">
              <w:rPr>
                <w:rFonts w:cs="Arial"/>
                <w:b/>
              </w:rPr>
              <w:t xml:space="preserve">Welche </w:t>
            </w:r>
            <w:r w:rsidR="00787D47">
              <w:rPr>
                <w:rFonts w:cs="Arial"/>
                <w:b/>
              </w:rPr>
              <w:t>(ursprünglichen) Lebensraum haben die Tiere</w:t>
            </w:r>
          </w:p>
          <w:p w14:paraId="65584D0E" w14:textId="488009C9" w:rsidR="00787D47" w:rsidRDefault="00787D47" w:rsidP="00872C3A">
            <w:pPr>
              <w:pStyle w:val="Listenabsatz"/>
              <w:numPr>
                <w:ilvl w:val="0"/>
                <w:numId w:val="69"/>
              </w:numPr>
              <w:rPr>
                <w:rFonts w:cs="Arial"/>
              </w:rPr>
            </w:pPr>
            <w:r>
              <w:rPr>
                <w:rFonts w:cs="Arial"/>
              </w:rPr>
              <w:t>Leben sie in Herden oder allein?</w:t>
            </w:r>
          </w:p>
          <w:p w14:paraId="4C93430C" w14:textId="446DC725" w:rsidR="00787D47" w:rsidRDefault="00787D47" w:rsidP="00872C3A">
            <w:pPr>
              <w:pStyle w:val="Listenabsatz"/>
              <w:numPr>
                <w:ilvl w:val="0"/>
                <w:numId w:val="69"/>
              </w:numPr>
              <w:rPr>
                <w:rFonts w:cs="Arial"/>
              </w:rPr>
            </w:pPr>
            <w:r>
              <w:rPr>
                <w:rFonts w:cs="Arial"/>
              </w:rPr>
              <w:t>Leben sie im Wald oder in der Steppe?</w:t>
            </w:r>
          </w:p>
          <w:p w14:paraId="427DBB38" w14:textId="088B6719" w:rsidR="00787D47" w:rsidRPr="00787D47" w:rsidRDefault="00787D47" w:rsidP="00872C3A">
            <w:pPr>
              <w:pStyle w:val="Listenabsatz"/>
              <w:numPr>
                <w:ilvl w:val="0"/>
                <w:numId w:val="69"/>
              </w:numPr>
              <w:rPr>
                <w:rFonts w:cs="Arial"/>
              </w:rPr>
            </w:pPr>
            <w:r>
              <w:rPr>
                <w:rFonts w:cs="Arial"/>
              </w:rPr>
              <w:t>Was fressen sie?</w:t>
            </w:r>
          </w:p>
          <w:p w14:paraId="09F9FF9F" w14:textId="77777777" w:rsidR="00F269DA" w:rsidRDefault="00F269DA" w:rsidP="00787D47">
            <w:pPr>
              <w:rPr>
                <w:rFonts w:cs="Arial"/>
                <w:b/>
              </w:rPr>
            </w:pPr>
            <w:r w:rsidRPr="004D337E">
              <w:rPr>
                <w:rFonts w:cs="Arial"/>
                <w:b/>
              </w:rPr>
              <w:t xml:space="preserve">Wie können wir </w:t>
            </w:r>
            <w:r w:rsidR="00787D47">
              <w:rPr>
                <w:rFonts w:cs="Arial"/>
                <w:b/>
              </w:rPr>
              <w:t>nachhaltig mit unseren Tieren umgehen?</w:t>
            </w:r>
          </w:p>
          <w:p w14:paraId="7B211299" w14:textId="124C944D" w:rsidR="00787D47" w:rsidRPr="00787D47" w:rsidRDefault="00787D47" w:rsidP="00872C3A">
            <w:pPr>
              <w:pStyle w:val="Listenabsatz"/>
              <w:numPr>
                <w:ilvl w:val="0"/>
                <w:numId w:val="70"/>
              </w:numPr>
              <w:rPr>
                <w:rFonts w:cs="Arial"/>
              </w:rPr>
            </w:pPr>
            <w:r>
              <w:rPr>
                <w:rFonts w:cs="Arial"/>
              </w:rPr>
              <w:t>Fütterung</w:t>
            </w:r>
          </w:p>
        </w:tc>
        <w:tc>
          <w:tcPr>
            <w:tcW w:w="496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ED37157" w14:textId="77777777" w:rsidR="00F269DA" w:rsidRPr="004D337E" w:rsidRDefault="00F269DA" w:rsidP="008D10DA">
            <w:pPr>
              <w:rPr>
                <w:rFonts w:cs="Arial"/>
              </w:rPr>
            </w:pPr>
            <w:r w:rsidRPr="004D337E">
              <w:rPr>
                <w:rFonts w:cs="Arial"/>
              </w:rPr>
              <w:t>Materialien/Medien/außerschulische Angebote:</w:t>
            </w:r>
          </w:p>
          <w:p w14:paraId="50AFF6E3" w14:textId="77777777" w:rsidR="00F269DA" w:rsidRPr="004D337E" w:rsidRDefault="00F269DA" w:rsidP="008D10DA">
            <w:pPr>
              <w:rPr>
                <w:rFonts w:cs="Arial"/>
              </w:rPr>
            </w:pPr>
          </w:p>
          <w:p w14:paraId="2E38C93B" w14:textId="77777777" w:rsidR="00F269DA" w:rsidRPr="00787D47" w:rsidRDefault="00787D47" w:rsidP="00872C3A">
            <w:pPr>
              <w:pStyle w:val="Listenabsatz"/>
              <w:numPr>
                <w:ilvl w:val="0"/>
                <w:numId w:val="70"/>
              </w:numPr>
              <w:rPr>
                <w:rFonts w:cs="Arial"/>
              </w:rPr>
            </w:pPr>
            <w:r w:rsidRPr="00787D47">
              <w:rPr>
                <w:rFonts w:cs="Arial"/>
              </w:rPr>
              <w:t>Tablet/ PC</w:t>
            </w:r>
          </w:p>
          <w:p w14:paraId="1C93909C" w14:textId="4D0DFE0D" w:rsidR="00787D47" w:rsidRPr="00787D47" w:rsidRDefault="00787D47" w:rsidP="00872C3A">
            <w:pPr>
              <w:pStyle w:val="Listenabsatz"/>
              <w:numPr>
                <w:ilvl w:val="0"/>
                <w:numId w:val="70"/>
              </w:numPr>
              <w:rPr>
                <w:rFonts w:cs="Arial"/>
                <w:color w:val="FF6600"/>
              </w:rPr>
            </w:pPr>
            <w:r w:rsidRPr="00787D47">
              <w:rPr>
                <w:rFonts w:cs="Arial"/>
              </w:rPr>
              <w:t xml:space="preserve">Privates Material </w:t>
            </w:r>
          </w:p>
        </w:tc>
      </w:tr>
      <w:tr w:rsidR="00F269DA" w:rsidRPr="004D337E" w14:paraId="73DC7434" w14:textId="77777777" w:rsidTr="008D10DA">
        <w:trPr>
          <w:trHeight w:val="1418"/>
        </w:trPr>
        <w:tc>
          <w:tcPr>
            <w:tcW w:w="9776" w:type="dxa"/>
            <w:gridSpan w:val="2"/>
            <w:tcBorders>
              <w:top w:val="single" w:sz="4" w:space="0" w:color="auto"/>
              <w:left w:val="single" w:sz="4" w:space="0" w:color="auto"/>
              <w:bottom w:val="single" w:sz="4" w:space="0" w:color="auto"/>
              <w:right w:val="single" w:sz="4" w:space="0" w:color="auto"/>
            </w:tcBorders>
          </w:tcPr>
          <w:p w14:paraId="25FDF8B3" w14:textId="77777777" w:rsidR="00F269DA" w:rsidRPr="004D337E" w:rsidRDefault="00F269DA" w:rsidP="008D10DA">
            <w:pPr>
              <w:rPr>
                <w:rFonts w:cs="Arial"/>
              </w:rPr>
            </w:pPr>
            <w:r>
              <w:rPr>
                <w:rFonts w:cs="Arial"/>
              </w:rPr>
              <w:t>Lernerfolgsüberprüfung/</w:t>
            </w:r>
            <w:r w:rsidRPr="004D337E">
              <w:rPr>
                <w:rFonts w:cs="Arial"/>
              </w:rPr>
              <w:t xml:space="preserve">Leistungsbewertung/Feedback: </w:t>
            </w:r>
          </w:p>
          <w:p w14:paraId="11568212" w14:textId="77777777" w:rsidR="00787D47" w:rsidRDefault="00787D47" w:rsidP="00872C3A">
            <w:pPr>
              <w:pStyle w:val="bersichtsraster-Aufzhlung"/>
              <w:numPr>
                <w:ilvl w:val="0"/>
                <w:numId w:val="31"/>
              </w:numPr>
              <w:spacing w:after="0"/>
              <w:rPr>
                <w:rFonts w:cs="Arial"/>
                <w:sz w:val="22"/>
              </w:rPr>
            </w:pPr>
            <w:r>
              <w:rPr>
                <w:rFonts w:cs="Arial"/>
                <w:sz w:val="22"/>
              </w:rPr>
              <w:t>Plakat zu Tieren</w:t>
            </w:r>
          </w:p>
          <w:p w14:paraId="5767C925" w14:textId="77777777" w:rsidR="00787D47" w:rsidRDefault="00787D47" w:rsidP="00872C3A">
            <w:pPr>
              <w:pStyle w:val="bersichtsraster-Aufzhlung"/>
              <w:numPr>
                <w:ilvl w:val="0"/>
                <w:numId w:val="31"/>
              </w:numPr>
              <w:spacing w:after="0"/>
              <w:rPr>
                <w:rFonts w:cs="Arial"/>
                <w:sz w:val="22"/>
              </w:rPr>
            </w:pPr>
            <w:r>
              <w:rPr>
                <w:rFonts w:cs="Arial"/>
                <w:sz w:val="22"/>
              </w:rPr>
              <w:t>Hefteinträge</w:t>
            </w:r>
          </w:p>
          <w:p w14:paraId="22DDC7EB" w14:textId="029C03FC" w:rsidR="00F269DA" w:rsidRPr="004D337E" w:rsidRDefault="00787D47" w:rsidP="00872C3A">
            <w:pPr>
              <w:pStyle w:val="bersichtsraster-Aufzhlung"/>
              <w:numPr>
                <w:ilvl w:val="0"/>
                <w:numId w:val="31"/>
              </w:numPr>
              <w:spacing w:after="0"/>
              <w:rPr>
                <w:rFonts w:cs="Arial"/>
                <w:sz w:val="22"/>
              </w:rPr>
            </w:pPr>
            <w:r>
              <w:rPr>
                <w:rFonts w:cs="Arial"/>
                <w:sz w:val="22"/>
              </w:rPr>
              <w:t xml:space="preserve">Mitarbeit </w:t>
            </w:r>
            <w:r w:rsidR="00F269DA" w:rsidRPr="004D337E">
              <w:rPr>
                <w:rFonts w:cs="Arial"/>
                <w:sz w:val="22"/>
              </w:rPr>
              <w:t xml:space="preserve"> </w:t>
            </w:r>
          </w:p>
        </w:tc>
        <w:tc>
          <w:tcPr>
            <w:tcW w:w="4961" w:type="dxa"/>
            <w:gridSpan w:val="2"/>
            <w:tcBorders>
              <w:top w:val="single" w:sz="4" w:space="0" w:color="auto"/>
              <w:left w:val="single" w:sz="4" w:space="0" w:color="auto"/>
              <w:bottom w:val="single" w:sz="4" w:space="0" w:color="auto"/>
              <w:right w:val="single" w:sz="4" w:space="0" w:color="auto"/>
            </w:tcBorders>
          </w:tcPr>
          <w:p w14:paraId="314B54B8" w14:textId="77777777" w:rsidR="00F269DA" w:rsidRPr="004D337E" w:rsidRDefault="00F269DA" w:rsidP="008D10DA">
            <w:pPr>
              <w:rPr>
                <w:rFonts w:cs="Arial"/>
              </w:rPr>
            </w:pPr>
            <w:r w:rsidRPr="004D337E">
              <w:rPr>
                <w:rFonts w:cs="Arial"/>
              </w:rPr>
              <w:t xml:space="preserve">Kooperationen: </w:t>
            </w:r>
          </w:p>
          <w:p w14:paraId="31FDE239" w14:textId="77777777" w:rsidR="00F269DA" w:rsidRPr="004D337E" w:rsidRDefault="00F269DA" w:rsidP="008D10DA">
            <w:pPr>
              <w:rPr>
                <w:rFonts w:cs="Arial"/>
                <w:color w:val="FF6600"/>
              </w:rPr>
            </w:pPr>
          </w:p>
        </w:tc>
      </w:tr>
    </w:tbl>
    <w:p w14:paraId="6B62E460" w14:textId="77777777" w:rsidR="00F269DA" w:rsidRPr="00923E3B" w:rsidRDefault="00F269DA" w:rsidP="008D10DA">
      <w:pPr>
        <w:pStyle w:val="berschrift4"/>
      </w:pPr>
    </w:p>
    <w:tbl>
      <w:tblPr>
        <w:tblStyle w:val="Tabellenraster"/>
        <w:tblW w:w="14737" w:type="dxa"/>
        <w:tblLook w:val="04A0" w:firstRow="1" w:lastRow="0" w:firstColumn="1" w:lastColumn="0" w:noHBand="0" w:noVBand="1"/>
      </w:tblPr>
      <w:tblGrid>
        <w:gridCol w:w="8468"/>
        <w:gridCol w:w="1308"/>
        <w:gridCol w:w="777"/>
        <w:gridCol w:w="4184"/>
      </w:tblGrid>
      <w:tr w:rsidR="00F269DA" w:rsidRPr="00923E3B" w14:paraId="04CE36A8" w14:textId="77777777" w:rsidTr="008D10DA">
        <w:tc>
          <w:tcPr>
            <w:tcW w:w="846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BE02FE2" w14:textId="097873CC" w:rsidR="00F269DA" w:rsidRPr="00923E3B" w:rsidRDefault="00F269DA" w:rsidP="008D10DA">
            <w:pPr>
              <w:rPr>
                <w:rFonts w:cs="Arial"/>
              </w:rPr>
            </w:pPr>
            <w:r w:rsidRPr="00923E3B">
              <w:rPr>
                <w:rFonts w:cs="Arial"/>
              </w:rPr>
              <w:t xml:space="preserve">Thema: </w:t>
            </w:r>
            <w:r w:rsidR="00787D47">
              <w:rPr>
                <w:rFonts w:cs="Arial"/>
                <w:b/>
              </w:rPr>
              <w:t>Der Apfel</w:t>
            </w:r>
          </w:p>
        </w:tc>
        <w:tc>
          <w:tcPr>
            <w:tcW w:w="208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299D86D" w14:textId="77777777" w:rsidR="00F269DA" w:rsidRPr="00923E3B" w:rsidRDefault="00F269DA" w:rsidP="008D10DA">
            <w:pPr>
              <w:rPr>
                <w:rFonts w:cs="Arial"/>
              </w:rPr>
            </w:pPr>
            <w:r w:rsidRPr="00923E3B">
              <w:rPr>
                <w:rFonts w:cs="Arial"/>
              </w:rPr>
              <w:t xml:space="preserve">Zeitumfang: </w:t>
            </w:r>
          </w:p>
          <w:p w14:paraId="1310B9F2" w14:textId="77777777" w:rsidR="00F269DA" w:rsidRPr="00923E3B" w:rsidRDefault="00F269DA" w:rsidP="008D10DA">
            <w:pPr>
              <w:rPr>
                <w:rFonts w:cs="Arial"/>
              </w:rPr>
            </w:pPr>
            <w:r w:rsidRPr="00923E3B">
              <w:rPr>
                <w:rFonts w:cs="Arial"/>
              </w:rPr>
              <w:t xml:space="preserve">12 Stunden </w:t>
            </w:r>
          </w:p>
        </w:tc>
        <w:tc>
          <w:tcPr>
            <w:tcW w:w="418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3BA4592" w14:textId="77777777" w:rsidR="00F269DA" w:rsidRPr="00923E3B" w:rsidRDefault="00F269DA" w:rsidP="008D10DA">
            <w:pPr>
              <w:rPr>
                <w:rFonts w:cs="Arial"/>
              </w:rPr>
            </w:pPr>
            <w:r w:rsidRPr="00923E3B">
              <w:rPr>
                <w:rFonts w:cs="Arial"/>
              </w:rPr>
              <w:t>Klasse/Jahrgang:</w:t>
            </w:r>
          </w:p>
          <w:p w14:paraId="1C0B9E8D" w14:textId="10D499AF" w:rsidR="00F269DA" w:rsidRPr="00923E3B" w:rsidRDefault="00787D47" w:rsidP="008D10DA">
            <w:pPr>
              <w:rPr>
                <w:rFonts w:cs="Arial"/>
              </w:rPr>
            </w:pPr>
            <w:r>
              <w:rPr>
                <w:rFonts w:cs="Arial"/>
              </w:rPr>
              <w:t>2</w:t>
            </w:r>
          </w:p>
        </w:tc>
      </w:tr>
      <w:tr w:rsidR="00F269DA" w:rsidRPr="00923E3B" w14:paraId="64C97452" w14:textId="77777777" w:rsidTr="008D10DA">
        <w:tc>
          <w:tcPr>
            <w:tcW w:w="1473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6137DAE" w14:textId="77777777" w:rsidR="00F269DA" w:rsidRPr="00923E3B" w:rsidRDefault="00F269DA" w:rsidP="008D10DA">
            <w:pPr>
              <w:rPr>
                <w:rFonts w:cs="Arial"/>
              </w:rPr>
            </w:pPr>
            <w:r>
              <w:rPr>
                <w:rFonts w:cs="Arial"/>
              </w:rPr>
              <w:t>Bereiche: Natur und Umwelt/</w:t>
            </w:r>
            <w:r w:rsidRPr="00923E3B">
              <w:rPr>
                <w:rFonts w:cs="Arial"/>
              </w:rPr>
              <w:t xml:space="preserve">Zeit und Wandel </w:t>
            </w:r>
          </w:p>
        </w:tc>
      </w:tr>
      <w:tr w:rsidR="00F269DA" w:rsidRPr="00923E3B" w14:paraId="4B53E48F" w14:textId="77777777" w:rsidTr="008D10DA">
        <w:trPr>
          <w:trHeight w:val="1446"/>
        </w:trPr>
        <w:tc>
          <w:tcPr>
            <w:tcW w:w="1473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804E39" w14:textId="77777777" w:rsidR="00F269DA" w:rsidRPr="00923E3B" w:rsidRDefault="00F269DA" w:rsidP="008D10DA">
            <w:pPr>
              <w:rPr>
                <w:rFonts w:cs="Arial"/>
              </w:rPr>
            </w:pPr>
            <w:r w:rsidRPr="00923E3B">
              <w:rPr>
                <w:rFonts w:cs="Arial"/>
              </w:rPr>
              <w:t>Kompetenzen:</w:t>
            </w:r>
            <w:r>
              <w:rPr>
                <w:rFonts w:cs="Arial"/>
              </w:rPr>
              <w:t xml:space="preserve"> Die Schülerinnen und Schüler …</w:t>
            </w:r>
          </w:p>
          <w:p w14:paraId="1845B1C8" w14:textId="77777777" w:rsidR="00F269DA" w:rsidRPr="00923E3B" w:rsidRDefault="00F269DA" w:rsidP="008D10DA">
            <w:pPr>
              <w:rPr>
                <w:b/>
              </w:rPr>
            </w:pPr>
            <w:r w:rsidRPr="00923E3B">
              <w:rPr>
                <w:b/>
              </w:rPr>
              <w:t>Tiere, Pflanzen, Lebensräume</w:t>
            </w:r>
          </w:p>
          <w:p w14:paraId="44C20DAA" w14:textId="21CA9451" w:rsidR="00F269DA" w:rsidRPr="00787D47" w:rsidRDefault="00787D47" w:rsidP="00872C3A">
            <w:pPr>
              <w:pStyle w:val="Listenabsatz"/>
              <w:numPr>
                <w:ilvl w:val="0"/>
                <w:numId w:val="19"/>
              </w:numPr>
              <w:rPr>
                <w:rFonts w:cs="Arial"/>
              </w:rPr>
            </w:pPr>
            <w:r>
              <w:t>Erkunden den Lebensraum und die Abhängigkeit des Apfelbaumes</w:t>
            </w:r>
          </w:p>
          <w:p w14:paraId="73A8BD4A" w14:textId="2A1D9D81" w:rsidR="00787D47" w:rsidRPr="00923E3B" w:rsidRDefault="00787D47" w:rsidP="00872C3A">
            <w:pPr>
              <w:pStyle w:val="Listenabsatz"/>
              <w:numPr>
                <w:ilvl w:val="0"/>
                <w:numId w:val="19"/>
              </w:numPr>
              <w:rPr>
                <w:rFonts w:cs="Arial"/>
              </w:rPr>
            </w:pPr>
            <w:r>
              <w:rPr>
                <w:rFonts w:cs="Arial"/>
              </w:rPr>
              <w:t xml:space="preserve">Erkunden Körperbau und Aussehen des Apfels </w:t>
            </w:r>
          </w:p>
          <w:p w14:paraId="6392FB96" w14:textId="77777777" w:rsidR="00F269DA" w:rsidRPr="00923E3B" w:rsidRDefault="00F269DA" w:rsidP="008D10DA">
            <w:pPr>
              <w:rPr>
                <w:rFonts w:cs="Arial"/>
              </w:rPr>
            </w:pPr>
            <w:r w:rsidRPr="00923E3B">
              <w:rPr>
                <w:b/>
              </w:rPr>
              <w:t>Orientierung in der Zeit</w:t>
            </w:r>
          </w:p>
          <w:p w14:paraId="2F4D80D3" w14:textId="61F57D08" w:rsidR="00F269DA" w:rsidRPr="00923E3B" w:rsidRDefault="00F269DA" w:rsidP="00787D47">
            <w:pPr>
              <w:pStyle w:val="fachspezifischeAufzhlung"/>
              <w:ind w:left="709"/>
              <w:rPr>
                <w:sz w:val="22"/>
                <w:szCs w:val="22"/>
              </w:rPr>
            </w:pPr>
            <w:r w:rsidRPr="00923E3B">
              <w:rPr>
                <w:sz w:val="22"/>
                <w:szCs w:val="22"/>
              </w:rPr>
              <w:t xml:space="preserve">benennen </w:t>
            </w:r>
            <w:r w:rsidR="00787D47">
              <w:rPr>
                <w:sz w:val="22"/>
                <w:szCs w:val="22"/>
              </w:rPr>
              <w:t xml:space="preserve">dien Apfelbaum in Abhängigkeit zum Jahreskreis </w:t>
            </w:r>
          </w:p>
        </w:tc>
      </w:tr>
      <w:tr w:rsidR="00F269DA" w:rsidRPr="00923E3B" w14:paraId="74471EF7" w14:textId="77777777" w:rsidTr="008D10DA">
        <w:trPr>
          <w:trHeight w:val="1418"/>
        </w:trPr>
        <w:tc>
          <w:tcPr>
            <w:tcW w:w="9776"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6C742DD8" w14:textId="77777777" w:rsidR="00F269DA" w:rsidRPr="00923E3B" w:rsidRDefault="00F269DA" w:rsidP="008D10DA">
            <w:pPr>
              <w:rPr>
                <w:rFonts w:cs="Arial"/>
              </w:rPr>
            </w:pPr>
            <w:r w:rsidRPr="00923E3B">
              <w:rPr>
                <w:rFonts w:cs="Arial"/>
              </w:rPr>
              <w:t xml:space="preserve">Didaktisch bzw. methodische Zugänge: </w:t>
            </w:r>
          </w:p>
          <w:p w14:paraId="247FF749" w14:textId="278BD66F" w:rsidR="00F269DA" w:rsidRDefault="00F269DA" w:rsidP="00787D47">
            <w:pPr>
              <w:rPr>
                <w:rFonts w:cs="Arial"/>
                <w:b/>
                <w:bCs/>
              </w:rPr>
            </w:pPr>
            <w:r w:rsidRPr="00923E3B">
              <w:rPr>
                <w:rFonts w:cs="Arial"/>
                <w:b/>
                <w:bCs/>
              </w:rPr>
              <w:t xml:space="preserve">Wie </w:t>
            </w:r>
            <w:r w:rsidR="00787D47">
              <w:rPr>
                <w:rFonts w:cs="Arial"/>
                <w:b/>
                <w:bCs/>
              </w:rPr>
              <w:t>sieht der Apfel aus?</w:t>
            </w:r>
          </w:p>
          <w:p w14:paraId="3AAE1885" w14:textId="060CE65A" w:rsidR="00DB70F8" w:rsidRDefault="00DB70F8" w:rsidP="00872C3A">
            <w:pPr>
              <w:pStyle w:val="Listenabsatz"/>
              <w:numPr>
                <w:ilvl w:val="0"/>
                <w:numId w:val="71"/>
              </w:numPr>
              <w:rPr>
                <w:rFonts w:cs="Arial"/>
              </w:rPr>
            </w:pPr>
            <w:r>
              <w:rPr>
                <w:rFonts w:cs="Arial"/>
              </w:rPr>
              <w:t>Kann rot, gelb, grün sein</w:t>
            </w:r>
          </w:p>
          <w:p w14:paraId="692B0B31" w14:textId="57AD78C4" w:rsidR="00DB70F8" w:rsidRDefault="00DB70F8" w:rsidP="00872C3A">
            <w:pPr>
              <w:pStyle w:val="Listenabsatz"/>
              <w:numPr>
                <w:ilvl w:val="0"/>
                <w:numId w:val="71"/>
              </w:numPr>
              <w:rPr>
                <w:rFonts w:cs="Arial"/>
              </w:rPr>
            </w:pPr>
            <w:r>
              <w:rPr>
                <w:rFonts w:cs="Arial"/>
              </w:rPr>
              <w:t>Ist rund</w:t>
            </w:r>
          </w:p>
          <w:p w14:paraId="34FECFB2" w14:textId="06E0BC3B" w:rsidR="00DB70F8" w:rsidRPr="00DB70F8" w:rsidRDefault="00DB70F8" w:rsidP="00872C3A">
            <w:pPr>
              <w:pStyle w:val="Listenabsatz"/>
              <w:numPr>
                <w:ilvl w:val="0"/>
                <w:numId w:val="71"/>
              </w:numPr>
              <w:rPr>
                <w:rFonts w:cs="Arial"/>
              </w:rPr>
            </w:pPr>
            <w:r>
              <w:rPr>
                <w:rFonts w:cs="Arial"/>
              </w:rPr>
              <w:t xml:space="preserve">Hat Kerne </w:t>
            </w:r>
          </w:p>
          <w:p w14:paraId="5C3E6E6E" w14:textId="76A1CD51" w:rsidR="00F269DA" w:rsidRDefault="00F269DA" w:rsidP="008D10DA">
            <w:pPr>
              <w:rPr>
                <w:rFonts w:cs="Arial"/>
                <w:b/>
                <w:bCs/>
              </w:rPr>
            </w:pPr>
            <w:r w:rsidRPr="00923E3B">
              <w:rPr>
                <w:rFonts w:cs="Arial"/>
                <w:b/>
                <w:bCs/>
              </w:rPr>
              <w:lastRenderedPageBreak/>
              <w:t xml:space="preserve">Wie verändert sich </w:t>
            </w:r>
            <w:r w:rsidR="00787D47">
              <w:rPr>
                <w:rFonts w:cs="Arial"/>
                <w:b/>
                <w:bCs/>
              </w:rPr>
              <w:t>der Apfelbaum</w:t>
            </w:r>
            <w:r w:rsidRPr="00923E3B">
              <w:rPr>
                <w:rFonts w:cs="Arial"/>
                <w:b/>
                <w:bCs/>
              </w:rPr>
              <w:t xml:space="preserve"> im Jahreskreis?</w:t>
            </w:r>
          </w:p>
          <w:p w14:paraId="384E8ADF" w14:textId="1FF26773" w:rsidR="00DB70F8" w:rsidRDefault="00DB70F8" w:rsidP="00872C3A">
            <w:pPr>
              <w:pStyle w:val="Listenabsatz"/>
              <w:numPr>
                <w:ilvl w:val="0"/>
                <w:numId w:val="72"/>
              </w:numPr>
              <w:rPr>
                <w:rFonts w:cs="Arial"/>
              </w:rPr>
            </w:pPr>
            <w:r w:rsidRPr="00DB70F8">
              <w:rPr>
                <w:rFonts w:cs="Arial"/>
              </w:rPr>
              <w:t>Wann beginnt er zu blühen und wann können die Äpfel geerntet werden?</w:t>
            </w:r>
          </w:p>
          <w:p w14:paraId="31776E43" w14:textId="6D911AE3" w:rsidR="00DB70F8" w:rsidRPr="00DB70F8" w:rsidRDefault="00DB70F8" w:rsidP="00872C3A">
            <w:pPr>
              <w:pStyle w:val="Listenabsatz"/>
              <w:numPr>
                <w:ilvl w:val="0"/>
                <w:numId w:val="72"/>
              </w:numPr>
              <w:rPr>
                <w:rFonts w:cs="Arial"/>
              </w:rPr>
            </w:pPr>
            <w:r>
              <w:rPr>
                <w:rFonts w:cs="Arial"/>
              </w:rPr>
              <w:t>Wie sieht der Apfelbaum im Frühling/ Sommer/ Herbst/ Winter aus?</w:t>
            </w:r>
          </w:p>
          <w:p w14:paraId="65A1AABE" w14:textId="72C17A7D" w:rsidR="00F269DA" w:rsidRDefault="00F269DA" w:rsidP="00787D47">
            <w:pPr>
              <w:rPr>
                <w:rFonts w:cs="Arial"/>
                <w:b/>
                <w:bCs/>
              </w:rPr>
            </w:pPr>
            <w:r w:rsidRPr="00923E3B">
              <w:rPr>
                <w:rFonts w:cs="Arial"/>
                <w:b/>
                <w:bCs/>
              </w:rPr>
              <w:t xml:space="preserve">Was </w:t>
            </w:r>
            <w:r w:rsidR="00787D47">
              <w:rPr>
                <w:rFonts w:cs="Arial"/>
                <w:b/>
                <w:bCs/>
              </w:rPr>
              <w:t>kann man aus dem Apfel herstellen?</w:t>
            </w:r>
          </w:p>
          <w:p w14:paraId="03850047" w14:textId="622B70DA" w:rsidR="00DB70F8" w:rsidRPr="00DB70F8" w:rsidRDefault="00DB70F8" w:rsidP="00872C3A">
            <w:pPr>
              <w:pStyle w:val="Listenabsatz"/>
              <w:numPr>
                <w:ilvl w:val="0"/>
                <w:numId w:val="73"/>
              </w:numPr>
              <w:rPr>
                <w:rFonts w:cs="Arial"/>
              </w:rPr>
            </w:pPr>
            <w:r w:rsidRPr="00DB70F8">
              <w:rPr>
                <w:rFonts w:cs="Arial"/>
              </w:rPr>
              <w:t>Pur essen, Apfelkuchen, Apfelsaft, Marmelade, Apfelmus, etc.</w:t>
            </w:r>
          </w:p>
          <w:p w14:paraId="76DD755D" w14:textId="77777777" w:rsidR="00DB70F8" w:rsidRDefault="00DB70F8" w:rsidP="00787D47">
            <w:pPr>
              <w:rPr>
                <w:rFonts w:cs="Arial"/>
                <w:b/>
                <w:bCs/>
              </w:rPr>
            </w:pPr>
            <w:r w:rsidRPr="00DB70F8">
              <w:rPr>
                <w:rFonts w:cs="Arial"/>
                <w:b/>
                <w:bCs/>
              </w:rPr>
              <w:t xml:space="preserve">Welche Lebensumstände </w:t>
            </w:r>
            <w:proofErr w:type="gramStart"/>
            <w:r w:rsidRPr="00DB70F8">
              <w:rPr>
                <w:rFonts w:cs="Arial"/>
                <w:b/>
                <w:bCs/>
              </w:rPr>
              <w:t>benötigt</w:t>
            </w:r>
            <w:proofErr w:type="gramEnd"/>
            <w:r w:rsidRPr="00DB70F8">
              <w:rPr>
                <w:rFonts w:cs="Arial"/>
                <w:b/>
                <w:bCs/>
              </w:rPr>
              <w:t xml:space="preserve"> der Apfelbaum zum </w:t>
            </w:r>
            <w:proofErr w:type="spellStart"/>
            <w:r w:rsidRPr="00DB70F8">
              <w:rPr>
                <w:rFonts w:cs="Arial"/>
                <w:b/>
                <w:bCs/>
              </w:rPr>
              <w:t>wachsen</w:t>
            </w:r>
            <w:proofErr w:type="spellEnd"/>
            <w:r w:rsidRPr="00DB70F8">
              <w:rPr>
                <w:rFonts w:cs="Arial"/>
                <w:b/>
                <w:bCs/>
              </w:rPr>
              <w:t>?</w:t>
            </w:r>
          </w:p>
          <w:p w14:paraId="4531D85A" w14:textId="76EF664F" w:rsidR="00DB70F8" w:rsidRPr="00DB70F8" w:rsidRDefault="00DB70F8" w:rsidP="00872C3A">
            <w:pPr>
              <w:pStyle w:val="Listenabsatz"/>
              <w:numPr>
                <w:ilvl w:val="0"/>
                <w:numId w:val="73"/>
              </w:numPr>
              <w:rPr>
                <w:rFonts w:cs="Arial"/>
              </w:rPr>
            </w:pPr>
            <w:r w:rsidRPr="00DB70F8">
              <w:rPr>
                <w:rFonts w:cs="Arial"/>
              </w:rPr>
              <w:t>Klimatische Bedingungen</w:t>
            </w:r>
          </w:p>
        </w:tc>
        <w:tc>
          <w:tcPr>
            <w:tcW w:w="496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445C3E6" w14:textId="77777777" w:rsidR="00F269DA" w:rsidRPr="00923E3B" w:rsidRDefault="00F269DA" w:rsidP="008D10DA">
            <w:pPr>
              <w:rPr>
                <w:rFonts w:cs="Arial"/>
              </w:rPr>
            </w:pPr>
            <w:r w:rsidRPr="00923E3B">
              <w:rPr>
                <w:rFonts w:cs="Arial"/>
              </w:rPr>
              <w:lastRenderedPageBreak/>
              <w:t>Materialien/Medien/außerschulische Angebote:</w:t>
            </w:r>
          </w:p>
          <w:p w14:paraId="5F6C5992" w14:textId="77777777" w:rsidR="00DB70F8" w:rsidRPr="00DB70F8" w:rsidRDefault="00DB70F8" w:rsidP="00872C3A">
            <w:pPr>
              <w:pStyle w:val="Listenabsatz"/>
              <w:numPr>
                <w:ilvl w:val="0"/>
                <w:numId w:val="73"/>
              </w:numPr>
              <w:rPr>
                <w:rFonts w:cs="Arial"/>
              </w:rPr>
            </w:pPr>
            <w:r w:rsidRPr="00DB70F8">
              <w:rPr>
                <w:rFonts w:cs="Arial"/>
              </w:rPr>
              <w:t>Äpfel</w:t>
            </w:r>
          </w:p>
          <w:p w14:paraId="5AB51918" w14:textId="77777777" w:rsidR="00DB70F8" w:rsidRPr="00DB70F8" w:rsidRDefault="00DB70F8" w:rsidP="00872C3A">
            <w:pPr>
              <w:pStyle w:val="Listenabsatz"/>
              <w:numPr>
                <w:ilvl w:val="0"/>
                <w:numId w:val="73"/>
              </w:numPr>
              <w:rPr>
                <w:rFonts w:cs="Arial"/>
              </w:rPr>
            </w:pPr>
            <w:r w:rsidRPr="00DB70F8">
              <w:rPr>
                <w:rFonts w:cs="Arial"/>
              </w:rPr>
              <w:t>evtl. Apfelsaft pressen</w:t>
            </w:r>
          </w:p>
          <w:p w14:paraId="237901CF" w14:textId="70908C80" w:rsidR="00F269DA" w:rsidRPr="00DB70F8" w:rsidRDefault="00DB70F8" w:rsidP="00872C3A">
            <w:pPr>
              <w:pStyle w:val="Listenabsatz"/>
              <w:numPr>
                <w:ilvl w:val="0"/>
                <w:numId w:val="73"/>
              </w:numPr>
              <w:rPr>
                <w:rFonts w:cs="Arial"/>
              </w:rPr>
            </w:pPr>
            <w:r w:rsidRPr="00DB70F8">
              <w:rPr>
                <w:rFonts w:cs="Arial"/>
              </w:rPr>
              <w:t>privates Material (Apfelbuch)</w:t>
            </w:r>
          </w:p>
        </w:tc>
      </w:tr>
      <w:tr w:rsidR="00F269DA" w:rsidRPr="00923E3B" w14:paraId="41BE70D6" w14:textId="77777777" w:rsidTr="008D10DA">
        <w:trPr>
          <w:trHeight w:val="1418"/>
        </w:trPr>
        <w:tc>
          <w:tcPr>
            <w:tcW w:w="9776" w:type="dxa"/>
            <w:gridSpan w:val="2"/>
            <w:tcBorders>
              <w:top w:val="single" w:sz="4" w:space="0" w:color="auto"/>
              <w:left w:val="single" w:sz="4" w:space="0" w:color="auto"/>
              <w:bottom w:val="single" w:sz="4" w:space="0" w:color="auto"/>
              <w:right w:val="single" w:sz="4" w:space="0" w:color="auto"/>
            </w:tcBorders>
          </w:tcPr>
          <w:p w14:paraId="677BCF7B" w14:textId="77777777" w:rsidR="00F269DA" w:rsidRPr="00923E3B" w:rsidRDefault="00F269DA" w:rsidP="008D10DA">
            <w:pPr>
              <w:rPr>
                <w:rFonts w:cs="Arial"/>
              </w:rPr>
            </w:pPr>
            <w:r>
              <w:rPr>
                <w:rFonts w:cs="Arial"/>
              </w:rPr>
              <w:t>Lernerfolgsüberprüfung/</w:t>
            </w:r>
            <w:r w:rsidRPr="00923E3B">
              <w:rPr>
                <w:rFonts w:cs="Arial"/>
              </w:rPr>
              <w:t xml:space="preserve">Leistungsbewertung/Feedback: </w:t>
            </w:r>
          </w:p>
          <w:p w14:paraId="13D3954D" w14:textId="77777777" w:rsidR="00F269DA" w:rsidRPr="00FD3D22" w:rsidRDefault="00F269DA" w:rsidP="00872C3A">
            <w:pPr>
              <w:pStyle w:val="Listenabsatz"/>
              <w:numPr>
                <w:ilvl w:val="0"/>
                <w:numId w:val="10"/>
              </w:numPr>
              <w:rPr>
                <w:rFonts w:cs="Arial"/>
              </w:rPr>
            </w:pPr>
            <w:r w:rsidRPr="00FD3D22">
              <w:rPr>
                <w:rFonts w:cs="Arial"/>
              </w:rPr>
              <w:t>Zeitleisten</w:t>
            </w:r>
          </w:p>
          <w:p w14:paraId="371368DD" w14:textId="77777777" w:rsidR="00F269DA" w:rsidRPr="00FD3D22" w:rsidRDefault="00F269DA" w:rsidP="00872C3A">
            <w:pPr>
              <w:pStyle w:val="Listenabsatz"/>
              <w:numPr>
                <w:ilvl w:val="0"/>
                <w:numId w:val="10"/>
              </w:numPr>
              <w:rPr>
                <w:rFonts w:cs="Arial"/>
              </w:rPr>
            </w:pPr>
            <w:r w:rsidRPr="00FD3D22">
              <w:rPr>
                <w:rFonts w:cs="Arial"/>
              </w:rPr>
              <w:t>sachgerechte Verwendung von Kalendern und Uhren</w:t>
            </w:r>
          </w:p>
          <w:p w14:paraId="7EAAC178" w14:textId="3199F39F" w:rsidR="00F269DA" w:rsidRPr="00FD3D22" w:rsidRDefault="00DB70F8" w:rsidP="00872C3A">
            <w:pPr>
              <w:pStyle w:val="Listenabsatz"/>
              <w:numPr>
                <w:ilvl w:val="0"/>
                <w:numId w:val="10"/>
              </w:numPr>
              <w:rPr>
                <w:rFonts w:cs="Arial"/>
              </w:rPr>
            </w:pPr>
            <w:r>
              <w:rPr>
                <w:rFonts w:cs="Arial"/>
              </w:rPr>
              <w:t>Apfelheft</w:t>
            </w:r>
          </w:p>
          <w:p w14:paraId="77CD1AF7" w14:textId="77777777" w:rsidR="00F269DA" w:rsidRPr="00923E3B" w:rsidRDefault="00F269DA" w:rsidP="008D10DA">
            <w:pPr>
              <w:pStyle w:val="Listenabsatz"/>
              <w:numPr>
                <w:ilvl w:val="0"/>
                <w:numId w:val="0"/>
              </w:numPr>
              <w:ind w:left="720"/>
              <w:rPr>
                <w:rFonts w:cs="Arial"/>
              </w:rPr>
            </w:pPr>
          </w:p>
        </w:tc>
        <w:tc>
          <w:tcPr>
            <w:tcW w:w="4961" w:type="dxa"/>
            <w:gridSpan w:val="2"/>
            <w:tcBorders>
              <w:top w:val="single" w:sz="4" w:space="0" w:color="auto"/>
              <w:left w:val="single" w:sz="4" w:space="0" w:color="auto"/>
              <w:bottom w:val="single" w:sz="4" w:space="0" w:color="auto"/>
              <w:right w:val="single" w:sz="4" w:space="0" w:color="auto"/>
            </w:tcBorders>
            <w:hideMark/>
          </w:tcPr>
          <w:p w14:paraId="12907809" w14:textId="77777777" w:rsidR="00F269DA" w:rsidRDefault="00F269DA" w:rsidP="008D10DA">
            <w:pPr>
              <w:rPr>
                <w:rFonts w:cs="Arial"/>
              </w:rPr>
            </w:pPr>
            <w:r w:rsidRPr="00923E3B">
              <w:rPr>
                <w:rFonts w:cs="Arial"/>
              </w:rPr>
              <w:t xml:space="preserve">Kooperationen: </w:t>
            </w:r>
          </w:p>
          <w:p w14:paraId="4B599FF3" w14:textId="77777777" w:rsidR="00F269DA" w:rsidRDefault="00F269DA" w:rsidP="008D10DA">
            <w:pPr>
              <w:rPr>
                <w:rFonts w:cs="Arial"/>
              </w:rPr>
            </w:pPr>
          </w:p>
          <w:p w14:paraId="485A0D56" w14:textId="2AE91CAB" w:rsidR="00F269DA" w:rsidRPr="00DB70F8" w:rsidRDefault="00DB70F8" w:rsidP="00872C3A">
            <w:pPr>
              <w:pStyle w:val="Listenabsatz"/>
              <w:numPr>
                <w:ilvl w:val="0"/>
                <w:numId w:val="73"/>
              </w:numPr>
              <w:rPr>
                <w:rFonts w:cs="Arial"/>
              </w:rPr>
            </w:pPr>
            <w:r>
              <w:rPr>
                <w:rFonts w:cs="Arial"/>
              </w:rPr>
              <w:t xml:space="preserve">Kunst </w:t>
            </w:r>
          </w:p>
        </w:tc>
      </w:tr>
    </w:tbl>
    <w:p w14:paraId="3C574D57" w14:textId="77777777" w:rsidR="00043477" w:rsidRPr="00043477" w:rsidRDefault="00043477" w:rsidP="00043477"/>
    <w:p w14:paraId="2A08B95C" w14:textId="77777777" w:rsidR="005A5625" w:rsidRPr="00043477" w:rsidRDefault="005A5625" w:rsidP="00043477"/>
    <w:p w14:paraId="3CC614D3" w14:textId="77777777" w:rsidR="00043477" w:rsidRPr="00043477" w:rsidRDefault="00043477" w:rsidP="00043477"/>
    <w:p w14:paraId="17B51324" w14:textId="77777777" w:rsidR="00043477" w:rsidRPr="00043477" w:rsidRDefault="00043477" w:rsidP="00043477"/>
    <w:p w14:paraId="2429D946" w14:textId="77777777" w:rsidR="00043477" w:rsidRPr="00043477" w:rsidRDefault="00043477" w:rsidP="001B1A0B">
      <w:pPr>
        <w:keepNext/>
        <w:keepLines/>
        <w:spacing w:after="0"/>
        <w:outlineLvl w:val="3"/>
        <w:rPr>
          <w:rFonts w:eastAsiaTheme="majorEastAsia" w:cstheme="majorBidi"/>
          <w:b/>
          <w:bCs/>
          <w:i/>
          <w:iCs/>
        </w:rPr>
      </w:pPr>
    </w:p>
    <w:p w14:paraId="0F8CDB5D" w14:textId="77777777" w:rsidR="00043477" w:rsidRPr="00043477" w:rsidRDefault="00043477" w:rsidP="00043477">
      <w:pPr>
        <w:sectPr w:rsidR="00043477" w:rsidRPr="00043477" w:rsidSect="00043477">
          <w:pgSz w:w="16838" w:h="11906" w:orient="landscape" w:code="9"/>
          <w:pgMar w:top="1418" w:right="1418" w:bottom="1134" w:left="1418" w:header="709" w:footer="709" w:gutter="284"/>
          <w:cols w:space="708"/>
          <w:titlePg/>
          <w:docGrid w:linePitch="360"/>
        </w:sectPr>
      </w:pPr>
    </w:p>
    <w:p w14:paraId="29C8379F" w14:textId="77777777" w:rsidR="009746C8" w:rsidRPr="00217913" w:rsidRDefault="009746C8" w:rsidP="001B1A0B">
      <w:pPr>
        <w:tabs>
          <w:tab w:val="left" w:pos="691"/>
        </w:tabs>
      </w:pPr>
      <w:bookmarkStart w:id="0" w:name="_Toc75341079"/>
      <w:r w:rsidRPr="00217913">
        <w:lastRenderedPageBreak/>
        <w:t>2.2</w:t>
      </w:r>
      <w:r w:rsidRPr="00217913">
        <w:tab/>
        <w:t xml:space="preserve">Grundsätze der fachdidaktischen </w:t>
      </w:r>
      <w:r>
        <w:t xml:space="preserve">und </w:t>
      </w:r>
      <w:r w:rsidRPr="00217913">
        <w:t>fachmethodischen Arbeit</w:t>
      </w:r>
      <w:bookmarkEnd w:id="0"/>
    </w:p>
    <w:tbl>
      <w:tblPr>
        <w:tblStyle w:val="Tabellenraster"/>
        <w:tblW w:w="0" w:type="auto"/>
        <w:tblLook w:val="04A0" w:firstRow="1" w:lastRow="0" w:firstColumn="1" w:lastColumn="0" w:noHBand="0" w:noVBand="1"/>
      </w:tblPr>
      <w:tblGrid>
        <w:gridCol w:w="9060"/>
      </w:tblGrid>
      <w:tr w:rsidR="0090264D" w14:paraId="0CC70DAA" w14:textId="77777777" w:rsidTr="00ED11D6">
        <w:tc>
          <w:tcPr>
            <w:tcW w:w="9060" w:type="dxa"/>
            <w:shd w:val="clear" w:color="auto" w:fill="BFBFBF" w:themeFill="background1" w:themeFillShade="BF"/>
          </w:tcPr>
          <w:p w14:paraId="010A8CC5" w14:textId="77777777" w:rsidR="0090264D" w:rsidRDefault="0090264D" w:rsidP="0090264D">
            <w:r w:rsidRPr="0090264D">
              <w:t xml:space="preserve">Die </w:t>
            </w:r>
            <w:r>
              <w:t>Lehrer</w:t>
            </w:r>
            <w:r w:rsidRPr="0090264D">
              <w:t xml:space="preserve">konferenz </w:t>
            </w:r>
            <w:r>
              <w:t>trifft</w:t>
            </w:r>
            <w:r w:rsidRPr="0090264D">
              <w:t xml:space="preserve"> Absprachen</w:t>
            </w:r>
            <w:r>
              <w:t xml:space="preserve"> zu Grundsätzen der fachdidaktischen und fachmethodischen Arbeit im jeweiligen Fach.</w:t>
            </w:r>
          </w:p>
        </w:tc>
      </w:tr>
    </w:tbl>
    <w:p w14:paraId="4B63F568" w14:textId="77777777" w:rsidR="00472D62" w:rsidRDefault="00472D62" w:rsidP="009746C8"/>
    <w:p w14:paraId="54CA7EC8" w14:textId="77777777" w:rsidR="009746C8" w:rsidRDefault="007E5CB2" w:rsidP="009746C8">
      <w:r>
        <w:t>I</w:t>
      </w:r>
      <w:r w:rsidR="009746C8" w:rsidRPr="00217913">
        <w:t xml:space="preserve">n Absprache mit der Lehrerkonferenz sowie unter Berücksichtigung des Schulprogramms hat die </w:t>
      </w:r>
      <w:r w:rsidR="00C32C06">
        <w:t>Lehrer</w:t>
      </w:r>
      <w:r w:rsidR="009746C8" w:rsidRPr="00217913">
        <w:t>konferenz</w:t>
      </w:r>
      <w:r w:rsidR="001F5485">
        <w:t xml:space="preserve"> für den</w:t>
      </w:r>
      <w:r w:rsidR="009746C8" w:rsidRPr="00217913">
        <w:t xml:space="preserve"> </w:t>
      </w:r>
      <w:r>
        <w:t>Sachunterricht</w:t>
      </w:r>
      <w:r w:rsidR="009746C8" w:rsidRPr="00217913">
        <w:t xml:space="preserve"> die folgenden fachdidaktischen </w:t>
      </w:r>
      <w:r w:rsidR="009746C8">
        <w:t xml:space="preserve">und </w:t>
      </w:r>
      <w:r w:rsidR="009746C8" w:rsidRPr="00217913">
        <w:t xml:space="preserve">fachmethodischen Grundsätze beschlossen. </w:t>
      </w:r>
    </w:p>
    <w:p w14:paraId="776E9CFD" w14:textId="77777777" w:rsidR="009746C8" w:rsidRDefault="009746C8" w:rsidP="009746C8"/>
    <w:p w14:paraId="69898A0C" w14:textId="77777777" w:rsidR="009746C8" w:rsidRPr="00217913" w:rsidRDefault="009746C8" w:rsidP="009746C8">
      <w:pPr>
        <w:spacing w:after="240"/>
        <w:rPr>
          <w:i/>
          <w:u w:val="single"/>
        </w:rPr>
      </w:pPr>
      <w:r w:rsidRPr="00217913">
        <w:rPr>
          <w:i/>
          <w:u w:val="single"/>
        </w:rPr>
        <w:t>Überfachliche Grundsätze:</w:t>
      </w:r>
    </w:p>
    <w:p w14:paraId="5C81DD2D" w14:textId="77777777" w:rsidR="009746C8" w:rsidRPr="00217913" w:rsidRDefault="001F5485" w:rsidP="009746C8">
      <w:pPr>
        <w:spacing w:after="240"/>
      </w:pPr>
      <w:r>
        <w:t xml:space="preserve">Ausführungen dazu: siehe schuleigenes Konzept </w:t>
      </w:r>
    </w:p>
    <w:p w14:paraId="7D0EF9FC" w14:textId="77777777" w:rsidR="009746C8" w:rsidRPr="00217913" w:rsidRDefault="009746C8" w:rsidP="009746C8">
      <w:pPr>
        <w:spacing w:after="240"/>
        <w:rPr>
          <w:i/>
          <w:u w:val="single"/>
        </w:rPr>
      </w:pPr>
      <w:r w:rsidRPr="00217913">
        <w:rPr>
          <w:i/>
          <w:u w:val="single"/>
        </w:rPr>
        <w:t>Fachliche Grundsätze:</w:t>
      </w:r>
    </w:p>
    <w:p w14:paraId="4299354D" w14:textId="77777777" w:rsidR="007E5CB2" w:rsidRPr="007E5CB2" w:rsidRDefault="007E5CB2" w:rsidP="007E5CB2">
      <w:pPr>
        <w:rPr>
          <w:u w:val="single"/>
        </w:rPr>
      </w:pPr>
      <w:r w:rsidRPr="00BF21F3">
        <w:rPr>
          <w:u w:val="single"/>
        </w:rPr>
        <w:t>Lebensweltorientierung</w:t>
      </w:r>
      <w:r>
        <w:t xml:space="preserve"> </w:t>
      </w:r>
      <w:r w:rsidRPr="006A0F73">
        <w:rPr>
          <w:u w:val="single"/>
        </w:rPr>
        <w:t>und Vorwissensanalyse</w:t>
      </w:r>
    </w:p>
    <w:p w14:paraId="0A9EB573" w14:textId="77777777" w:rsidR="007E5CB2" w:rsidRPr="007E5CB2" w:rsidRDefault="007E5CB2" w:rsidP="00872C3A">
      <w:pPr>
        <w:pStyle w:val="Listenabsatz"/>
        <w:numPr>
          <w:ilvl w:val="0"/>
          <w:numId w:val="6"/>
        </w:numPr>
        <w:spacing w:after="0" w:line="240" w:lineRule="auto"/>
        <w:jc w:val="left"/>
        <w:rPr>
          <w:strike/>
        </w:rPr>
      </w:pPr>
      <w:r>
        <w:t xml:space="preserve">Die </w:t>
      </w:r>
      <w:r w:rsidRPr="007E5CB2">
        <w:rPr>
          <w:i/>
          <w:iCs/>
        </w:rPr>
        <w:t>kindliche Lebenswelt</w:t>
      </w:r>
      <w:r>
        <w:t xml:space="preserve"> stellt den Ausgangs- und Endpunkt des Lernens im Sachunterricht dar.</w:t>
      </w:r>
      <w:r w:rsidRPr="007E5CB2">
        <w:rPr>
          <w:strike/>
        </w:rPr>
        <w:t xml:space="preserve"> </w:t>
      </w:r>
    </w:p>
    <w:p w14:paraId="05A3B487" w14:textId="77777777" w:rsidR="007E5CB2" w:rsidRDefault="007E5CB2" w:rsidP="00872C3A">
      <w:pPr>
        <w:pStyle w:val="Listenabsatz"/>
        <w:numPr>
          <w:ilvl w:val="0"/>
          <w:numId w:val="6"/>
        </w:numPr>
        <w:spacing w:after="0" w:line="240" w:lineRule="auto"/>
        <w:jc w:val="left"/>
      </w:pPr>
      <w:r>
        <w:t xml:space="preserve">Die Analyse von </w:t>
      </w:r>
      <w:r w:rsidRPr="007E5CB2">
        <w:rPr>
          <w:i/>
          <w:iCs/>
        </w:rPr>
        <w:t xml:space="preserve">Vorwissensbeständen und Präkonzepten </w:t>
      </w:r>
      <w:r>
        <w:t>der SuS ermöglicht die Gestaltung eines Lernprozesses, der an der kindlichen Lebenswirklichkeit anknüpft und ein ausbaufähiges Wissen ermöglicht, bei dem die Vorstellungen der Kinder zunehmend an wissenschaftlichen Erkenntnissen orientiert werden</w:t>
      </w:r>
    </w:p>
    <w:p w14:paraId="745157E9" w14:textId="77777777" w:rsidR="007E5CB2" w:rsidRDefault="007E5CB2" w:rsidP="007E5CB2"/>
    <w:p w14:paraId="6FA680AD" w14:textId="77777777" w:rsidR="007E5CB2" w:rsidRDefault="007E5CB2" w:rsidP="007E5CB2">
      <w:pPr>
        <w:rPr>
          <w:u w:val="single"/>
        </w:rPr>
      </w:pPr>
      <w:r>
        <w:rPr>
          <w:u w:val="single"/>
        </w:rPr>
        <w:t xml:space="preserve">Vernetzung von Bereichen und Vielperspektivität </w:t>
      </w:r>
    </w:p>
    <w:p w14:paraId="61A35093" w14:textId="77777777" w:rsidR="001F5485" w:rsidRDefault="001F5485" w:rsidP="00872C3A">
      <w:pPr>
        <w:pStyle w:val="Listenabsatz"/>
        <w:numPr>
          <w:ilvl w:val="0"/>
          <w:numId w:val="37"/>
        </w:numPr>
        <w:spacing w:after="0" w:line="240" w:lineRule="auto"/>
        <w:jc w:val="left"/>
      </w:pPr>
      <w:r>
        <w:t xml:space="preserve">Die </w:t>
      </w:r>
      <w:r w:rsidRPr="001F5485">
        <w:rPr>
          <w:i/>
        </w:rPr>
        <w:t>Vernetzung der Bereiche</w:t>
      </w:r>
      <w:r>
        <w:t xml:space="preserve"> und die </w:t>
      </w:r>
      <w:r w:rsidRPr="001F5485">
        <w:rPr>
          <w:i/>
          <w:iCs/>
        </w:rPr>
        <w:t>Vielperspektivität</w:t>
      </w:r>
      <w:r>
        <w:t xml:space="preserve"> ermöglichten einen mehrdimensionalen Zugriff auf die Wirklichkeit. Es geht also um eine sinnvolle Vernetzung von Perspektiven, um an die Lebenswirklichkeit der SuS anzuknüpfen.</w:t>
      </w:r>
    </w:p>
    <w:p w14:paraId="51570E9D" w14:textId="77777777" w:rsidR="001F5485" w:rsidRDefault="001F5485" w:rsidP="007E5CB2">
      <w:pPr>
        <w:rPr>
          <w:u w:val="single"/>
        </w:rPr>
      </w:pPr>
    </w:p>
    <w:p w14:paraId="13D87681" w14:textId="77777777" w:rsidR="007E5CB2" w:rsidRPr="00BF21F3" w:rsidRDefault="007E5CB2" w:rsidP="007E5CB2">
      <w:pPr>
        <w:rPr>
          <w:u w:val="single"/>
        </w:rPr>
      </w:pPr>
      <w:r w:rsidRPr="00BF21F3">
        <w:rPr>
          <w:u w:val="single"/>
        </w:rPr>
        <w:t>Problemorientierung</w:t>
      </w:r>
      <w:r>
        <w:rPr>
          <w:u w:val="single"/>
        </w:rPr>
        <w:t xml:space="preserve"> </w:t>
      </w:r>
    </w:p>
    <w:p w14:paraId="7246E1B1" w14:textId="77777777" w:rsidR="007E5CB2" w:rsidRDefault="007E5CB2" w:rsidP="00872C3A">
      <w:pPr>
        <w:pStyle w:val="Listenabsatz"/>
        <w:numPr>
          <w:ilvl w:val="0"/>
          <w:numId w:val="8"/>
        </w:numPr>
        <w:spacing w:after="0" w:line="240" w:lineRule="auto"/>
        <w:jc w:val="left"/>
      </w:pPr>
      <w:r w:rsidRPr="007E5CB2">
        <w:rPr>
          <w:i/>
          <w:iCs/>
        </w:rPr>
        <w:lastRenderedPageBreak/>
        <w:t>Problemhaltige Situationen</w:t>
      </w:r>
      <w:r>
        <w:t xml:space="preserve">, die altersangemessen und in ihrer Komplexität überschaubar sind, bilden den Ausgangspunkt der Lernprozesse. Sie sollten so gewählt sein, dass sie für die SuS </w:t>
      </w:r>
      <w:r w:rsidRPr="007E5CB2">
        <w:rPr>
          <w:i/>
          <w:iCs/>
        </w:rPr>
        <w:t>bedeutsam</w:t>
      </w:r>
      <w:r>
        <w:t xml:space="preserve"> sind, somit ein </w:t>
      </w:r>
      <w:r w:rsidRPr="007E5CB2">
        <w:rPr>
          <w:i/>
          <w:iCs/>
        </w:rPr>
        <w:t>sinnstiftendes Handeln</w:t>
      </w:r>
      <w:r>
        <w:t xml:space="preserve"> ermöglichen und gleichzeitig eine </w:t>
      </w:r>
      <w:r w:rsidRPr="007E5CB2">
        <w:rPr>
          <w:i/>
          <w:iCs/>
        </w:rPr>
        <w:t>Anschlussfähigkeit</w:t>
      </w:r>
      <w:r>
        <w:t xml:space="preserve"> für nachfolgendes Lernen aufweisen. </w:t>
      </w:r>
    </w:p>
    <w:p w14:paraId="244D314C" w14:textId="77777777" w:rsidR="007E5CB2" w:rsidRDefault="007E5CB2" w:rsidP="007E5CB2">
      <w:pPr>
        <w:spacing w:after="0" w:line="240" w:lineRule="auto"/>
        <w:jc w:val="left"/>
      </w:pPr>
    </w:p>
    <w:p w14:paraId="4068FCF6" w14:textId="77777777" w:rsidR="007E5CB2" w:rsidRPr="007E5CB2" w:rsidRDefault="007E5CB2" w:rsidP="007E5CB2">
      <w:pPr>
        <w:rPr>
          <w:u w:val="single"/>
        </w:rPr>
      </w:pPr>
      <w:r>
        <w:rPr>
          <w:u w:val="single"/>
        </w:rPr>
        <w:t>Ganzheitliche Betrachtungsweise</w:t>
      </w:r>
    </w:p>
    <w:p w14:paraId="16BD46BB" w14:textId="77777777" w:rsidR="007E5CB2" w:rsidRDefault="007E5CB2" w:rsidP="00872C3A">
      <w:pPr>
        <w:pStyle w:val="Listenabsatz"/>
        <w:numPr>
          <w:ilvl w:val="0"/>
          <w:numId w:val="8"/>
        </w:numPr>
        <w:spacing w:after="0" w:line="240" w:lineRule="auto"/>
        <w:jc w:val="left"/>
      </w:pPr>
      <w:r>
        <w:t xml:space="preserve">Die </w:t>
      </w:r>
      <w:r w:rsidRPr="007E5CB2">
        <w:rPr>
          <w:i/>
          <w:iCs/>
        </w:rPr>
        <w:t xml:space="preserve">ganzheitliche Betrachtungsweise </w:t>
      </w:r>
      <w:r>
        <w:t>der Wirklichkeit erfordert sowohl eine inhaltliche und methodische Vielfalt als auch die Verknüpfung mehrerer Kompetenzbereiche.</w:t>
      </w:r>
    </w:p>
    <w:p w14:paraId="764F33D8" w14:textId="77777777" w:rsidR="007E5CB2" w:rsidRDefault="007E5CB2" w:rsidP="007E5CB2">
      <w:pPr>
        <w:spacing w:after="0" w:line="240" w:lineRule="auto"/>
        <w:jc w:val="left"/>
      </w:pPr>
    </w:p>
    <w:p w14:paraId="5784E359" w14:textId="4ECEDE01" w:rsidR="007E5CB2" w:rsidRDefault="00AB1457" w:rsidP="007E5CB2">
      <w:pPr>
        <w:rPr>
          <w:u w:val="single"/>
        </w:rPr>
      </w:pPr>
      <w:r>
        <w:rPr>
          <w:u w:val="single"/>
        </w:rPr>
        <w:t>Handlungsorientierung,</w:t>
      </w:r>
      <w:r w:rsidR="00BA0D68">
        <w:rPr>
          <w:u w:val="single"/>
        </w:rPr>
        <w:t xml:space="preserve"> </w:t>
      </w:r>
      <w:r w:rsidR="007E5CB2">
        <w:rPr>
          <w:u w:val="single"/>
        </w:rPr>
        <w:t xml:space="preserve">aktiver Wissenserwerb und forschend-entdeckendes Lernen </w:t>
      </w:r>
    </w:p>
    <w:p w14:paraId="2012AD2B" w14:textId="77777777" w:rsidR="007E5CB2" w:rsidRDefault="007E5CB2" w:rsidP="00872C3A">
      <w:pPr>
        <w:pStyle w:val="Listenabsatz"/>
        <w:numPr>
          <w:ilvl w:val="0"/>
          <w:numId w:val="8"/>
        </w:numPr>
        <w:spacing w:after="0" w:line="240" w:lineRule="auto"/>
        <w:jc w:val="left"/>
      </w:pPr>
      <w:r>
        <w:t xml:space="preserve">Durch die Berücksichtigung des </w:t>
      </w:r>
      <w:r w:rsidRPr="007E5CB2">
        <w:rPr>
          <w:i/>
          <w:iCs/>
        </w:rPr>
        <w:t xml:space="preserve">aktiv-entdeckenden Lernens </w:t>
      </w:r>
      <w:r>
        <w:t xml:space="preserve">und der </w:t>
      </w:r>
      <w:r w:rsidRPr="007E5CB2">
        <w:rPr>
          <w:i/>
          <w:iCs/>
        </w:rPr>
        <w:t>Handlungsorientierung</w:t>
      </w:r>
      <w:r>
        <w:t xml:space="preserve"> werden den SuS vielfältige authentische Erfahrungen auf den Ebenen Handlungsplanung, Handlungsdurchführung und Handlungsbewertung ermöglicht. Es geht somit um einen </w:t>
      </w:r>
      <w:r w:rsidRPr="007E5CB2">
        <w:rPr>
          <w:i/>
          <w:iCs/>
        </w:rPr>
        <w:t>aktiven Wissenserwerb</w:t>
      </w:r>
      <w:r>
        <w:t>, der das Erproben eigener Lösungswege und selbst gesteuerte Tätigkeiten ermöglicht.</w:t>
      </w:r>
    </w:p>
    <w:p w14:paraId="078A0A50" w14:textId="77777777" w:rsidR="007E5CB2" w:rsidRDefault="007E5CB2" w:rsidP="007E5CB2">
      <w:pPr>
        <w:spacing w:after="0" w:line="240" w:lineRule="auto"/>
        <w:jc w:val="left"/>
      </w:pPr>
    </w:p>
    <w:p w14:paraId="55BA61AC" w14:textId="77777777" w:rsidR="007E5CB2" w:rsidRDefault="007E5CB2" w:rsidP="007E5CB2">
      <w:pPr>
        <w:spacing w:after="0" w:line="240" w:lineRule="auto"/>
        <w:jc w:val="left"/>
        <w:rPr>
          <w:u w:val="single"/>
        </w:rPr>
      </w:pPr>
      <w:r w:rsidRPr="00BF21F3">
        <w:rPr>
          <w:u w:val="single"/>
        </w:rPr>
        <w:t>Authentische Begegnungen</w:t>
      </w:r>
    </w:p>
    <w:p w14:paraId="6A41EFAE" w14:textId="77777777" w:rsidR="007E5CB2" w:rsidRDefault="007E5CB2" w:rsidP="007E5CB2">
      <w:pPr>
        <w:spacing w:after="0" w:line="240" w:lineRule="auto"/>
        <w:jc w:val="left"/>
      </w:pPr>
    </w:p>
    <w:p w14:paraId="7E94CB23" w14:textId="77777777" w:rsidR="007E5CB2" w:rsidRDefault="007E5CB2" w:rsidP="00872C3A">
      <w:pPr>
        <w:pStyle w:val="Listenabsatz"/>
        <w:numPr>
          <w:ilvl w:val="0"/>
          <w:numId w:val="7"/>
        </w:numPr>
        <w:spacing w:after="0" w:line="240" w:lineRule="auto"/>
        <w:jc w:val="left"/>
      </w:pPr>
      <w:r>
        <w:t xml:space="preserve">In der klärenden Auseinandersetzung mit der Sache wird ein Schwerpunkt auf die </w:t>
      </w:r>
      <w:r w:rsidRPr="007E5CB2">
        <w:rPr>
          <w:i/>
          <w:iCs/>
        </w:rPr>
        <w:t xml:space="preserve">Begegnung im Original </w:t>
      </w:r>
      <w:r>
        <w:t xml:space="preserve">gelegt: Begegnungen mit Personen -der Einbezug von Expertinnen und Experten-, der Besuch außerschulischer Lernorte sowie die möglichst unmittelbare Auseinandersetzung mit der Sache selbst durch gezielte Untersuchungen. </w:t>
      </w:r>
    </w:p>
    <w:p w14:paraId="2D41F141" w14:textId="77777777" w:rsidR="007E5CB2" w:rsidRDefault="007E5CB2" w:rsidP="007E5CB2"/>
    <w:p w14:paraId="55D1280C" w14:textId="77777777" w:rsidR="007E5CB2" w:rsidRPr="00BF21F3" w:rsidRDefault="007E5CB2" w:rsidP="007E5CB2">
      <w:pPr>
        <w:rPr>
          <w:u w:val="single"/>
        </w:rPr>
      </w:pPr>
      <w:r>
        <w:rPr>
          <w:u w:val="single"/>
        </w:rPr>
        <w:t xml:space="preserve">Kommunikation und </w:t>
      </w:r>
      <w:r w:rsidRPr="00BF21F3">
        <w:rPr>
          <w:u w:val="single"/>
        </w:rPr>
        <w:t>Sprachbildung</w:t>
      </w:r>
    </w:p>
    <w:p w14:paraId="53FA419B" w14:textId="77777777" w:rsidR="007E5CB2" w:rsidRDefault="007E5CB2" w:rsidP="00872C3A">
      <w:pPr>
        <w:pStyle w:val="Listenabsatz"/>
        <w:numPr>
          <w:ilvl w:val="0"/>
          <w:numId w:val="7"/>
        </w:numPr>
        <w:spacing w:after="0" w:line="240" w:lineRule="auto"/>
        <w:jc w:val="left"/>
      </w:pPr>
      <w:r>
        <w:t>Durch die intensive sprachliche Auseinandersetzung mit dem Lerngegenstand, indem z.B. argumentiert wird, Fachbegriffe erarbeitet und verwendet, Sachverhalte sprachlich beschrieben, erklärt oder bewertet, oder Ergebnisse präsentiert werden, findet im Sinne der durchgängigen Sprachbildung zunehmend eine sachangemessene Kommunikation statt.</w:t>
      </w:r>
    </w:p>
    <w:p w14:paraId="42B3AAB4" w14:textId="77777777" w:rsidR="007E5CB2" w:rsidRDefault="007E5CB2" w:rsidP="007E5CB2"/>
    <w:p w14:paraId="01A89B9A" w14:textId="77777777" w:rsidR="007E5CB2" w:rsidRPr="001F5485" w:rsidRDefault="001F5485" w:rsidP="00F90856">
      <w:pPr>
        <w:rPr>
          <w:u w:val="single"/>
        </w:rPr>
      </w:pPr>
      <w:r w:rsidRPr="00734527">
        <w:rPr>
          <w:u w:val="single"/>
        </w:rPr>
        <w:t>Sozial-kooperatives Lernen</w:t>
      </w:r>
    </w:p>
    <w:p w14:paraId="3C661F1D" w14:textId="77777777" w:rsidR="001F5485" w:rsidRDefault="001F5485" w:rsidP="00872C3A">
      <w:pPr>
        <w:pStyle w:val="Listenabsatz"/>
        <w:numPr>
          <w:ilvl w:val="0"/>
          <w:numId w:val="7"/>
        </w:numPr>
        <w:spacing w:after="0" w:line="240" w:lineRule="auto"/>
        <w:jc w:val="left"/>
      </w:pPr>
      <w:r>
        <w:t>Ausgehend von dem Prinzip der Aktivierung von Vorwissensbeständen für erfolgreiches Lernen ist Lernen immer auch ein sozialer Prozess; der Erwerb von Wissen erfolgt durch die Interaktion mit anderen.</w:t>
      </w:r>
    </w:p>
    <w:p w14:paraId="34C46FE8" w14:textId="77777777" w:rsidR="001F5485" w:rsidRDefault="001F5485" w:rsidP="001F5485">
      <w:pPr>
        <w:pStyle w:val="Listenabsatz"/>
        <w:numPr>
          <w:ilvl w:val="0"/>
          <w:numId w:val="0"/>
        </w:numPr>
        <w:spacing w:after="0" w:line="240" w:lineRule="auto"/>
        <w:ind w:left="720"/>
        <w:jc w:val="left"/>
      </w:pPr>
    </w:p>
    <w:p w14:paraId="6F05EA73" w14:textId="77777777" w:rsidR="001F5485" w:rsidRDefault="001F5485" w:rsidP="00872C3A">
      <w:pPr>
        <w:pStyle w:val="Listenabsatz"/>
        <w:numPr>
          <w:ilvl w:val="0"/>
          <w:numId w:val="7"/>
        </w:numPr>
        <w:spacing w:after="0" w:line="240" w:lineRule="auto"/>
        <w:jc w:val="left"/>
      </w:pPr>
      <w:r>
        <w:t>Der Wechsel von individuellen und gemeinsamen Arbeitsphasen wird angestrebt.</w:t>
      </w:r>
    </w:p>
    <w:p w14:paraId="51002F71" w14:textId="77777777" w:rsidR="001F5485" w:rsidRDefault="001F5485" w:rsidP="001F5485">
      <w:pPr>
        <w:pStyle w:val="Listenabsatz"/>
        <w:numPr>
          <w:ilvl w:val="0"/>
          <w:numId w:val="0"/>
        </w:numPr>
        <w:ind w:left="720"/>
      </w:pPr>
    </w:p>
    <w:p w14:paraId="0F28F106" w14:textId="77777777" w:rsidR="001F5485" w:rsidRDefault="001F5485" w:rsidP="00872C3A">
      <w:pPr>
        <w:pStyle w:val="Listenabsatz"/>
        <w:numPr>
          <w:ilvl w:val="0"/>
          <w:numId w:val="7"/>
        </w:numPr>
        <w:spacing w:after="0" w:line="240" w:lineRule="auto"/>
        <w:jc w:val="left"/>
      </w:pPr>
      <w:r>
        <w:t>Der gemeinsame Austausch ermöglicht eine Ausdifferenzierung der eigenen Wissensbestände, eine Weiterentwicklung des eigenen Wissens. Die SuS erwerben gemeinsam und in wechselseitigem Austausch Kenntnisse und Fertigkeiten.</w:t>
      </w:r>
    </w:p>
    <w:p w14:paraId="30B32708" w14:textId="77777777" w:rsidR="001F5485" w:rsidRDefault="001F5485" w:rsidP="001F5485">
      <w:pPr>
        <w:pStyle w:val="Listenabsatz"/>
        <w:numPr>
          <w:ilvl w:val="0"/>
          <w:numId w:val="0"/>
        </w:numPr>
        <w:ind w:left="720"/>
      </w:pPr>
    </w:p>
    <w:p w14:paraId="63ED2C0E" w14:textId="77777777" w:rsidR="001F5485" w:rsidRDefault="001F5485" w:rsidP="00872C3A">
      <w:pPr>
        <w:pStyle w:val="Listenabsatz"/>
        <w:numPr>
          <w:ilvl w:val="0"/>
          <w:numId w:val="7"/>
        </w:numPr>
        <w:spacing w:after="0" w:line="240" w:lineRule="auto"/>
        <w:jc w:val="left"/>
      </w:pPr>
      <w:r>
        <w:t>Es geht also zum einen um das gemeinsame Aushandeln von Bedeutung als auch um eine Strategieentwicklung, wie man gemeinsam zu Entscheidungsfindungen kommt.</w:t>
      </w:r>
    </w:p>
    <w:p w14:paraId="1CC0003C" w14:textId="77777777" w:rsidR="001F5485" w:rsidRDefault="001F5485" w:rsidP="001F5485">
      <w:pPr>
        <w:pStyle w:val="Listenabsatz"/>
        <w:numPr>
          <w:ilvl w:val="0"/>
          <w:numId w:val="0"/>
        </w:numPr>
        <w:ind w:left="720"/>
      </w:pPr>
    </w:p>
    <w:p w14:paraId="0CD5CDE6" w14:textId="77777777" w:rsidR="001F5485" w:rsidRDefault="001F5485" w:rsidP="00872C3A">
      <w:pPr>
        <w:pStyle w:val="Listenabsatz"/>
        <w:numPr>
          <w:ilvl w:val="0"/>
          <w:numId w:val="7"/>
        </w:numPr>
        <w:spacing w:after="0" w:line="240" w:lineRule="auto"/>
        <w:jc w:val="left"/>
      </w:pPr>
      <w:r>
        <w:t>So werden auch die Elemente der Sozialkompetenz weiterentwickelt: Konflikt-, Kritik-, Kommunikations-, Teamfähigkeit und Selbstmanagement.</w:t>
      </w:r>
    </w:p>
    <w:p w14:paraId="0148AAB4" w14:textId="77777777" w:rsidR="001F5485" w:rsidRDefault="001F5485" w:rsidP="001F5485">
      <w:pPr>
        <w:pStyle w:val="Listenabsatz"/>
        <w:numPr>
          <w:ilvl w:val="0"/>
          <w:numId w:val="0"/>
        </w:numPr>
        <w:ind w:left="720"/>
      </w:pPr>
    </w:p>
    <w:p w14:paraId="5BC96D11" w14:textId="77777777" w:rsidR="001F5485" w:rsidRDefault="001F5485" w:rsidP="00872C3A">
      <w:pPr>
        <w:pStyle w:val="Listenabsatz"/>
        <w:numPr>
          <w:ilvl w:val="0"/>
          <w:numId w:val="7"/>
        </w:numPr>
        <w:spacing w:after="0" w:line="240" w:lineRule="auto"/>
        <w:jc w:val="left"/>
      </w:pPr>
      <w:r>
        <w:t xml:space="preserve">Hierfür werden Lernaufgaben ausgewählt, die eine „echte“, sinnvolle Zusammenarbeit erforderlich machen, eine positive gegenseitige Abhängigkeit unter den Gruppenmitgliedern erzeugen, eine klare Aufgabenstruktur beinhalten und in einem Arbeitsergebnis münden, welches in einem größeren Zusammenhang steht. </w:t>
      </w:r>
    </w:p>
    <w:p w14:paraId="596A0F6D" w14:textId="77777777" w:rsidR="007E5CB2" w:rsidRDefault="007E5CB2" w:rsidP="001F5485">
      <w:pPr>
        <w:rPr>
          <w:color w:val="FF0000"/>
        </w:rPr>
      </w:pPr>
    </w:p>
    <w:p w14:paraId="54DE9D44" w14:textId="77777777" w:rsidR="00A46497" w:rsidRDefault="009746C8" w:rsidP="00A46497">
      <w:pPr>
        <w:pStyle w:val="berschrift2"/>
      </w:pPr>
      <w:bookmarkStart w:id="1" w:name="_Toc75341080"/>
      <w:r>
        <w:lastRenderedPageBreak/>
        <w:t>2.3</w:t>
      </w:r>
      <w:r w:rsidR="00A1270E" w:rsidRPr="00217913">
        <w:tab/>
      </w:r>
      <w:r w:rsidR="00981D29" w:rsidRPr="00217913">
        <w:t xml:space="preserve">Grundsätze </w:t>
      </w:r>
      <w:r w:rsidR="00A46497">
        <w:t>zur Differenzierung und individuellen Förderung</w:t>
      </w:r>
      <w:bookmarkEnd w:id="1"/>
    </w:p>
    <w:tbl>
      <w:tblPr>
        <w:tblStyle w:val="Tabellenraster"/>
        <w:tblW w:w="0" w:type="auto"/>
        <w:tblLook w:val="04A0" w:firstRow="1" w:lastRow="0" w:firstColumn="1" w:lastColumn="0" w:noHBand="0" w:noVBand="1"/>
      </w:tblPr>
      <w:tblGrid>
        <w:gridCol w:w="9060"/>
      </w:tblGrid>
      <w:tr w:rsidR="004939EB" w14:paraId="2C2C49CC" w14:textId="77777777" w:rsidTr="004939EB">
        <w:tc>
          <w:tcPr>
            <w:tcW w:w="9060" w:type="dxa"/>
            <w:shd w:val="clear" w:color="auto" w:fill="BFBFBF" w:themeFill="background1" w:themeFillShade="BF"/>
          </w:tcPr>
          <w:p w14:paraId="7B441D48" w14:textId="77777777" w:rsidR="00AF2232" w:rsidRDefault="008A5E64" w:rsidP="00AF2232">
            <w:pPr>
              <w:autoSpaceDE w:val="0"/>
              <w:autoSpaceDN w:val="0"/>
              <w:adjustRightInd w:val="0"/>
            </w:pPr>
            <w:r>
              <w:t xml:space="preserve">In Kapitel 2.3 </w:t>
            </w:r>
            <w:r w:rsidR="00DF730C">
              <w:t>werden</w:t>
            </w:r>
            <w:r>
              <w:t xml:space="preserve"> </w:t>
            </w:r>
            <w:r w:rsidR="00DC6461">
              <w:t>basierend auf den</w:t>
            </w:r>
            <w:r w:rsidR="00AF2232">
              <w:t xml:space="preserve"> überfachlichen </w:t>
            </w:r>
            <w:r w:rsidR="00DF730C">
              <w:t>Grundsätze</w:t>
            </w:r>
            <w:r w:rsidR="00DC6461">
              <w:t>n</w:t>
            </w:r>
            <w:r w:rsidR="00AF2232">
              <w:t xml:space="preserve">, die die Schule im schuleigenen Konzept zur individuellen Förderung und zum Gemeinsamen Lernen </w:t>
            </w:r>
            <w:r w:rsidR="00DC6461">
              <w:t xml:space="preserve">bereits festgelegt hat, fachspezifische Grundsätze </w:t>
            </w:r>
            <w:r w:rsidR="00F61DA5">
              <w:t xml:space="preserve">in Bezug auf Differenzierung und individuelle Förderung </w:t>
            </w:r>
            <w:r w:rsidR="00DC6461">
              <w:t>ausgewiesen.</w:t>
            </w:r>
          </w:p>
          <w:p w14:paraId="7F243C5A" w14:textId="77777777" w:rsidR="004939EB" w:rsidRDefault="00DF730C" w:rsidP="00F61DA5">
            <w:r>
              <w:t xml:space="preserve">Wichtig ist dabei, dass die getroffenen Vereinbarungen </w:t>
            </w:r>
            <w:r w:rsidR="00F61DA5">
              <w:t xml:space="preserve">spezifisch </w:t>
            </w:r>
            <w:r>
              <w:t xml:space="preserve">das fachliche Lernen im jeweiligen Fach unterstützen. </w:t>
            </w:r>
          </w:p>
        </w:tc>
      </w:tr>
    </w:tbl>
    <w:p w14:paraId="3A17EFC0" w14:textId="77777777" w:rsidR="00DF730C" w:rsidRDefault="00DF730C" w:rsidP="00A46497"/>
    <w:p w14:paraId="43556E05" w14:textId="6C39AAAD" w:rsidR="00A46497" w:rsidRDefault="00A46497" w:rsidP="00A46497">
      <w:r>
        <w:t xml:space="preserve">In Absprache mit der Lehrerkonferenz sowie unter Berücksichtigung des Schulprogramms wurden für das Fach </w:t>
      </w:r>
      <w:r w:rsidR="00BA0D68">
        <w:t>Sachunterricht</w:t>
      </w:r>
      <w:r>
        <w:t xml:space="preserve"> die folgenden Grundsätze </w:t>
      </w:r>
      <w:r w:rsidRPr="003A77DD">
        <w:t xml:space="preserve">zur Differenzierung und individuellen Förderung </w:t>
      </w:r>
      <w:r>
        <w:t>beschlossen.</w:t>
      </w:r>
    </w:p>
    <w:p w14:paraId="3F6A846B" w14:textId="77777777" w:rsidR="00A46497" w:rsidRDefault="00A46497" w:rsidP="00A46497">
      <w:pPr>
        <w:spacing w:after="240"/>
        <w:rPr>
          <w:i/>
          <w:u w:val="single"/>
        </w:rPr>
      </w:pPr>
      <w:r>
        <w:rPr>
          <w:i/>
          <w:u w:val="single"/>
        </w:rPr>
        <w:t>Überfachliche Grundsätze:</w:t>
      </w:r>
    </w:p>
    <w:p w14:paraId="7466C519" w14:textId="77777777" w:rsidR="00A46497" w:rsidRDefault="00A46497" w:rsidP="00A46497">
      <w:pPr>
        <w:autoSpaceDE w:val="0"/>
        <w:autoSpaceDN w:val="0"/>
        <w:adjustRightInd w:val="0"/>
        <w:spacing w:after="0" w:line="240" w:lineRule="auto"/>
      </w:pPr>
      <w:r>
        <w:t>Ausführungen dazu: siehe schuleigenes Konzept zur individuellen Förderung und zum Gemeinsamen Lernen</w:t>
      </w:r>
    </w:p>
    <w:p w14:paraId="25A4542F" w14:textId="77777777" w:rsidR="00A46497" w:rsidRDefault="00A46497" w:rsidP="00A46497">
      <w:pPr>
        <w:spacing w:after="240"/>
      </w:pPr>
    </w:p>
    <w:p w14:paraId="2C3E4B8B" w14:textId="77777777" w:rsidR="00924DAA" w:rsidRPr="00F933C3" w:rsidRDefault="00924DAA" w:rsidP="00924DAA">
      <w:pPr>
        <w:rPr>
          <w:u w:val="single"/>
        </w:rPr>
      </w:pPr>
      <w:r>
        <w:rPr>
          <w:u w:val="single"/>
        </w:rPr>
        <w:t>Fachliche Grundsätze:</w:t>
      </w:r>
    </w:p>
    <w:p w14:paraId="6CE4DD5F" w14:textId="77777777" w:rsidR="00924DAA" w:rsidRPr="001F5485" w:rsidRDefault="00924DAA" w:rsidP="00872C3A">
      <w:pPr>
        <w:pStyle w:val="Listenabsatz"/>
        <w:numPr>
          <w:ilvl w:val="0"/>
          <w:numId w:val="38"/>
        </w:numPr>
        <w:spacing w:after="0" w:line="240" w:lineRule="auto"/>
        <w:jc w:val="left"/>
        <w:rPr>
          <w:b/>
          <w:bCs/>
        </w:rPr>
      </w:pPr>
      <w:r>
        <w:t xml:space="preserve">Die </w:t>
      </w:r>
      <w:r w:rsidRPr="001F5485">
        <w:rPr>
          <w:i/>
          <w:iCs/>
        </w:rPr>
        <w:t>Vielperspektivität</w:t>
      </w:r>
      <w:r>
        <w:t xml:space="preserve"> und die </w:t>
      </w:r>
      <w:r w:rsidRPr="001F5485">
        <w:rPr>
          <w:i/>
          <w:iCs/>
        </w:rPr>
        <w:t>Anschaulichkeit</w:t>
      </w:r>
      <w:r>
        <w:t xml:space="preserve"> des Faches bieten umfangreiche Lernchancen für alle SuS. Vielfältige Lösungsansätze in Bezug auf die drei Anforderungsbereiche sind somit möglich.</w:t>
      </w:r>
    </w:p>
    <w:p w14:paraId="230D8976" w14:textId="77777777" w:rsidR="00924DAA" w:rsidRPr="000F5DCE" w:rsidRDefault="00924DAA" w:rsidP="001F5485">
      <w:pPr>
        <w:ind w:left="360"/>
        <w:rPr>
          <w:b/>
          <w:bCs/>
        </w:rPr>
      </w:pPr>
    </w:p>
    <w:p w14:paraId="595F48C2" w14:textId="77777777" w:rsidR="00924DAA" w:rsidRPr="001F5485" w:rsidRDefault="00924DAA" w:rsidP="00872C3A">
      <w:pPr>
        <w:pStyle w:val="Listenabsatz"/>
        <w:numPr>
          <w:ilvl w:val="0"/>
          <w:numId w:val="38"/>
        </w:numPr>
        <w:spacing w:after="0" w:line="240" w:lineRule="auto"/>
        <w:jc w:val="left"/>
        <w:rPr>
          <w:b/>
          <w:bCs/>
        </w:rPr>
      </w:pPr>
      <w:r>
        <w:t xml:space="preserve">Durch die Auswahl </w:t>
      </w:r>
      <w:r w:rsidRPr="001F5485">
        <w:rPr>
          <w:i/>
          <w:iCs/>
        </w:rPr>
        <w:t>schülerrelevanter Themen</w:t>
      </w:r>
      <w:r>
        <w:t xml:space="preserve"> sowie sinnstiftender und authentischer Fragestellungen erfolgt eine hohe </w:t>
      </w:r>
      <w:r w:rsidRPr="001F5485">
        <w:rPr>
          <w:i/>
          <w:iCs/>
        </w:rPr>
        <w:t>Schülerorientierung</w:t>
      </w:r>
      <w:r>
        <w:t xml:space="preserve">, die die </w:t>
      </w:r>
      <w:r w:rsidRPr="001F5485">
        <w:rPr>
          <w:i/>
          <w:iCs/>
        </w:rPr>
        <w:t>intrinsische Motivation</w:t>
      </w:r>
      <w:r>
        <w:t xml:space="preserve"> erhöht und zu </w:t>
      </w:r>
      <w:r w:rsidRPr="001F5485">
        <w:rPr>
          <w:i/>
          <w:iCs/>
        </w:rPr>
        <w:t>Leistungsmotivation</w:t>
      </w:r>
      <w:r>
        <w:t xml:space="preserve"> führt. </w:t>
      </w:r>
    </w:p>
    <w:p w14:paraId="377732F6" w14:textId="77777777" w:rsidR="00924DAA" w:rsidRPr="000F5DCE" w:rsidRDefault="00924DAA" w:rsidP="001F5485">
      <w:pPr>
        <w:rPr>
          <w:b/>
          <w:bCs/>
        </w:rPr>
      </w:pPr>
    </w:p>
    <w:p w14:paraId="72EAE433" w14:textId="77777777" w:rsidR="00924DAA" w:rsidRPr="001F5485" w:rsidRDefault="00924DAA" w:rsidP="00872C3A">
      <w:pPr>
        <w:pStyle w:val="Listenabsatz"/>
        <w:numPr>
          <w:ilvl w:val="0"/>
          <w:numId w:val="38"/>
        </w:numPr>
        <w:spacing w:after="0" w:line="240" w:lineRule="auto"/>
        <w:jc w:val="left"/>
        <w:rPr>
          <w:b/>
          <w:bCs/>
        </w:rPr>
      </w:pPr>
      <w:r>
        <w:t xml:space="preserve">Dem Prinzip der </w:t>
      </w:r>
      <w:r w:rsidRPr="001F5485">
        <w:rPr>
          <w:i/>
          <w:iCs/>
        </w:rPr>
        <w:t>Handlungsorientierung</w:t>
      </w:r>
      <w:r>
        <w:t xml:space="preserve"> folgend werden die Lernaufgaben so komplex und offen gestaltet, dass alle SuS auf ihrem je individuellen Niveau mit ihren verschiedenen </w:t>
      </w:r>
      <w:r w:rsidRPr="001F5485">
        <w:rPr>
          <w:i/>
          <w:iCs/>
        </w:rPr>
        <w:t>Zugangsweisen</w:t>
      </w:r>
      <w:r>
        <w:t xml:space="preserve"> eigenaktiv arbeiten können. Die Ableitung von Aufgabenstellungen sind somit herausfordernd und erreichbar für alle SuS.</w:t>
      </w:r>
    </w:p>
    <w:p w14:paraId="38417AC1" w14:textId="77777777" w:rsidR="00924DAA" w:rsidRPr="000F5DCE" w:rsidRDefault="00924DAA" w:rsidP="001F5485">
      <w:pPr>
        <w:rPr>
          <w:b/>
          <w:bCs/>
        </w:rPr>
      </w:pPr>
    </w:p>
    <w:p w14:paraId="430F0C43" w14:textId="77777777" w:rsidR="00924DAA" w:rsidRPr="001F5485" w:rsidRDefault="00924DAA" w:rsidP="00872C3A">
      <w:pPr>
        <w:pStyle w:val="Listenabsatz"/>
        <w:numPr>
          <w:ilvl w:val="0"/>
          <w:numId w:val="38"/>
        </w:numPr>
        <w:spacing w:after="0" w:line="240" w:lineRule="auto"/>
        <w:jc w:val="left"/>
        <w:rPr>
          <w:b/>
          <w:bCs/>
        </w:rPr>
      </w:pPr>
      <w:r>
        <w:t xml:space="preserve">Im Sinne der </w:t>
      </w:r>
      <w:r w:rsidRPr="001F5485">
        <w:rPr>
          <w:i/>
          <w:iCs/>
        </w:rPr>
        <w:t>pädagogischen Diagnostik</w:t>
      </w:r>
      <w:r>
        <w:t xml:space="preserve"> (wertschätzend, stärkenorientiert und mit Blick auf zu entwickelnde Potentiale) werden </w:t>
      </w:r>
      <w:r w:rsidRPr="001F5485">
        <w:rPr>
          <w:i/>
          <w:iCs/>
        </w:rPr>
        <w:t xml:space="preserve">Vorwissen, Präkonzepte und die Fragen und Interessen </w:t>
      </w:r>
      <w:r>
        <w:t xml:space="preserve">der SuS erhoben. </w:t>
      </w:r>
    </w:p>
    <w:p w14:paraId="3356517D" w14:textId="77777777" w:rsidR="00D73773" w:rsidRPr="00D73773" w:rsidRDefault="00D73773" w:rsidP="001F5485">
      <w:pPr>
        <w:rPr>
          <w:b/>
          <w:bCs/>
        </w:rPr>
      </w:pPr>
    </w:p>
    <w:p w14:paraId="1180F883" w14:textId="77777777" w:rsidR="00924DAA" w:rsidRPr="001F5485" w:rsidRDefault="00924DAA" w:rsidP="00872C3A">
      <w:pPr>
        <w:pStyle w:val="Listenabsatz"/>
        <w:numPr>
          <w:ilvl w:val="0"/>
          <w:numId w:val="38"/>
        </w:numPr>
        <w:spacing w:after="0" w:line="240" w:lineRule="auto"/>
        <w:jc w:val="left"/>
        <w:rPr>
          <w:b/>
          <w:bCs/>
        </w:rPr>
      </w:pPr>
      <w:r>
        <w:t xml:space="preserve">Darauf basierend werden die Möglichkeiten bzw. Notwendigkeiten eines </w:t>
      </w:r>
      <w:proofErr w:type="spellStart"/>
      <w:r w:rsidRPr="001F5485">
        <w:rPr>
          <w:i/>
          <w:iCs/>
        </w:rPr>
        <w:t>conceptual</w:t>
      </w:r>
      <w:proofErr w:type="spellEnd"/>
      <w:r w:rsidRPr="001F5485">
        <w:rPr>
          <w:i/>
          <w:iCs/>
        </w:rPr>
        <w:t xml:space="preserve"> </w:t>
      </w:r>
      <w:proofErr w:type="spellStart"/>
      <w:r w:rsidRPr="001F5485">
        <w:rPr>
          <w:i/>
          <w:iCs/>
        </w:rPr>
        <w:t>change</w:t>
      </w:r>
      <w:proofErr w:type="spellEnd"/>
      <w:r w:rsidRPr="001F5485">
        <w:rPr>
          <w:i/>
          <w:iCs/>
        </w:rPr>
        <w:t xml:space="preserve"> </w:t>
      </w:r>
      <w:r>
        <w:t xml:space="preserve">oder </w:t>
      </w:r>
      <w:proofErr w:type="spellStart"/>
      <w:r w:rsidRPr="001F5485">
        <w:rPr>
          <w:i/>
          <w:iCs/>
        </w:rPr>
        <w:t>conceptual</w:t>
      </w:r>
      <w:proofErr w:type="spellEnd"/>
      <w:r w:rsidRPr="001F5485">
        <w:rPr>
          <w:i/>
          <w:iCs/>
        </w:rPr>
        <w:t xml:space="preserve"> </w:t>
      </w:r>
      <w:proofErr w:type="spellStart"/>
      <w:r w:rsidRPr="001F5485">
        <w:rPr>
          <w:i/>
          <w:iCs/>
        </w:rPr>
        <w:t>growth</w:t>
      </w:r>
      <w:proofErr w:type="spellEnd"/>
      <w:r>
        <w:t xml:space="preserve"> abgeleitet und finden in individualisiertesten Aufgaben und Arbeitsaufträgen, die sowohl eine </w:t>
      </w:r>
      <w:r w:rsidRPr="001F5485">
        <w:rPr>
          <w:i/>
          <w:iCs/>
        </w:rPr>
        <w:t>Leistungs</w:t>
      </w:r>
      <w:r>
        <w:t xml:space="preserve">- als auch eine </w:t>
      </w:r>
      <w:r w:rsidRPr="001F5485">
        <w:rPr>
          <w:i/>
          <w:iCs/>
        </w:rPr>
        <w:t>Neigungsdifferenzierung</w:t>
      </w:r>
      <w:r>
        <w:t xml:space="preserve"> berücksichtigen, ihren Niederschlag. Die Lernausgangslage stellt somit die </w:t>
      </w:r>
      <w:r w:rsidRPr="001F5485">
        <w:rPr>
          <w:i/>
          <w:iCs/>
        </w:rPr>
        <w:t xml:space="preserve">Grundlage der Lern- und Entwicklungsplanung </w:t>
      </w:r>
      <w:r>
        <w:t>dar.</w:t>
      </w:r>
    </w:p>
    <w:p w14:paraId="1BCA73BD" w14:textId="77777777" w:rsidR="00D73773" w:rsidRPr="00D73773" w:rsidRDefault="00D73773" w:rsidP="001F5485">
      <w:pPr>
        <w:pStyle w:val="Listenabsatz"/>
        <w:numPr>
          <w:ilvl w:val="0"/>
          <w:numId w:val="0"/>
        </w:numPr>
        <w:ind w:left="720"/>
        <w:rPr>
          <w:b/>
          <w:bCs/>
        </w:rPr>
      </w:pPr>
    </w:p>
    <w:p w14:paraId="40C6CB57" w14:textId="77777777" w:rsidR="00924DAA" w:rsidRDefault="00924DAA" w:rsidP="00872C3A">
      <w:pPr>
        <w:pStyle w:val="Listenabsatz"/>
        <w:numPr>
          <w:ilvl w:val="0"/>
          <w:numId w:val="38"/>
        </w:numPr>
        <w:spacing w:after="0" w:line="240" w:lineRule="auto"/>
        <w:jc w:val="left"/>
      </w:pPr>
      <w:r w:rsidRPr="00923A60">
        <w:t>Je</w:t>
      </w:r>
      <w:r>
        <w:t xml:space="preserve"> nach Lernvoraussetzung wird also auf den Ebenen der Sach-, Methoden- und Urteilskompetenz unterschieden. Dabei zu berücksichtigen sind auch die jeweiligen Selbst- und Sozialkompetenzen.</w:t>
      </w:r>
    </w:p>
    <w:p w14:paraId="25738C7E" w14:textId="77777777" w:rsidR="00924DAA" w:rsidRPr="00923A60" w:rsidRDefault="00924DAA" w:rsidP="001F5485">
      <w:pPr>
        <w:ind w:left="360"/>
      </w:pPr>
    </w:p>
    <w:p w14:paraId="5CE186FA" w14:textId="7B55AE13" w:rsidR="00924DAA" w:rsidRDefault="00924DAA" w:rsidP="00872C3A">
      <w:pPr>
        <w:pStyle w:val="Listenabsatz"/>
        <w:numPr>
          <w:ilvl w:val="0"/>
          <w:numId w:val="38"/>
        </w:numPr>
        <w:spacing w:after="0" w:line="240" w:lineRule="auto"/>
        <w:jc w:val="left"/>
      </w:pPr>
      <w:r>
        <w:t xml:space="preserve">Auch Möglichkeiten zur </w:t>
      </w:r>
      <w:r w:rsidRPr="001F5485">
        <w:rPr>
          <w:i/>
          <w:iCs/>
        </w:rPr>
        <w:t>Mitgestaltung</w:t>
      </w:r>
      <w:r>
        <w:t xml:space="preserve"> des Unterrichts </w:t>
      </w:r>
      <w:r w:rsidR="00BA0D68">
        <w:t>sind</w:t>
      </w:r>
      <w:r>
        <w:t xml:space="preserve"> durch die Handlungsorientierung gegeben: die SuS übernehmen </w:t>
      </w:r>
      <w:r w:rsidRPr="001F5485">
        <w:rPr>
          <w:i/>
          <w:iCs/>
        </w:rPr>
        <w:t>Verantwortung</w:t>
      </w:r>
      <w:r>
        <w:t xml:space="preserve"> für den eigenen Lernprozess, sie </w:t>
      </w:r>
      <w:r w:rsidRPr="001F5485">
        <w:rPr>
          <w:i/>
          <w:iCs/>
        </w:rPr>
        <w:t>identifizieren</w:t>
      </w:r>
      <w:r>
        <w:t xml:space="preserve"> sich mit dem Lerngegenstand, so dass das eigene individuelle Lernverhalten geplant wird und eine Transparenz über Vorgehen, Zeit, Ziel und Schwerpunkte gegeben ist.</w:t>
      </w:r>
    </w:p>
    <w:p w14:paraId="5304106B" w14:textId="77777777" w:rsidR="00924DAA" w:rsidRDefault="00924DAA" w:rsidP="001F5485"/>
    <w:p w14:paraId="5DF6AC6A" w14:textId="77777777" w:rsidR="00924DAA" w:rsidRDefault="00924DAA" w:rsidP="00872C3A">
      <w:pPr>
        <w:pStyle w:val="Listenabsatz"/>
        <w:numPr>
          <w:ilvl w:val="0"/>
          <w:numId w:val="38"/>
        </w:numPr>
        <w:spacing w:after="0" w:line="240" w:lineRule="auto"/>
        <w:jc w:val="left"/>
      </w:pPr>
      <w:r>
        <w:t>Die transparente Planung und Zielsetzung gehen einher mit differenzierten Erwartungen und darauf abgestimmten Lernangeboten. Diese unterscheiden sich im Grad der Komplexität, Offenheit, des Abstraktionsniveaus, der Zugangsmöglichkeiten und Hilfen.</w:t>
      </w:r>
    </w:p>
    <w:p w14:paraId="5B414CA7" w14:textId="77777777" w:rsidR="00924DAA" w:rsidRDefault="00924DAA" w:rsidP="001F5485">
      <w:pPr>
        <w:ind w:left="360"/>
      </w:pPr>
    </w:p>
    <w:p w14:paraId="73267CF4" w14:textId="77777777" w:rsidR="00924DAA" w:rsidRDefault="00924DAA" w:rsidP="00872C3A">
      <w:pPr>
        <w:pStyle w:val="Listenabsatz"/>
        <w:numPr>
          <w:ilvl w:val="0"/>
          <w:numId w:val="38"/>
        </w:numPr>
        <w:spacing w:after="0" w:line="240" w:lineRule="auto"/>
        <w:jc w:val="left"/>
      </w:pPr>
      <w:r>
        <w:t xml:space="preserve">SuS lernen das eigene Lernen zu beobachten und zu bewerten und erfahren konstruktive </w:t>
      </w:r>
      <w:r w:rsidRPr="001F5485">
        <w:rPr>
          <w:i/>
          <w:iCs/>
        </w:rPr>
        <w:t>Rückmeldungen</w:t>
      </w:r>
      <w:r>
        <w:t xml:space="preserve"> durch andere SuS und die Lehrperson. Die dafür notwendigen Formen </w:t>
      </w:r>
      <w:r w:rsidRPr="001F5485">
        <w:rPr>
          <w:i/>
          <w:iCs/>
        </w:rPr>
        <w:t>strukturierten kooperativen Lernens</w:t>
      </w:r>
      <w:r>
        <w:t xml:space="preserve"> und Möglichkeiten der </w:t>
      </w:r>
      <w:r w:rsidRPr="001F5485">
        <w:rPr>
          <w:i/>
          <w:iCs/>
        </w:rPr>
        <w:t>Interaktion</w:t>
      </w:r>
      <w:r>
        <w:t xml:space="preserve"> sowie </w:t>
      </w:r>
      <w:r w:rsidRPr="001F5485">
        <w:rPr>
          <w:i/>
          <w:iCs/>
        </w:rPr>
        <w:t>selbstständiges</w:t>
      </w:r>
      <w:r>
        <w:t xml:space="preserve"> </w:t>
      </w:r>
      <w:r w:rsidRPr="001F5485">
        <w:rPr>
          <w:i/>
          <w:iCs/>
        </w:rPr>
        <w:t>Arbeiten</w:t>
      </w:r>
      <w:r>
        <w:t xml:space="preserve"> werden in der Handlungsorientierung berücksichtigt.</w:t>
      </w:r>
    </w:p>
    <w:p w14:paraId="26949820" w14:textId="77777777" w:rsidR="00924DAA" w:rsidRDefault="00924DAA" w:rsidP="001F5485"/>
    <w:p w14:paraId="2D9CC44A" w14:textId="77777777" w:rsidR="00924DAA" w:rsidRPr="00A2780D" w:rsidRDefault="00924DAA" w:rsidP="00872C3A">
      <w:pPr>
        <w:pStyle w:val="Listenabsatz"/>
        <w:numPr>
          <w:ilvl w:val="0"/>
          <w:numId w:val="38"/>
        </w:numPr>
        <w:spacing w:after="0" w:line="240" w:lineRule="auto"/>
        <w:jc w:val="left"/>
      </w:pPr>
      <w:r>
        <w:t xml:space="preserve">Auch das </w:t>
      </w:r>
      <w:r w:rsidRPr="001F5485">
        <w:rPr>
          <w:i/>
          <w:iCs/>
        </w:rPr>
        <w:t>Üben von Lernstrategien und Lernmethoden</w:t>
      </w:r>
      <w:r>
        <w:t xml:space="preserve"> sowie die </w:t>
      </w:r>
      <w:r w:rsidRPr="001F5485">
        <w:rPr>
          <w:i/>
          <w:iCs/>
        </w:rPr>
        <w:t>Automatisierung</w:t>
      </w:r>
      <w:r>
        <w:t xml:space="preserve"> von </w:t>
      </w:r>
      <w:r w:rsidRPr="001F5485">
        <w:rPr>
          <w:i/>
          <w:iCs/>
        </w:rPr>
        <w:t>Grundfertigkeiten</w:t>
      </w:r>
      <w:r>
        <w:t xml:space="preserve"> werden ermöglicht.</w:t>
      </w:r>
    </w:p>
    <w:p w14:paraId="72231B5A" w14:textId="77777777" w:rsidR="00924DAA" w:rsidRDefault="00924DAA" w:rsidP="001F5485">
      <w:pPr>
        <w:rPr>
          <w:b/>
          <w:bCs/>
        </w:rPr>
      </w:pPr>
    </w:p>
    <w:p w14:paraId="47DD4F0B" w14:textId="77777777" w:rsidR="00981D29" w:rsidRPr="00217913" w:rsidRDefault="00981D29" w:rsidP="00A46497">
      <w:pPr>
        <w:pStyle w:val="berschrift2"/>
      </w:pPr>
      <w:bookmarkStart w:id="2" w:name="_Toc75341081"/>
      <w:r w:rsidRPr="00217913">
        <w:lastRenderedPageBreak/>
        <w:t>2.</w:t>
      </w:r>
      <w:r w:rsidR="009746C8">
        <w:t>4</w:t>
      </w:r>
      <w:r w:rsidR="00EB71B7" w:rsidRPr="00217913">
        <w:tab/>
      </w:r>
      <w:r w:rsidRPr="00217913">
        <w:t>Grundsätze der Leistungsbewertung und Leistungsrückmeldung</w:t>
      </w:r>
      <w:bookmarkEnd w:id="2"/>
    </w:p>
    <w:p w14:paraId="102E42DF" w14:textId="77777777" w:rsidR="00C95EEF" w:rsidRPr="00217913" w:rsidRDefault="00C95EEF" w:rsidP="00380B7A">
      <w:pPr>
        <w:keepLines/>
        <w:pBdr>
          <w:top w:val="single" w:sz="8" w:space="1" w:color="000000" w:themeColor="text1"/>
          <w:left w:val="single" w:sz="8" w:space="6"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142" w:right="227"/>
        <w:mirrorIndents/>
        <w:jc w:val="left"/>
      </w:pPr>
      <w:r w:rsidRPr="00217913">
        <w:t>Hinweis:</w:t>
      </w:r>
    </w:p>
    <w:p w14:paraId="59C831BD" w14:textId="77777777" w:rsidR="00C95EEF" w:rsidRPr="00217913" w:rsidRDefault="00C95EEF" w:rsidP="00380B7A">
      <w:pPr>
        <w:keepLines/>
        <w:pBdr>
          <w:top w:val="single" w:sz="8" w:space="1" w:color="000000" w:themeColor="text1"/>
          <w:left w:val="single" w:sz="8" w:space="6"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142" w:right="227"/>
        <w:mirrorIndents/>
      </w:pPr>
      <w:r w:rsidRPr="00217913">
        <w:t xml:space="preserve">Die </w:t>
      </w:r>
      <w:r w:rsidR="006577D6">
        <w:t>Lehrer</w:t>
      </w:r>
      <w:r w:rsidRPr="00217913">
        <w:t xml:space="preserve">konferenz trifft Vereinbarungen zu Bewertungskriterien und deren Gewichtung. Ziel dabei </w:t>
      </w:r>
      <w:r w:rsidR="0015366B">
        <w:t>ist</w:t>
      </w:r>
      <w:r w:rsidRPr="00217913">
        <w:t xml:space="preserve">, eine Transparenz von Bewertungen zu gewährleisten. </w:t>
      </w:r>
    </w:p>
    <w:p w14:paraId="7028F97F" w14:textId="6A5D3CDC" w:rsidR="00C95EEF" w:rsidRPr="00217913" w:rsidRDefault="00C95EEF" w:rsidP="00380B7A">
      <w:pPr>
        <w:keepLines/>
        <w:pBdr>
          <w:top w:val="single" w:sz="8" w:space="1" w:color="000000" w:themeColor="text1"/>
          <w:left w:val="single" w:sz="8" w:space="6"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142" w:right="227"/>
        <w:mirrorIndents/>
      </w:pPr>
      <w:r w:rsidRPr="00217913">
        <w:t xml:space="preserve">Grundlagen der Vereinbarungen sind § 48 SchulG, § </w:t>
      </w:r>
      <w:r w:rsidR="006577D6">
        <w:t>5</w:t>
      </w:r>
      <w:r w:rsidRPr="00217913">
        <w:t xml:space="preserve"> AO-</w:t>
      </w:r>
      <w:r w:rsidR="006577D6">
        <w:t>GS</w:t>
      </w:r>
      <w:r w:rsidRPr="00217913">
        <w:t xml:space="preserve"> sowie </w:t>
      </w:r>
      <w:r w:rsidR="00276647" w:rsidRPr="00217913">
        <w:t xml:space="preserve">die </w:t>
      </w:r>
      <w:r w:rsidRPr="00217913">
        <w:t xml:space="preserve">Angaben </w:t>
      </w:r>
      <w:r w:rsidR="00276647" w:rsidRPr="00217913">
        <w:t xml:space="preserve">in Kapitel 3 </w:t>
      </w:r>
      <w:r w:rsidR="00B37431">
        <w:rPr>
          <w:i/>
        </w:rPr>
        <w:t xml:space="preserve">Leistung fördern und bewerten </w:t>
      </w:r>
      <w:r w:rsidRPr="00217913">
        <w:t>des Kernlehr</w:t>
      </w:r>
      <w:r w:rsidR="00B92DD0" w:rsidRPr="00217913">
        <w:t>plans</w:t>
      </w:r>
      <w:r w:rsidR="00276647" w:rsidRPr="00217913">
        <w:t>.</w:t>
      </w:r>
    </w:p>
    <w:p w14:paraId="6EF8752B" w14:textId="77777777" w:rsidR="007B4552" w:rsidRDefault="007B4552" w:rsidP="007B4552">
      <w:pPr>
        <w:spacing w:after="240"/>
        <w:rPr>
          <w:i/>
          <w:u w:val="single"/>
        </w:rPr>
      </w:pPr>
      <w:r>
        <w:rPr>
          <w:i/>
          <w:u w:val="single"/>
        </w:rPr>
        <w:t>Überfachliche Grundsätze:</w:t>
      </w:r>
    </w:p>
    <w:p w14:paraId="4CB3F286" w14:textId="77777777" w:rsidR="007B4552" w:rsidRDefault="007B4552" w:rsidP="007B4552">
      <w:pPr>
        <w:autoSpaceDE w:val="0"/>
        <w:autoSpaceDN w:val="0"/>
        <w:adjustRightInd w:val="0"/>
        <w:spacing w:after="0" w:line="240" w:lineRule="auto"/>
      </w:pPr>
      <w:r>
        <w:t xml:space="preserve">Ausführungen dazu: siehe schuleigenes </w:t>
      </w:r>
      <w:r w:rsidR="00BE59FA">
        <w:t xml:space="preserve">Leistungskonzept </w:t>
      </w:r>
    </w:p>
    <w:p w14:paraId="2E6BDAEB" w14:textId="77777777" w:rsidR="00AB1457" w:rsidRDefault="00AB1457" w:rsidP="00924DAA"/>
    <w:p w14:paraId="7ABA33D9" w14:textId="77777777" w:rsidR="00924DAA" w:rsidRDefault="00924DAA" w:rsidP="00924DAA">
      <w:pPr>
        <w:rPr>
          <w:rFonts w:asciiTheme="minorHAnsi" w:hAnsiTheme="minorHAnsi"/>
          <w:u w:val="single"/>
        </w:rPr>
      </w:pPr>
      <w:r>
        <w:rPr>
          <w:u w:val="single"/>
        </w:rPr>
        <w:t xml:space="preserve">Fachliche Grundsätze: </w:t>
      </w:r>
    </w:p>
    <w:p w14:paraId="5463FACD" w14:textId="77777777" w:rsidR="009201A5" w:rsidRDefault="009201A5" w:rsidP="00924DAA">
      <w:r>
        <w:t>Auf der Grundlage von § 48 SchulG, § 5 AO-GS sowie Kapitel 3 des Lehrplans Sachunterricht hat die Lehrerkonferenz die nachfolgenden Grundsätze zur Leistungsbewertung und Leistungsrückmeldung beschlossen. Die Absprachen betreffen das lerngruppenübergreifende gemeinsame Handeln der Fachgruppenmitglieder.</w:t>
      </w:r>
    </w:p>
    <w:p w14:paraId="1A9964C4" w14:textId="77777777" w:rsidR="00924DAA" w:rsidRDefault="00924DAA" w:rsidP="00924DAA">
      <w:r>
        <w:t xml:space="preserve">Gemäß </w:t>
      </w:r>
      <w:r w:rsidR="007F0112">
        <w:t>den Grundsätzen</w:t>
      </w:r>
      <w:r>
        <w:t xml:space="preserve"> der fachdidaktischen und fachmethodischen Arbeit sowie der Grundsätze zur Differenzierung und individuellen Förderung findet im Sachunterricht die individuelle Auseinandersetzung mit vielfältigen bedeutsamen Themen und Fragestellungen auf Grundlage der jeweiligen Lernvoraussetzungen statt. Anknüpfend an diese unterschiedlichen Bedingungen erweitern die SuS durch kompetenzorientierte Aufgabenstellungen, die ein Lernen mit individuellen Zugängen und vielfältigen Lösungsmöglichkeiten auf allen drei Anforderungsbereichen möglich macht, individuell ihre Kenntnisse, Fähig-, Fertigkeiten und Erfahrungen, so dass sie durch deren Anwendung in neuen Problemsituationen ihre Kompetenzen weiter auf- und ausbauen. </w:t>
      </w:r>
    </w:p>
    <w:p w14:paraId="09BB61F6" w14:textId="77777777" w:rsidR="00924DAA" w:rsidRDefault="00924DAA" w:rsidP="00924DAA">
      <w:r>
        <w:t>Neben der Leistungsmessung auf Produkt - und Prozessebene muss auch die Verfügbarkeit erworbener Wissensbausteine / Kenntnisse und Fähigkeiten / Fertigkeiten in vielfältigen Leistungssituationen sowie deren Anwendung in neuen Problembezügen berücksichtigt werden.</w:t>
      </w:r>
    </w:p>
    <w:p w14:paraId="74A9DB07" w14:textId="77777777" w:rsidR="00924DAA" w:rsidRDefault="00924DAA" w:rsidP="00924DAA">
      <w:r>
        <w:t>Es bedarf regelmäßiger Leistungsrückmeldungen und einer Selbsteinschätzung durch die Lernenden. Die Leistungsrückmeldung geht einher mit Aspekten der individuellen Förderung.</w:t>
      </w:r>
    </w:p>
    <w:p w14:paraId="33449261" w14:textId="77777777" w:rsidR="00924DAA" w:rsidRDefault="00924DAA" w:rsidP="00924DAA">
      <w:r>
        <w:lastRenderedPageBreak/>
        <w:t xml:space="preserve">Die Reflexion der eigenen Lernprozesse gehört somit zu einem kompetenzorientierten Unterricht. Verschiedene Möglichkeiten der </w:t>
      </w:r>
      <w:r>
        <w:rPr>
          <w:i/>
          <w:iCs/>
        </w:rPr>
        <w:t xml:space="preserve">Selbst- und Fremdbewertung </w:t>
      </w:r>
      <w:r>
        <w:t>werden eingesetzt. Dabei wird eine Transparenz über die Kriterien und Indikatoren der Leistungsbewertung, unter wachsendem Einbezug der SuS, hergestellt, so dass sich die SuS kriterienorientiert einschätzen und individuelle Förderhinweise nachvollziehen können.</w:t>
      </w:r>
    </w:p>
    <w:p w14:paraId="68B0705F" w14:textId="77777777" w:rsidR="00924DAA" w:rsidRDefault="00924DAA" w:rsidP="00924DAA">
      <w:r>
        <w:t>Neben den fachlichen Kompetenzen, die in der „Übersicht über die Unterrichtsvorhaben“ gelistet sind und den Bereichen schriftliche, mündliche und praktische Leistung zuzuordnen sind, lassen sich also folgende Grundsätze zusammenfassen:</w:t>
      </w:r>
    </w:p>
    <w:p w14:paraId="53D3E43F" w14:textId="77777777" w:rsidR="00924DAA" w:rsidRDefault="00924DAA" w:rsidP="00924DAA">
      <w:r>
        <w:t xml:space="preserve">Berücksichtigt werden soll … </w:t>
      </w:r>
    </w:p>
    <w:p w14:paraId="02E828C5" w14:textId="77777777" w:rsidR="00924DAA" w:rsidRDefault="00924DAA" w:rsidP="00872C3A">
      <w:pPr>
        <w:pStyle w:val="Listenabsatz"/>
        <w:numPr>
          <w:ilvl w:val="0"/>
          <w:numId w:val="39"/>
        </w:numPr>
        <w:spacing w:after="0" w:line="240" w:lineRule="auto"/>
        <w:jc w:val="left"/>
      </w:pPr>
      <w:r>
        <w:t>der Erwerb von fachlichen, methodischen, sozialen und personalen Kompetenzen</w:t>
      </w:r>
    </w:p>
    <w:p w14:paraId="1F70C5EA" w14:textId="77777777" w:rsidR="00924DAA" w:rsidRDefault="00924DAA" w:rsidP="00872C3A">
      <w:pPr>
        <w:pStyle w:val="Listenabsatz"/>
        <w:numPr>
          <w:ilvl w:val="0"/>
          <w:numId w:val="39"/>
        </w:numPr>
        <w:spacing w:after="0" w:line="240" w:lineRule="auto"/>
        <w:jc w:val="left"/>
      </w:pPr>
      <w:r>
        <w:t xml:space="preserve">Prä- und Postkonzepte </w:t>
      </w:r>
    </w:p>
    <w:p w14:paraId="44656C44" w14:textId="77777777" w:rsidR="00924DAA" w:rsidRDefault="00924DAA" w:rsidP="00872C3A">
      <w:pPr>
        <w:pStyle w:val="Listenabsatz"/>
        <w:numPr>
          <w:ilvl w:val="0"/>
          <w:numId w:val="39"/>
        </w:numPr>
        <w:spacing w:after="0" w:line="240" w:lineRule="auto"/>
        <w:ind w:left="426"/>
        <w:jc w:val="left"/>
      </w:pPr>
      <w:r>
        <w:t xml:space="preserve">Ergebnis und Prozess (durch Instrumente der kontinuierlichen Beobachtung und Lerndokumente der SuS) </w:t>
      </w:r>
    </w:p>
    <w:p w14:paraId="01F73769" w14:textId="77777777" w:rsidR="00924DAA" w:rsidRDefault="00924DAA" w:rsidP="00872C3A">
      <w:pPr>
        <w:pStyle w:val="Listenabsatz"/>
        <w:numPr>
          <w:ilvl w:val="0"/>
          <w:numId w:val="39"/>
        </w:numPr>
        <w:spacing w:after="0" w:line="240" w:lineRule="auto"/>
        <w:ind w:left="426"/>
        <w:jc w:val="left"/>
      </w:pPr>
      <w:r>
        <w:t>Planung, Durchführung und Reflexion der Arbeit der SuS</w:t>
      </w:r>
    </w:p>
    <w:p w14:paraId="04156E4C" w14:textId="77777777" w:rsidR="00924DAA" w:rsidRDefault="00924DAA" w:rsidP="00872C3A">
      <w:pPr>
        <w:pStyle w:val="Listenabsatz"/>
        <w:numPr>
          <w:ilvl w:val="0"/>
          <w:numId w:val="39"/>
        </w:numPr>
        <w:spacing w:after="0" w:line="240" w:lineRule="auto"/>
        <w:ind w:left="426"/>
        <w:jc w:val="left"/>
      </w:pPr>
      <w:r>
        <w:t>die sprachliche Auseinandersetzung der SuS mit den Lerngegenständen durch unterschiedliche Sprachverwendungssituationen</w:t>
      </w:r>
    </w:p>
    <w:p w14:paraId="45350119" w14:textId="77777777" w:rsidR="00924DAA" w:rsidRDefault="00924DAA" w:rsidP="00872C3A">
      <w:pPr>
        <w:pStyle w:val="Listenabsatz"/>
        <w:numPr>
          <w:ilvl w:val="0"/>
          <w:numId w:val="39"/>
        </w:numPr>
        <w:spacing w:after="0" w:line="240" w:lineRule="auto"/>
        <w:ind w:left="426"/>
        <w:jc w:val="left"/>
      </w:pPr>
      <w:r>
        <w:t>die Kooperation und Interaktion mit anderen</w:t>
      </w:r>
    </w:p>
    <w:p w14:paraId="1D78025A" w14:textId="2103F93A" w:rsidR="00924DAA" w:rsidRDefault="00924DAA" w:rsidP="00872C3A">
      <w:pPr>
        <w:pStyle w:val="Listenabsatz"/>
        <w:numPr>
          <w:ilvl w:val="0"/>
          <w:numId w:val="39"/>
        </w:numPr>
        <w:spacing w:after="0" w:line="240" w:lineRule="auto"/>
        <w:ind w:left="426"/>
        <w:jc w:val="left"/>
      </w:pPr>
      <w:r>
        <w:t xml:space="preserve">das selbstgesteuerte Lernen </w:t>
      </w:r>
    </w:p>
    <w:p w14:paraId="1FFEFEEE" w14:textId="77777777" w:rsidR="00924DAA" w:rsidRDefault="00924DAA" w:rsidP="00872C3A">
      <w:pPr>
        <w:pStyle w:val="Listenabsatz"/>
        <w:numPr>
          <w:ilvl w:val="0"/>
          <w:numId w:val="39"/>
        </w:numPr>
        <w:spacing w:after="0" w:line="240" w:lineRule="auto"/>
        <w:ind w:left="426"/>
        <w:jc w:val="left"/>
      </w:pPr>
      <w:r>
        <w:t xml:space="preserve">die Beobachtung und Bewertung eigenen Lernens  </w:t>
      </w:r>
    </w:p>
    <w:p w14:paraId="1486A7D6" w14:textId="77777777" w:rsidR="00924DAA" w:rsidRDefault="00924DAA" w:rsidP="006E2136">
      <w:pPr>
        <w:ind w:left="426"/>
      </w:pPr>
    </w:p>
    <w:p w14:paraId="0CE17923" w14:textId="77777777" w:rsidR="00924DAA" w:rsidRDefault="00924DAA" w:rsidP="006E2136">
      <w:pPr>
        <w:ind w:left="426"/>
      </w:pPr>
    </w:p>
    <w:p w14:paraId="40F0F6A0" w14:textId="77777777" w:rsidR="00981D29" w:rsidRPr="00217913" w:rsidRDefault="00585C67" w:rsidP="00A1270E">
      <w:pPr>
        <w:pStyle w:val="berschrift2"/>
      </w:pPr>
      <w:bookmarkStart w:id="3" w:name="_Toc75341082"/>
      <w:r w:rsidRPr="00217913">
        <w:lastRenderedPageBreak/>
        <w:t>2.</w:t>
      </w:r>
      <w:r w:rsidR="009746C8">
        <w:t>5</w:t>
      </w:r>
      <w:r w:rsidRPr="00217913">
        <w:tab/>
      </w:r>
      <w:r w:rsidR="00981D29" w:rsidRPr="00217913">
        <w:t>Lehr- und Lernmittel</w:t>
      </w:r>
      <w:bookmarkEnd w:id="3"/>
    </w:p>
    <w:p w14:paraId="773239D4" w14:textId="77777777" w:rsidR="00C95EEF" w:rsidRPr="00217913" w:rsidRDefault="00C95EEF" w:rsidP="00DA4C67">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right="227"/>
        <w:mirrorIndents/>
        <w:jc w:val="left"/>
      </w:pPr>
      <w:r w:rsidRPr="00217913">
        <w:t xml:space="preserve">Die </w:t>
      </w:r>
      <w:r w:rsidR="006577D6">
        <w:t>Lehrer</w:t>
      </w:r>
      <w:r w:rsidRPr="00217913">
        <w:t>konferenz erstellt eine Übersicht über die verbindlich eingeführten Lehr- und Lernmittel, ggf. mit Zuordnung zu Jahrgangsstufen (ggf. mit Hinweisen zum Elterneigenanteil).</w:t>
      </w:r>
    </w:p>
    <w:p w14:paraId="5CE174D2" w14:textId="77777777" w:rsidR="00C95EEF" w:rsidRPr="00217913" w:rsidRDefault="00380B7A" w:rsidP="00DA4C67">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right="227"/>
        <w:mirrorIndents/>
        <w:jc w:val="left"/>
      </w:pPr>
      <w:r>
        <w:t xml:space="preserve">Die Übersicht kann </w:t>
      </w:r>
      <w:r w:rsidR="00C95EEF" w:rsidRPr="00217913">
        <w:t>durch eine Auswahl fakultativer Lehr- und Lernmittel (z. B. Fachzeitschriften, Sammlungen von Arbeitsblättern, Angebote im Internet) als Anregung zum Einsatz im Unterricht</w:t>
      </w:r>
      <w:r>
        <w:t xml:space="preserve"> ergänzt werden</w:t>
      </w:r>
      <w:r w:rsidR="00C95EEF" w:rsidRPr="00217913">
        <w:t>.</w:t>
      </w:r>
    </w:p>
    <w:p w14:paraId="504B9167" w14:textId="5DFC68D1" w:rsidR="00DA4C67" w:rsidRDefault="00DA4C67" w:rsidP="00DA4C67">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right="227"/>
        <w:mirrorIndents/>
        <w:jc w:val="left"/>
        <w:rPr>
          <w:i/>
        </w:rPr>
      </w:pPr>
      <w:r w:rsidRPr="00217913">
        <w:rPr>
          <w:i/>
        </w:rPr>
        <w:t>Die zugrunde gelegten Lehrwerke sind in diesem Beispiel aus wettbewerbsrechtlichen Gründen nicht genannt. Eine Liste der zulässigen Lehrmittel für das Fach kann auf den Seiten des Schulministeriums eingesehen werden:</w:t>
      </w:r>
    </w:p>
    <w:p w14:paraId="7A5708BA" w14:textId="12CBFF4E" w:rsidR="00B37431" w:rsidRDefault="00825150" w:rsidP="00DA4C67">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right="227"/>
        <w:mirrorIndents/>
        <w:jc w:val="left"/>
        <w:rPr>
          <w:i/>
        </w:rPr>
      </w:pPr>
      <w:hyperlink r:id="rId22" w:history="1">
        <w:r w:rsidR="00B37431" w:rsidRPr="006F3A50">
          <w:rPr>
            <w:rStyle w:val="Hyperlink"/>
            <w:i/>
          </w:rPr>
          <w:t>https://www.schulministerium.nrw.de/BiPo/VZL/lernmittel</w:t>
        </w:r>
      </w:hyperlink>
    </w:p>
    <w:p w14:paraId="26EC2E5B" w14:textId="77777777" w:rsidR="00B37431" w:rsidRPr="00217913" w:rsidRDefault="00B37431" w:rsidP="00DA4C67">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right="227"/>
        <w:mirrorIndents/>
        <w:jc w:val="left"/>
        <w:rPr>
          <w:i/>
        </w:rPr>
      </w:pPr>
    </w:p>
    <w:p w14:paraId="2B0839FD" w14:textId="77777777" w:rsidR="00C95EEF" w:rsidRPr="00217913" w:rsidRDefault="00C95EEF" w:rsidP="00C95EEF"/>
    <w:p w14:paraId="75A55C20" w14:textId="77777777" w:rsidR="00924DAA" w:rsidRPr="009201A5" w:rsidRDefault="00924DAA" w:rsidP="00C46D6B">
      <w:pPr>
        <w:pStyle w:val="Listenabsatz"/>
        <w:numPr>
          <w:ilvl w:val="0"/>
          <w:numId w:val="3"/>
        </w:numPr>
      </w:pPr>
      <w:r w:rsidRPr="009201A5">
        <w:t xml:space="preserve">Lehrwerke, die an Schülerinnen und Schüler für den ständigen Gebrauch ausgeliehen werden: </w:t>
      </w:r>
    </w:p>
    <w:p w14:paraId="63CC20D3" w14:textId="77777777" w:rsidR="00924DAA" w:rsidRPr="009201A5" w:rsidRDefault="00924DAA" w:rsidP="00924DAA"/>
    <w:p w14:paraId="29141964" w14:textId="77777777" w:rsidR="007D00F5" w:rsidRPr="009201A5" w:rsidRDefault="00924DAA" w:rsidP="007D00F5">
      <w:pPr>
        <w:pStyle w:val="Listenabsatz"/>
        <w:numPr>
          <w:ilvl w:val="0"/>
          <w:numId w:val="3"/>
        </w:numPr>
      </w:pPr>
      <w:r w:rsidRPr="009201A5">
        <w:t xml:space="preserve">Lehrwerke, die im Klassensatz für den temporären Einsatz im Unterricht zur Verfügung stehen: </w:t>
      </w:r>
    </w:p>
    <w:p w14:paraId="031EE9E6" w14:textId="77777777" w:rsidR="007D00F5" w:rsidRPr="009201A5" w:rsidRDefault="007D00F5" w:rsidP="007D00F5">
      <w:pPr>
        <w:pStyle w:val="Listenabsatz"/>
        <w:numPr>
          <w:ilvl w:val="0"/>
          <w:numId w:val="0"/>
        </w:numPr>
        <w:ind w:left="720"/>
      </w:pPr>
    </w:p>
    <w:p w14:paraId="53FFC47E" w14:textId="77777777" w:rsidR="007D00F5" w:rsidRPr="009201A5" w:rsidRDefault="007D00F5" w:rsidP="007D00F5">
      <w:pPr>
        <w:pStyle w:val="Listenabsatz"/>
        <w:numPr>
          <w:ilvl w:val="0"/>
          <w:numId w:val="0"/>
        </w:numPr>
        <w:ind w:left="360"/>
      </w:pPr>
    </w:p>
    <w:p w14:paraId="1621E880" w14:textId="77777777" w:rsidR="008933AD" w:rsidRPr="009201A5" w:rsidRDefault="007D00F5" w:rsidP="007D00F5">
      <w:pPr>
        <w:pStyle w:val="Listenabsatz"/>
        <w:numPr>
          <w:ilvl w:val="0"/>
          <w:numId w:val="3"/>
        </w:numPr>
      </w:pPr>
      <w:r w:rsidRPr="009201A5">
        <w:t>S</w:t>
      </w:r>
      <w:r w:rsidR="008933AD" w:rsidRPr="009201A5">
        <w:t>chuleigene Materialien</w:t>
      </w:r>
      <w:r w:rsidR="00CB538D" w:rsidRPr="009201A5">
        <w:t xml:space="preserve"> wie z.B</w:t>
      </w:r>
      <w:r w:rsidR="001F5485">
        <w:t>.</w:t>
      </w:r>
      <w:r w:rsidR="00CB538D" w:rsidRPr="009201A5">
        <w:t xml:space="preserve"> „</w:t>
      </w:r>
      <w:r w:rsidR="00C35A99" w:rsidRPr="009201A5">
        <w:t xml:space="preserve">Themenkisten“ </w:t>
      </w:r>
      <w:r w:rsidR="00CB538D" w:rsidRPr="009201A5">
        <w:t xml:space="preserve"> </w:t>
      </w:r>
    </w:p>
    <w:p w14:paraId="2DE12EFF" w14:textId="77777777" w:rsidR="00924DAA" w:rsidRPr="009201A5" w:rsidRDefault="00924DAA" w:rsidP="00924DAA">
      <w:pPr>
        <w:pStyle w:val="Listenabsatz"/>
        <w:numPr>
          <w:ilvl w:val="0"/>
          <w:numId w:val="0"/>
        </w:numPr>
        <w:ind w:left="360"/>
      </w:pPr>
    </w:p>
    <w:p w14:paraId="32D4C4D4" w14:textId="77777777" w:rsidR="00924DAA" w:rsidRPr="009201A5" w:rsidRDefault="00924DAA" w:rsidP="00924DAA">
      <w:pPr>
        <w:pStyle w:val="Listenabsatz"/>
        <w:numPr>
          <w:ilvl w:val="0"/>
          <w:numId w:val="0"/>
        </w:numPr>
        <w:ind w:left="720"/>
      </w:pPr>
    </w:p>
    <w:p w14:paraId="278FCAD7" w14:textId="77777777" w:rsidR="00924DAA" w:rsidRDefault="00924DAA" w:rsidP="00C46D6B">
      <w:pPr>
        <w:pStyle w:val="Listenabsatz"/>
        <w:numPr>
          <w:ilvl w:val="0"/>
          <w:numId w:val="3"/>
        </w:numPr>
      </w:pPr>
      <w:r>
        <w:t xml:space="preserve">Fachzeitschriften: </w:t>
      </w:r>
    </w:p>
    <w:p w14:paraId="52655B11" w14:textId="77777777" w:rsidR="00924DAA" w:rsidRDefault="00924DAA" w:rsidP="00924DAA">
      <w:pPr>
        <w:pStyle w:val="Listenabsatz"/>
        <w:numPr>
          <w:ilvl w:val="0"/>
          <w:numId w:val="0"/>
        </w:numPr>
        <w:ind w:left="360"/>
      </w:pPr>
    </w:p>
    <w:p w14:paraId="15638786" w14:textId="77777777" w:rsidR="00924DAA" w:rsidRDefault="00924DAA" w:rsidP="00924DAA">
      <w:pPr>
        <w:pStyle w:val="Listenabsatz"/>
        <w:numPr>
          <w:ilvl w:val="0"/>
          <w:numId w:val="0"/>
        </w:numPr>
        <w:ind w:left="360"/>
      </w:pPr>
    </w:p>
    <w:p w14:paraId="2652EC2F" w14:textId="77777777" w:rsidR="00924DAA" w:rsidRDefault="00924DAA" w:rsidP="00C46D6B">
      <w:pPr>
        <w:pStyle w:val="Listenabsatz"/>
        <w:numPr>
          <w:ilvl w:val="0"/>
          <w:numId w:val="3"/>
        </w:numPr>
      </w:pPr>
      <w:r>
        <w:t>Fachliteratur und didaktische Literatur: siehe Inventarliste der Fachbibliothek</w:t>
      </w:r>
    </w:p>
    <w:p w14:paraId="563B8C02" w14:textId="77777777" w:rsidR="00AB1457" w:rsidRDefault="00AB1457" w:rsidP="00BE59FA">
      <w:pPr>
        <w:spacing w:after="240"/>
        <w:rPr>
          <w:rFonts w:cs="Arial"/>
        </w:rPr>
      </w:pPr>
    </w:p>
    <w:p w14:paraId="457706C3" w14:textId="77777777" w:rsidR="00BE59FA" w:rsidRDefault="00380B7A" w:rsidP="00BE59FA">
      <w:pPr>
        <w:spacing w:after="240"/>
        <w:rPr>
          <w:i/>
          <w:u w:val="single"/>
        </w:rPr>
      </w:pPr>
      <w:r>
        <w:lastRenderedPageBreak/>
        <w:t xml:space="preserve">Die </w:t>
      </w:r>
      <w:r w:rsidR="006577D6">
        <w:t>Lehrer</w:t>
      </w:r>
      <w:r>
        <w:t xml:space="preserve">konferenz hat sich zu Beginn des Schuljahres darüber hinaus auf die nachstehenden Hinweise geeinigt, die bei der Umsetzung des schulinternen Lehrplans ergänzend zur Umsetzung der Ziele des Medienkompetenzrahmens NRW eingesetzt werden können. Bei den Materialien handelt es sich nicht um fachspezifische Hinweise, sondern es </w:t>
      </w:r>
      <w:r w:rsidRPr="000B6240">
        <w:t>werden zur Orientierung allg</w:t>
      </w:r>
      <w:r>
        <w:t xml:space="preserve">emeine Informationen zu grundlegenden Kompetenzerwartungen des Medienkompetenzrahmens NRW gegeben, die parallel oder vorbereitend zu den </w:t>
      </w:r>
      <w:r w:rsidRPr="00462B0E">
        <w:t>unterrichtsspezifischen Vor</w:t>
      </w:r>
      <w:r w:rsidR="00BE59FA">
        <w:t xml:space="preserve">haben eingebunden werden können. </w:t>
      </w:r>
    </w:p>
    <w:p w14:paraId="024B3F1C" w14:textId="77777777" w:rsidR="00BE59FA" w:rsidRDefault="00BE59FA" w:rsidP="00BE59FA">
      <w:pPr>
        <w:autoSpaceDE w:val="0"/>
        <w:autoSpaceDN w:val="0"/>
        <w:adjustRightInd w:val="0"/>
        <w:spacing w:after="0" w:line="240" w:lineRule="auto"/>
      </w:pPr>
      <w:r>
        <w:t xml:space="preserve">Ausführungen dazu: siehe schuleigenes Medienkonzept </w:t>
      </w:r>
    </w:p>
    <w:p w14:paraId="1BC0C79A" w14:textId="77777777" w:rsidR="00380B7A" w:rsidRDefault="00380B7A" w:rsidP="00380B7A"/>
    <w:p w14:paraId="4DB61BCA" w14:textId="77777777" w:rsidR="00380B7A" w:rsidRDefault="00380B7A">
      <w:pPr>
        <w:jc w:val="left"/>
      </w:pPr>
      <w:r>
        <w:br w:type="page"/>
      </w:r>
    </w:p>
    <w:p w14:paraId="3F72A461" w14:textId="77777777" w:rsidR="00F2330B" w:rsidRDefault="00F2330B" w:rsidP="00127289">
      <w:pPr>
        <w:spacing w:after="60"/>
      </w:pPr>
    </w:p>
    <w:p w14:paraId="2C18E313" w14:textId="77777777" w:rsidR="00956A1C" w:rsidRPr="006E09C0" w:rsidRDefault="00956A1C" w:rsidP="00127289">
      <w:pPr>
        <w:spacing w:after="60"/>
      </w:pPr>
    </w:p>
    <w:p w14:paraId="5FA8508E" w14:textId="77777777" w:rsidR="009965E7" w:rsidRDefault="009965E7" w:rsidP="009965E7">
      <w:pPr>
        <w:pStyle w:val="berschrift4"/>
      </w:pPr>
      <w:r w:rsidRPr="00217913">
        <w:t>Übersic</w:t>
      </w:r>
      <w:r>
        <w:t>ht über die Unterrichtsvorhaben</w:t>
      </w:r>
    </w:p>
    <w:p w14:paraId="57274402" w14:textId="77777777" w:rsidR="009965E7" w:rsidRPr="005A5AC2" w:rsidRDefault="009965E7" w:rsidP="009965E7">
      <w:pPr>
        <w:rPr>
          <w:sz w:val="20"/>
          <w:szCs w:val="20"/>
        </w:rPr>
      </w:pPr>
      <w:r w:rsidRPr="001B1A0B">
        <w:rPr>
          <w:sz w:val="20"/>
          <w:szCs w:val="20"/>
        </w:rPr>
        <w:t xml:space="preserve">Die Reihenfolge der unter der Kategorie „Kompetenzen“ aufgeführten angestrebten Kompetenzerwartungen entspricht dabei der Reihenfolge der Kompetenzerwartungen im Lehrplan Sachunterricht und ist nicht als Hierarchie zu lesen.  </w:t>
      </w:r>
    </w:p>
    <w:tbl>
      <w:tblPr>
        <w:tblStyle w:val="Tabellenraster"/>
        <w:tblW w:w="14737" w:type="dxa"/>
        <w:tblLook w:val="04A0" w:firstRow="1" w:lastRow="0" w:firstColumn="1" w:lastColumn="0" w:noHBand="0" w:noVBand="1"/>
      </w:tblPr>
      <w:tblGrid>
        <w:gridCol w:w="9413"/>
        <w:gridCol w:w="363"/>
        <w:gridCol w:w="1915"/>
        <w:gridCol w:w="3046"/>
      </w:tblGrid>
      <w:tr w:rsidR="009965E7" w:rsidRPr="00043477" w14:paraId="4B486FD6" w14:textId="77777777" w:rsidTr="001E34F5">
        <w:trPr>
          <w:trHeight w:val="760"/>
        </w:trPr>
        <w:tc>
          <w:tcPr>
            <w:tcW w:w="941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868D433" w14:textId="77777777" w:rsidR="009965E7" w:rsidRPr="00043477" w:rsidRDefault="009965E7" w:rsidP="001E34F5">
            <w:pPr>
              <w:rPr>
                <w:rFonts w:cs="Arial"/>
              </w:rPr>
            </w:pPr>
            <w:r w:rsidRPr="00043477">
              <w:rPr>
                <w:rFonts w:cs="Arial"/>
              </w:rPr>
              <w:t xml:space="preserve">Thema: </w:t>
            </w:r>
            <w:r w:rsidRPr="00043477">
              <w:rPr>
                <w:rFonts w:eastAsia="Calibri" w:cs="Arial"/>
                <w:b/>
              </w:rPr>
              <w:t>Wie leben wir in einer Gemeinschaft? – Wir erkunden und vergleichen das gesellschaftliche Zusammenleben aus verschiedenen Perspektiven</w:t>
            </w:r>
            <w:r w:rsidRPr="00043477">
              <w:rPr>
                <w:rFonts w:eastAsia="Calibri" w:cs="Arial"/>
              </w:rPr>
              <w:t xml:space="preserve"> </w:t>
            </w:r>
          </w:p>
        </w:tc>
        <w:tc>
          <w:tcPr>
            <w:tcW w:w="227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8A16958" w14:textId="77777777" w:rsidR="009965E7" w:rsidRPr="00043477" w:rsidRDefault="009965E7" w:rsidP="001E34F5">
            <w:pPr>
              <w:rPr>
                <w:rFonts w:cs="Arial"/>
              </w:rPr>
            </w:pPr>
            <w:r w:rsidRPr="00043477">
              <w:rPr>
                <w:rFonts w:cs="Arial"/>
              </w:rPr>
              <w:t xml:space="preserve">Zeitumfang:  </w:t>
            </w:r>
          </w:p>
          <w:p w14:paraId="33530D04" w14:textId="77777777" w:rsidR="009965E7" w:rsidRDefault="009965E7" w:rsidP="001E34F5">
            <w:pPr>
              <w:rPr>
                <w:rFonts w:cs="Arial"/>
              </w:rPr>
            </w:pPr>
            <w:r w:rsidRPr="00043477">
              <w:rPr>
                <w:rFonts w:cs="Arial"/>
              </w:rPr>
              <w:t xml:space="preserve">20 </w:t>
            </w:r>
            <w:r>
              <w:rPr>
                <w:rFonts w:cs="Arial"/>
              </w:rPr>
              <w:t>Stunden</w:t>
            </w:r>
          </w:p>
          <w:p w14:paraId="14272733" w14:textId="77777777" w:rsidR="009965E7" w:rsidRDefault="009965E7" w:rsidP="001E34F5">
            <w:pPr>
              <w:rPr>
                <w:rFonts w:cs="Arial"/>
              </w:rPr>
            </w:pPr>
          </w:p>
          <w:p w14:paraId="3D1793B6" w14:textId="77777777" w:rsidR="009965E7" w:rsidRPr="00043477" w:rsidRDefault="009965E7" w:rsidP="001E34F5">
            <w:pPr>
              <w:rPr>
                <w:rFonts w:cs="Arial"/>
              </w:rPr>
            </w:pPr>
            <w:r w:rsidRPr="00915366">
              <w:rPr>
                <w:rFonts w:cs="Arial"/>
                <w:color w:val="FF0000"/>
              </w:rPr>
              <w:t>Schuljahresbeginn</w:t>
            </w:r>
            <w:r>
              <w:rPr>
                <w:rFonts w:cs="Arial"/>
                <w:color w:val="FF0000"/>
              </w:rPr>
              <w:t xml:space="preserve"> (regelmäßig)</w:t>
            </w:r>
          </w:p>
        </w:tc>
        <w:tc>
          <w:tcPr>
            <w:tcW w:w="304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C8A9232" w14:textId="77777777" w:rsidR="009965E7" w:rsidRDefault="009965E7" w:rsidP="001E34F5">
            <w:pPr>
              <w:rPr>
                <w:rFonts w:cs="Arial"/>
              </w:rPr>
            </w:pPr>
            <w:r w:rsidRPr="00043477">
              <w:rPr>
                <w:rFonts w:cs="Arial"/>
              </w:rPr>
              <w:t xml:space="preserve">Klasse/Jahrgang: </w:t>
            </w:r>
          </w:p>
          <w:p w14:paraId="7B176346" w14:textId="77777777" w:rsidR="009965E7" w:rsidRPr="00043477" w:rsidRDefault="009965E7" w:rsidP="001E34F5">
            <w:pPr>
              <w:rPr>
                <w:rFonts w:cs="Arial"/>
              </w:rPr>
            </w:pPr>
            <w:r w:rsidRPr="00915366">
              <w:rPr>
                <w:rFonts w:cs="Arial"/>
                <w:color w:val="FF0000"/>
              </w:rPr>
              <w:t>4 Klasse</w:t>
            </w:r>
          </w:p>
        </w:tc>
      </w:tr>
      <w:tr w:rsidR="009965E7" w:rsidRPr="00043477" w14:paraId="0D1A20F1" w14:textId="77777777" w:rsidTr="001E34F5">
        <w:trPr>
          <w:trHeight w:val="416"/>
        </w:trPr>
        <w:tc>
          <w:tcPr>
            <w:tcW w:w="1473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4F744E0" w14:textId="77777777" w:rsidR="009965E7" w:rsidRPr="00043477" w:rsidRDefault="009965E7" w:rsidP="001E34F5">
            <w:pPr>
              <w:rPr>
                <w:rFonts w:cs="Arial"/>
              </w:rPr>
            </w:pPr>
            <w:r w:rsidRPr="00043477">
              <w:rPr>
                <w:rFonts w:cs="Arial"/>
              </w:rPr>
              <w:t>Berei</w:t>
            </w:r>
            <w:r>
              <w:rPr>
                <w:rFonts w:cs="Arial"/>
              </w:rPr>
              <w:t>ch: Demokratie und Gesellschaft/Raum und Mobilität</w:t>
            </w:r>
            <w:r w:rsidRPr="00043477">
              <w:rPr>
                <w:rFonts w:cs="Arial"/>
              </w:rPr>
              <w:t>/Zeit und Wandel</w:t>
            </w:r>
          </w:p>
        </w:tc>
      </w:tr>
      <w:tr w:rsidR="009965E7" w:rsidRPr="00043477" w14:paraId="772206DC" w14:textId="77777777" w:rsidTr="001E34F5">
        <w:tc>
          <w:tcPr>
            <w:tcW w:w="1473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6E6FAE" w14:textId="77777777" w:rsidR="009965E7" w:rsidRPr="00043477" w:rsidRDefault="009965E7" w:rsidP="001E34F5">
            <w:pPr>
              <w:rPr>
                <w:rFonts w:cs="Arial"/>
                <w:bCs/>
              </w:rPr>
            </w:pPr>
            <w:r w:rsidRPr="004D1841">
              <w:rPr>
                <w:rFonts w:cs="Arial"/>
                <w:bCs/>
              </w:rPr>
              <w:t>Kompetenzen:</w:t>
            </w:r>
            <w:r w:rsidRPr="00043477">
              <w:rPr>
                <w:rFonts w:cs="Arial"/>
                <w:b/>
                <w:bCs/>
              </w:rPr>
              <w:t xml:space="preserve"> </w:t>
            </w:r>
            <w:r w:rsidRPr="00043477">
              <w:rPr>
                <w:rFonts w:cs="Arial"/>
                <w:bCs/>
              </w:rPr>
              <w:t>Die Schülerinnen und Schüler …</w:t>
            </w:r>
          </w:p>
          <w:p w14:paraId="2DBF2D8B" w14:textId="77777777" w:rsidR="009965E7" w:rsidRPr="00043477" w:rsidRDefault="009965E7" w:rsidP="001E34F5">
            <w:pPr>
              <w:rPr>
                <w:rFonts w:cs="Arial"/>
                <w:b/>
                <w:bCs/>
              </w:rPr>
            </w:pPr>
            <w:r w:rsidRPr="00043477">
              <w:rPr>
                <w:rFonts w:cs="Arial"/>
                <w:b/>
                <w:bCs/>
              </w:rPr>
              <w:t>Zusammenleben in der Klasse, in der Schule und in der Gesellschaft</w:t>
            </w:r>
          </w:p>
          <w:p w14:paraId="1A430457" w14:textId="77777777" w:rsidR="009965E7" w:rsidRPr="00043477" w:rsidRDefault="009965E7" w:rsidP="00872C3A">
            <w:pPr>
              <w:keepNext/>
              <w:keepLines/>
              <w:numPr>
                <w:ilvl w:val="0"/>
                <w:numId w:val="74"/>
              </w:numPr>
              <w:contextualSpacing/>
              <w:outlineLvl w:val="5"/>
            </w:pPr>
            <w:r w:rsidRPr="00043477">
              <w:t>verhandeln unterschiedliche Interessen und Bedürfnissen zwischen einzelnen und zwischen Gruppen lösungsorientiert</w:t>
            </w:r>
            <w:r>
              <w:t>,</w:t>
            </w:r>
            <w:r w:rsidRPr="00043477">
              <w:t xml:space="preserve"> </w:t>
            </w:r>
          </w:p>
          <w:p w14:paraId="180A4517" w14:textId="77777777" w:rsidR="009965E7" w:rsidRPr="00043477" w:rsidRDefault="009965E7" w:rsidP="00872C3A">
            <w:pPr>
              <w:numPr>
                <w:ilvl w:val="0"/>
                <w:numId w:val="74"/>
              </w:numPr>
              <w:contextualSpacing/>
            </w:pPr>
            <w:r w:rsidRPr="00043477">
              <w:t>erkunden und recherchieren auch mit digitalen Werkzeugen Aufgaben und Ämter in der Kommune und Institutionen der öffentlichen Versorgung und begründen deren Bedeutung für das gesellschaftliche Zusammenleben (Rathaus bzw. Kreishaus, Polizei, Verkehrsbetriebe)</w:t>
            </w:r>
            <w:r>
              <w:t>,</w:t>
            </w:r>
            <w:r w:rsidRPr="00043477">
              <w:t xml:space="preserve"> </w:t>
            </w:r>
          </w:p>
          <w:p w14:paraId="5D0941C5" w14:textId="77777777" w:rsidR="009965E7" w:rsidRPr="00043477" w:rsidRDefault="009965E7" w:rsidP="00872C3A">
            <w:pPr>
              <w:numPr>
                <w:ilvl w:val="0"/>
                <w:numId w:val="74"/>
              </w:numPr>
              <w:contextualSpacing/>
            </w:pPr>
            <w:r w:rsidRPr="00043477">
              <w:t>erklären demokratische Entscheidungsprozesse im politischen Zusammenhang (u.</w:t>
            </w:r>
            <w:r>
              <w:t xml:space="preserve"> </w:t>
            </w:r>
            <w:r w:rsidRPr="00043477">
              <w:t>a. Wahlen)</w:t>
            </w:r>
            <w:r>
              <w:t>,</w:t>
            </w:r>
            <w:r w:rsidRPr="00043477">
              <w:t xml:space="preserve"> </w:t>
            </w:r>
          </w:p>
          <w:p w14:paraId="472D082B" w14:textId="77777777" w:rsidR="009965E7" w:rsidRPr="00043477" w:rsidRDefault="009965E7" w:rsidP="00872C3A">
            <w:pPr>
              <w:numPr>
                <w:ilvl w:val="0"/>
                <w:numId w:val="74"/>
              </w:numPr>
              <w:contextualSpacing/>
            </w:pPr>
            <w:r w:rsidRPr="00043477">
              <w:t>beurteilen die Bedeutung der Kinderrechte und reflektieren deren Umsetzung in ihrem Umfeld (u. a. Recht auf Mitbestimmung)</w:t>
            </w:r>
            <w:r>
              <w:t>,</w:t>
            </w:r>
            <w:r w:rsidRPr="00043477">
              <w:t xml:space="preserve"> </w:t>
            </w:r>
          </w:p>
          <w:p w14:paraId="259F3F27" w14:textId="77777777" w:rsidR="009965E7" w:rsidRPr="00043477" w:rsidRDefault="009965E7" w:rsidP="001E34F5">
            <w:pPr>
              <w:rPr>
                <w:b/>
                <w:bCs/>
              </w:rPr>
            </w:pPr>
            <w:r w:rsidRPr="00043477">
              <w:rPr>
                <w:b/>
                <w:bCs/>
              </w:rPr>
              <w:t xml:space="preserve">Räume nutzen und schützen </w:t>
            </w:r>
          </w:p>
          <w:p w14:paraId="6946735D" w14:textId="77777777" w:rsidR="009965E7" w:rsidRPr="00043477" w:rsidRDefault="009965E7" w:rsidP="00872C3A">
            <w:pPr>
              <w:numPr>
                <w:ilvl w:val="0"/>
                <w:numId w:val="74"/>
              </w:numPr>
              <w:contextualSpacing/>
            </w:pPr>
            <w:r w:rsidRPr="00043477">
              <w:t>vergleichen Lebenssituationen von Menschen in anderen Räumen mit der eigenen Lebenssituation (u.</w:t>
            </w:r>
            <w:r>
              <w:t xml:space="preserve"> </w:t>
            </w:r>
            <w:r w:rsidRPr="00043477">
              <w:t>a. Familienformen, Wohnort, Schule)</w:t>
            </w:r>
            <w:r>
              <w:t>,</w:t>
            </w:r>
          </w:p>
          <w:p w14:paraId="4EC49977" w14:textId="77777777" w:rsidR="009965E7" w:rsidRPr="00043477" w:rsidRDefault="009965E7" w:rsidP="001E34F5">
            <w:pPr>
              <w:ind w:left="360" w:hanging="360"/>
              <w:contextualSpacing/>
              <w:rPr>
                <w:b/>
                <w:bCs/>
              </w:rPr>
            </w:pPr>
            <w:r w:rsidRPr="00043477">
              <w:rPr>
                <w:b/>
                <w:bCs/>
              </w:rPr>
              <w:t>Früher, heute und morgen</w:t>
            </w:r>
          </w:p>
          <w:p w14:paraId="67404C89" w14:textId="77777777" w:rsidR="009965E7" w:rsidRPr="00043477" w:rsidRDefault="009965E7" w:rsidP="00872C3A">
            <w:pPr>
              <w:numPr>
                <w:ilvl w:val="0"/>
                <w:numId w:val="74"/>
              </w:numPr>
              <w:contextualSpacing/>
              <w:rPr>
                <w:rFonts w:ascii="Times New Roman" w:hAnsi="Times New Roman" w:cs="Times New Roman"/>
                <w:lang w:eastAsia="de-DE"/>
              </w:rPr>
            </w:pPr>
            <w:r w:rsidRPr="00043477">
              <w:t>entwickeln Fragen nach Veränderungen menschlichen Zusammenlebens in der Geschichte</w:t>
            </w:r>
            <w:r>
              <w:t>,</w:t>
            </w:r>
            <w:r w:rsidRPr="00043477">
              <w:t xml:space="preserve">  </w:t>
            </w:r>
          </w:p>
          <w:p w14:paraId="28C50999" w14:textId="77777777" w:rsidR="009965E7" w:rsidRPr="00043477" w:rsidRDefault="009965E7" w:rsidP="00872C3A">
            <w:pPr>
              <w:numPr>
                <w:ilvl w:val="0"/>
                <w:numId w:val="74"/>
              </w:numPr>
              <w:contextualSpacing/>
              <w:rPr>
                <w:rFonts w:ascii="Times New Roman" w:hAnsi="Times New Roman" w:cs="Times New Roman"/>
                <w:lang w:eastAsia="de-DE"/>
              </w:rPr>
            </w:pPr>
            <w:r w:rsidRPr="00043477">
              <w:t>stellen gegenwärtiges, gemeinschaftliches Leben und zukünftige Handlungsmöglichkeiten im Rollenspiel dar.</w:t>
            </w:r>
          </w:p>
          <w:p w14:paraId="2A0E06A7" w14:textId="77777777" w:rsidR="009965E7" w:rsidRPr="00043477" w:rsidRDefault="009965E7" w:rsidP="001E34F5">
            <w:pPr>
              <w:ind w:left="720"/>
              <w:contextualSpacing/>
              <w:rPr>
                <w:rFonts w:ascii="Times New Roman" w:hAnsi="Times New Roman" w:cs="Times New Roman"/>
                <w:lang w:eastAsia="de-DE"/>
              </w:rPr>
            </w:pPr>
          </w:p>
        </w:tc>
      </w:tr>
      <w:tr w:rsidR="009965E7" w:rsidRPr="00043477" w14:paraId="56322451" w14:textId="77777777" w:rsidTr="001E34F5">
        <w:trPr>
          <w:trHeight w:val="557"/>
        </w:trPr>
        <w:tc>
          <w:tcPr>
            <w:tcW w:w="9776"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6F6E3016" w14:textId="77777777" w:rsidR="009965E7" w:rsidRPr="00043477" w:rsidRDefault="009965E7" w:rsidP="001E34F5">
            <w:pPr>
              <w:jc w:val="left"/>
              <w:rPr>
                <w:rFonts w:cs="Arial"/>
              </w:rPr>
            </w:pPr>
            <w:r w:rsidRPr="00043477">
              <w:rPr>
                <w:rFonts w:cs="Arial"/>
              </w:rPr>
              <w:t xml:space="preserve">Didaktische und methodische Zugänge: </w:t>
            </w:r>
          </w:p>
          <w:p w14:paraId="7137BA18" w14:textId="77777777" w:rsidR="009965E7" w:rsidRPr="00043477" w:rsidRDefault="009965E7" w:rsidP="001E34F5">
            <w:pPr>
              <w:jc w:val="left"/>
              <w:rPr>
                <w:rFonts w:cs="Arial"/>
                <w:b/>
                <w:bCs/>
              </w:rPr>
            </w:pPr>
            <w:r w:rsidRPr="00043477">
              <w:rPr>
                <w:rFonts w:cs="Arial"/>
                <w:b/>
                <w:bCs/>
              </w:rPr>
              <w:t>Wie ist unser Zusammenleben organisiert?</w:t>
            </w:r>
          </w:p>
          <w:p w14:paraId="01EB1F89" w14:textId="77777777" w:rsidR="009965E7" w:rsidRDefault="009965E7" w:rsidP="00872C3A">
            <w:pPr>
              <w:numPr>
                <w:ilvl w:val="0"/>
                <w:numId w:val="76"/>
              </w:numPr>
              <w:contextualSpacing/>
              <w:jc w:val="left"/>
              <w:rPr>
                <w:rFonts w:cs="Arial"/>
              </w:rPr>
            </w:pPr>
            <w:r w:rsidRPr="00043477">
              <w:rPr>
                <w:rFonts w:cs="Arial"/>
              </w:rPr>
              <w:t>Nutzen Rollenspiele als Gedankenexperimente zu Demokratie und Wahlen</w:t>
            </w:r>
          </w:p>
          <w:p w14:paraId="34258524" w14:textId="77777777" w:rsidR="009965E7" w:rsidRPr="00915366" w:rsidRDefault="009965E7" w:rsidP="00872C3A">
            <w:pPr>
              <w:numPr>
                <w:ilvl w:val="0"/>
                <w:numId w:val="76"/>
              </w:numPr>
              <w:contextualSpacing/>
              <w:jc w:val="left"/>
              <w:rPr>
                <w:rFonts w:cs="Arial"/>
                <w:color w:val="FF0000"/>
              </w:rPr>
            </w:pPr>
            <w:r w:rsidRPr="00915366">
              <w:rPr>
                <w:rFonts w:cs="Arial"/>
                <w:color w:val="FF0000"/>
              </w:rPr>
              <w:t>Versetzen sich in die Bedürfnisse, Gefühle und Interessen der anderen</w:t>
            </w:r>
            <w:r>
              <w:rPr>
                <w:rFonts w:cs="Arial"/>
                <w:color w:val="FF0000"/>
              </w:rPr>
              <w:t xml:space="preserve"> und argumentieren deren Sicht</w:t>
            </w:r>
          </w:p>
          <w:p w14:paraId="1E717CAA" w14:textId="77777777" w:rsidR="009965E7" w:rsidRPr="00043477" w:rsidRDefault="009965E7" w:rsidP="00872C3A">
            <w:pPr>
              <w:numPr>
                <w:ilvl w:val="0"/>
                <w:numId w:val="76"/>
              </w:numPr>
              <w:contextualSpacing/>
              <w:jc w:val="left"/>
              <w:rPr>
                <w:rFonts w:cs="Arial"/>
                <w:b/>
                <w:bCs/>
              </w:rPr>
            </w:pPr>
            <w:r w:rsidRPr="00043477">
              <w:rPr>
                <w:rFonts w:cs="Arial"/>
              </w:rPr>
              <w:t xml:space="preserve">kurze Vorträge zur Organisation gesellschaftlichen Zusammenlebens und zur öffentlichen Versorgung halten (z.B. Verkehrsbetriebe, Polizei) </w:t>
            </w:r>
          </w:p>
          <w:p w14:paraId="02C85449" w14:textId="77777777" w:rsidR="009965E7" w:rsidRPr="00043477" w:rsidRDefault="009965E7" w:rsidP="001E34F5">
            <w:pPr>
              <w:jc w:val="left"/>
              <w:rPr>
                <w:rFonts w:cs="Arial"/>
                <w:b/>
                <w:bCs/>
              </w:rPr>
            </w:pPr>
            <w:r w:rsidRPr="00043477">
              <w:rPr>
                <w:rFonts w:cs="Arial"/>
                <w:b/>
                <w:bCs/>
              </w:rPr>
              <w:lastRenderedPageBreak/>
              <w:t xml:space="preserve"> Wie können Kinder mitbestimmen?</w:t>
            </w:r>
          </w:p>
          <w:p w14:paraId="5A5635C8" w14:textId="77777777" w:rsidR="009965E7" w:rsidRDefault="009965E7" w:rsidP="00872C3A">
            <w:pPr>
              <w:numPr>
                <w:ilvl w:val="0"/>
                <w:numId w:val="76"/>
              </w:numPr>
              <w:ind w:left="709"/>
              <w:contextualSpacing/>
              <w:jc w:val="left"/>
              <w:rPr>
                <w:rFonts w:cs="Arial"/>
              </w:rPr>
            </w:pPr>
            <w:r>
              <w:rPr>
                <w:rFonts w:cs="Arial"/>
              </w:rPr>
              <w:t>d</w:t>
            </w:r>
            <w:r w:rsidRPr="00043477">
              <w:rPr>
                <w:rFonts w:cs="Arial"/>
              </w:rPr>
              <w:t>emokratische Entscheidungen im Klassenrat durchführen</w:t>
            </w:r>
          </w:p>
          <w:p w14:paraId="385A1B84" w14:textId="77777777" w:rsidR="009965E7" w:rsidRPr="00915366" w:rsidRDefault="009965E7" w:rsidP="00872C3A">
            <w:pPr>
              <w:numPr>
                <w:ilvl w:val="0"/>
                <w:numId w:val="76"/>
              </w:numPr>
              <w:ind w:left="709"/>
              <w:contextualSpacing/>
              <w:jc w:val="left"/>
              <w:rPr>
                <w:rFonts w:cs="Arial"/>
                <w:color w:val="FF0000"/>
              </w:rPr>
            </w:pPr>
            <w:r w:rsidRPr="00915366">
              <w:rPr>
                <w:rFonts w:cs="Arial"/>
                <w:color w:val="FF0000"/>
              </w:rPr>
              <w:t>Schüler:innen beteiligen sich an der Planung und Organisation von Vorhaben</w:t>
            </w:r>
          </w:p>
          <w:p w14:paraId="73DE69F9" w14:textId="77777777" w:rsidR="009965E7" w:rsidRDefault="009965E7" w:rsidP="00872C3A">
            <w:pPr>
              <w:numPr>
                <w:ilvl w:val="0"/>
                <w:numId w:val="76"/>
              </w:numPr>
              <w:ind w:left="709"/>
              <w:contextualSpacing/>
              <w:jc w:val="left"/>
              <w:rPr>
                <w:rFonts w:cs="Arial"/>
                <w:bCs/>
              </w:rPr>
            </w:pPr>
            <w:r w:rsidRPr="00043477">
              <w:rPr>
                <w:rFonts w:cs="Arial"/>
                <w:bCs/>
              </w:rPr>
              <w:t>Beispiele für Mitbestimmung in der Kommune kennenlernen auch unter dem Aspekt von Kinderrechten</w:t>
            </w:r>
          </w:p>
          <w:p w14:paraId="36945930" w14:textId="77777777" w:rsidR="009965E7" w:rsidRPr="00915366" w:rsidRDefault="009965E7" w:rsidP="00872C3A">
            <w:pPr>
              <w:numPr>
                <w:ilvl w:val="0"/>
                <w:numId w:val="76"/>
              </w:numPr>
              <w:ind w:left="709"/>
              <w:contextualSpacing/>
              <w:jc w:val="left"/>
              <w:rPr>
                <w:rFonts w:cs="Arial"/>
                <w:bCs/>
                <w:color w:val="FF0000"/>
              </w:rPr>
            </w:pPr>
            <w:r w:rsidRPr="00915366">
              <w:rPr>
                <w:rFonts w:cs="Arial"/>
                <w:bCs/>
                <w:color w:val="FF0000"/>
              </w:rPr>
              <w:t>Schüler:innen nutzen adäquate Verfahren zur Entscheidung</w:t>
            </w:r>
          </w:p>
          <w:p w14:paraId="742E5748" w14:textId="77777777" w:rsidR="009965E7" w:rsidRPr="00043477" w:rsidRDefault="009965E7" w:rsidP="001E34F5">
            <w:pPr>
              <w:jc w:val="left"/>
              <w:rPr>
                <w:rFonts w:cs="Arial"/>
                <w:b/>
                <w:bCs/>
              </w:rPr>
            </w:pPr>
            <w:r w:rsidRPr="00043477">
              <w:rPr>
                <w:rFonts w:cs="Arial"/>
                <w:b/>
                <w:bCs/>
              </w:rPr>
              <w:t xml:space="preserve">Wie kann ich mit Konflikten umgehen und wie schütze ich mich und andere? </w:t>
            </w:r>
          </w:p>
          <w:p w14:paraId="30D764FC" w14:textId="77777777" w:rsidR="009965E7" w:rsidRDefault="009965E7" w:rsidP="00872C3A">
            <w:pPr>
              <w:numPr>
                <w:ilvl w:val="0"/>
                <w:numId w:val="75"/>
              </w:numPr>
              <w:ind w:left="709"/>
              <w:contextualSpacing/>
              <w:jc w:val="left"/>
              <w:rPr>
                <w:rFonts w:cs="Arial"/>
              </w:rPr>
            </w:pPr>
            <w:r>
              <w:rPr>
                <w:rFonts w:cs="Arial"/>
              </w:rPr>
              <w:t>szenisches Spiel</w:t>
            </w:r>
            <w:r w:rsidRPr="00043477">
              <w:rPr>
                <w:rFonts w:cs="Arial"/>
              </w:rPr>
              <w:t>/Streitgespräche zu (ggf. fiktiven) Konfliktthemen</w:t>
            </w:r>
          </w:p>
          <w:p w14:paraId="5249ECE4" w14:textId="77777777" w:rsidR="009965E7" w:rsidRPr="00915366" w:rsidRDefault="009965E7" w:rsidP="00872C3A">
            <w:pPr>
              <w:numPr>
                <w:ilvl w:val="0"/>
                <w:numId w:val="75"/>
              </w:numPr>
              <w:ind w:left="709"/>
              <w:contextualSpacing/>
              <w:jc w:val="left"/>
              <w:rPr>
                <w:rFonts w:cs="Arial"/>
                <w:color w:val="FF0000"/>
              </w:rPr>
            </w:pPr>
            <w:r w:rsidRPr="00915366">
              <w:rPr>
                <w:rFonts w:cs="Arial"/>
                <w:color w:val="FF0000"/>
              </w:rPr>
              <w:t>entwickeln Lösungsmöglichkeiten für Konfliktsituationen</w:t>
            </w:r>
          </w:p>
          <w:p w14:paraId="7911BC65" w14:textId="77777777" w:rsidR="009965E7" w:rsidRPr="00043477" w:rsidRDefault="009965E7" w:rsidP="00872C3A">
            <w:pPr>
              <w:numPr>
                <w:ilvl w:val="0"/>
                <w:numId w:val="75"/>
              </w:numPr>
              <w:ind w:left="709"/>
              <w:contextualSpacing/>
              <w:jc w:val="left"/>
              <w:rPr>
                <w:rFonts w:cs="Arial"/>
              </w:rPr>
            </w:pPr>
            <w:r w:rsidRPr="00A77185">
              <w:rPr>
                <w:rFonts w:cs="Arial"/>
                <w:color w:val="FF0000"/>
              </w:rPr>
              <w:t>erarbeiten begründete Regeln und Bedingungen für ein verträgliches Miteinander</w:t>
            </w:r>
          </w:p>
        </w:tc>
        <w:tc>
          <w:tcPr>
            <w:tcW w:w="496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875592A" w14:textId="77777777" w:rsidR="009965E7" w:rsidRPr="00043477" w:rsidRDefault="009965E7" w:rsidP="001E34F5">
            <w:pPr>
              <w:rPr>
                <w:rFonts w:cs="Arial"/>
              </w:rPr>
            </w:pPr>
            <w:r w:rsidRPr="00043477">
              <w:rPr>
                <w:rFonts w:cs="Arial"/>
              </w:rPr>
              <w:lastRenderedPageBreak/>
              <w:t>Materialien/Medien/außerschulische Angebote:</w:t>
            </w:r>
          </w:p>
          <w:p w14:paraId="08EA7E72" w14:textId="77777777" w:rsidR="009965E7" w:rsidRPr="00043477" w:rsidRDefault="009965E7" w:rsidP="001E34F5">
            <w:pPr>
              <w:rPr>
                <w:rFonts w:cs="Arial"/>
              </w:rPr>
            </w:pPr>
          </w:p>
          <w:p w14:paraId="27019B41" w14:textId="77777777" w:rsidR="009965E7" w:rsidRPr="001B1A0B" w:rsidRDefault="00825150" w:rsidP="00872C3A">
            <w:pPr>
              <w:numPr>
                <w:ilvl w:val="0"/>
                <w:numId w:val="75"/>
              </w:numPr>
              <w:ind w:left="360"/>
              <w:contextualSpacing/>
              <w:rPr>
                <w:color w:val="0000FF" w:themeColor="hyperlink"/>
                <w:u w:val="single"/>
              </w:rPr>
            </w:pPr>
            <w:hyperlink r:id="rId23" w:history="1">
              <w:r w:rsidR="009965E7" w:rsidRPr="00043477">
                <w:rPr>
                  <w:rFonts w:cs="Arial"/>
                  <w:color w:val="0000FF" w:themeColor="hyperlink"/>
                  <w:u w:val="single"/>
                </w:rPr>
                <w:t>https://www.bpb.de/lernen/zielgruppe/grundschule/</w:t>
              </w:r>
            </w:hyperlink>
          </w:p>
          <w:p w14:paraId="03ADDD2A" w14:textId="77777777" w:rsidR="009965E7" w:rsidRPr="00043477" w:rsidRDefault="009965E7" w:rsidP="001E34F5">
            <w:pPr>
              <w:ind w:left="360"/>
              <w:contextualSpacing/>
              <w:rPr>
                <w:color w:val="0000FF" w:themeColor="hyperlink"/>
                <w:u w:val="single"/>
              </w:rPr>
            </w:pPr>
          </w:p>
          <w:p w14:paraId="400A51D9" w14:textId="77777777" w:rsidR="009965E7" w:rsidRDefault="009965E7" w:rsidP="00872C3A">
            <w:pPr>
              <w:numPr>
                <w:ilvl w:val="0"/>
                <w:numId w:val="75"/>
              </w:numPr>
              <w:ind w:left="360"/>
              <w:contextualSpacing/>
            </w:pPr>
            <w:r w:rsidRPr="00043477">
              <w:t>Besuch des Rathauses</w:t>
            </w:r>
          </w:p>
          <w:p w14:paraId="66F2D782" w14:textId="77777777" w:rsidR="009965E7" w:rsidRPr="00915366" w:rsidRDefault="009965E7" w:rsidP="00872C3A">
            <w:pPr>
              <w:numPr>
                <w:ilvl w:val="0"/>
                <w:numId w:val="75"/>
              </w:numPr>
              <w:ind w:left="360"/>
              <w:contextualSpacing/>
              <w:rPr>
                <w:color w:val="FF0000"/>
              </w:rPr>
            </w:pPr>
            <w:r w:rsidRPr="00915366">
              <w:rPr>
                <w:color w:val="FF0000"/>
              </w:rPr>
              <w:t>Privatmaterial</w:t>
            </w:r>
          </w:p>
          <w:p w14:paraId="0D4282BA" w14:textId="77777777" w:rsidR="009965E7" w:rsidRPr="00915366" w:rsidRDefault="009965E7" w:rsidP="00872C3A">
            <w:pPr>
              <w:numPr>
                <w:ilvl w:val="0"/>
                <w:numId w:val="75"/>
              </w:numPr>
              <w:ind w:left="360"/>
              <w:contextualSpacing/>
              <w:rPr>
                <w:color w:val="FF0000"/>
              </w:rPr>
            </w:pPr>
            <w:r w:rsidRPr="00915366">
              <w:rPr>
                <w:color w:val="FF0000"/>
              </w:rPr>
              <w:lastRenderedPageBreak/>
              <w:t>Klassenrat in der Grundschule</w:t>
            </w:r>
          </w:p>
          <w:p w14:paraId="4B9DCDA5" w14:textId="77777777" w:rsidR="009965E7" w:rsidRPr="00915366" w:rsidRDefault="009965E7" w:rsidP="00872C3A">
            <w:pPr>
              <w:numPr>
                <w:ilvl w:val="0"/>
                <w:numId w:val="75"/>
              </w:numPr>
              <w:ind w:left="360"/>
              <w:contextualSpacing/>
              <w:rPr>
                <w:color w:val="FF0000"/>
              </w:rPr>
            </w:pPr>
            <w:r w:rsidRPr="00915366">
              <w:rPr>
                <w:color w:val="FF0000"/>
              </w:rPr>
              <w:t xml:space="preserve">Ein Leitfaden aus dem </w:t>
            </w:r>
            <w:proofErr w:type="spellStart"/>
            <w:r w:rsidRPr="00915366">
              <w:rPr>
                <w:color w:val="FF0000"/>
              </w:rPr>
              <w:t>Persen</w:t>
            </w:r>
            <w:proofErr w:type="spellEnd"/>
            <w:r w:rsidRPr="00915366">
              <w:rPr>
                <w:color w:val="FF0000"/>
              </w:rPr>
              <w:t xml:space="preserve"> Verlag</w:t>
            </w:r>
          </w:p>
          <w:p w14:paraId="7FE715FE" w14:textId="77777777" w:rsidR="009965E7" w:rsidRDefault="009965E7" w:rsidP="001E34F5">
            <w:pPr>
              <w:contextualSpacing/>
            </w:pPr>
          </w:p>
          <w:p w14:paraId="5F43B66B" w14:textId="77777777" w:rsidR="009965E7" w:rsidRPr="00043477" w:rsidRDefault="009965E7" w:rsidP="001E34F5"/>
          <w:p w14:paraId="43BA1E88" w14:textId="77777777" w:rsidR="009965E7" w:rsidRPr="00043477" w:rsidRDefault="009965E7" w:rsidP="001E34F5">
            <w:pPr>
              <w:ind w:left="720"/>
              <w:contextualSpacing/>
              <w:rPr>
                <w:rFonts w:cs="Arial"/>
              </w:rPr>
            </w:pPr>
          </w:p>
        </w:tc>
      </w:tr>
      <w:tr w:rsidR="009965E7" w:rsidRPr="00043477" w14:paraId="0666A2C3" w14:textId="77777777" w:rsidTr="001E34F5">
        <w:trPr>
          <w:trHeight w:val="1418"/>
        </w:trPr>
        <w:tc>
          <w:tcPr>
            <w:tcW w:w="9776" w:type="dxa"/>
            <w:gridSpan w:val="2"/>
            <w:tcBorders>
              <w:top w:val="single" w:sz="4" w:space="0" w:color="auto"/>
              <w:left w:val="single" w:sz="4" w:space="0" w:color="auto"/>
              <w:bottom w:val="single" w:sz="4" w:space="0" w:color="auto"/>
              <w:right w:val="single" w:sz="4" w:space="0" w:color="auto"/>
            </w:tcBorders>
            <w:hideMark/>
          </w:tcPr>
          <w:p w14:paraId="5CA81A41" w14:textId="77777777" w:rsidR="009965E7" w:rsidRPr="00043477" w:rsidRDefault="009965E7" w:rsidP="001E34F5">
            <w:pPr>
              <w:rPr>
                <w:rFonts w:cs="Arial"/>
              </w:rPr>
            </w:pPr>
            <w:r w:rsidRPr="00043477">
              <w:rPr>
                <w:rFonts w:cs="Arial"/>
              </w:rPr>
              <w:lastRenderedPageBreak/>
              <w:t>Lernerfolgsüberprüfung</w:t>
            </w:r>
            <w:r>
              <w:rPr>
                <w:rFonts w:cs="Arial"/>
              </w:rPr>
              <w:t>/</w:t>
            </w:r>
            <w:r w:rsidRPr="00043477">
              <w:rPr>
                <w:rFonts w:cs="Arial"/>
              </w:rPr>
              <w:t>Leistungsbewertung/</w:t>
            </w:r>
            <w:r>
              <w:rPr>
                <w:rFonts w:cs="Arial"/>
              </w:rPr>
              <w:t xml:space="preserve">Feedback: </w:t>
            </w:r>
          </w:p>
          <w:p w14:paraId="38041FDB" w14:textId="77777777" w:rsidR="009965E7" w:rsidRPr="00043477" w:rsidRDefault="009965E7" w:rsidP="00872C3A">
            <w:pPr>
              <w:numPr>
                <w:ilvl w:val="0"/>
                <w:numId w:val="75"/>
              </w:numPr>
              <w:ind w:left="360"/>
              <w:contextualSpacing/>
              <w:rPr>
                <w:rFonts w:cs="Arial"/>
              </w:rPr>
            </w:pPr>
            <w:r w:rsidRPr="00043477">
              <w:rPr>
                <w:rFonts w:cs="Arial"/>
              </w:rPr>
              <w:t xml:space="preserve">Anfertigung und Präsentation der Ausstellung </w:t>
            </w:r>
          </w:p>
          <w:p w14:paraId="1146F226" w14:textId="77777777" w:rsidR="009965E7" w:rsidRPr="00043477" w:rsidRDefault="009965E7" w:rsidP="00872C3A">
            <w:pPr>
              <w:numPr>
                <w:ilvl w:val="0"/>
                <w:numId w:val="75"/>
              </w:numPr>
              <w:ind w:left="360"/>
              <w:contextualSpacing/>
              <w:rPr>
                <w:rFonts w:cs="Arial"/>
              </w:rPr>
            </w:pPr>
            <w:r w:rsidRPr="00043477">
              <w:rPr>
                <w:rFonts w:cs="Arial"/>
              </w:rPr>
              <w:t xml:space="preserve">kurze Vorträge </w:t>
            </w:r>
          </w:p>
          <w:p w14:paraId="69C44A42" w14:textId="77777777" w:rsidR="009965E7" w:rsidRPr="00043477" w:rsidRDefault="009965E7" w:rsidP="00872C3A">
            <w:pPr>
              <w:numPr>
                <w:ilvl w:val="0"/>
                <w:numId w:val="75"/>
              </w:numPr>
              <w:ind w:left="360"/>
              <w:contextualSpacing/>
              <w:rPr>
                <w:rFonts w:cs="Arial"/>
              </w:rPr>
            </w:pPr>
            <w:r>
              <w:rPr>
                <w:rFonts w:cs="Arial"/>
              </w:rPr>
              <w:t>szenisches Spiel</w:t>
            </w:r>
            <w:r w:rsidRPr="00043477">
              <w:rPr>
                <w:rFonts w:cs="Arial"/>
              </w:rPr>
              <w:t>/Streitgespräch</w:t>
            </w:r>
          </w:p>
          <w:p w14:paraId="2A61B77F" w14:textId="77777777" w:rsidR="009965E7" w:rsidRPr="00043477" w:rsidRDefault="009965E7" w:rsidP="001E34F5">
            <w:pPr>
              <w:ind w:left="360"/>
              <w:contextualSpacing/>
              <w:rPr>
                <w:rFonts w:cs="Arial"/>
              </w:rPr>
            </w:pPr>
          </w:p>
        </w:tc>
        <w:tc>
          <w:tcPr>
            <w:tcW w:w="4961" w:type="dxa"/>
            <w:gridSpan w:val="2"/>
            <w:tcBorders>
              <w:top w:val="single" w:sz="4" w:space="0" w:color="auto"/>
              <w:left w:val="single" w:sz="4" w:space="0" w:color="auto"/>
              <w:bottom w:val="single" w:sz="4" w:space="0" w:color="auto"/>
              <w:right w:val="single" w:sz="4" w:space="0" w:color="auto"/>
            </w:tcBorders>
            <w:hideMark/>
          </w:tcPr>
          <w:p w14:paraId="01C93DBC" w14:textId="77777777" w:rsidR="009965E7" w:rsidRDefault="009965E7" w:rsidP="001E34F5">
            <w:pPr>
              <w:rPr>
                <w:rFonts w:cs="Arial"/>
              </w:rPr>
            </w:pPr>
            <w:r w:rsidRPr="00043477">
              <w:rPr>
                <w:rFonts w:cs="Arial"/>
              </w:rPr>
              <w:t xml:space="preserve">Kooperationen: </w:t>
            </w:r>
          </w:p>
          <w:p w14:paraId="20520A6C" w14:textId="77777777" w:rsidR="009965E7" w:rsidRPr="00043477" w:rsidRDefault="009965E7" w:rsidP="001E34F5">
            <w:pPr>
              <w:rPr>
                <w:rFonts w:cs="Arial"/>
              </w:rPr>
            </w:pPr>
            <w:r w:rsidRPr="00915366">
              <w:rPr>
                <w:rFonts w:cs="Arial"/>
                <w:color w:val="FF0000"/>
              </w:rPr>
              <w:t>Deutsch: Pusteblume Sprachbuch S22-25</w:t>
            </w:r>
          </w:p>
        </w:tc>
      </w:tr>
    </w:tbl>
    <w:p w14:paraId="202BA844" w14:textId="60D8A0E5" w:rsidR="003154BE" w:rsidRDefault="003154BE" w:rsidP="00EE4966">
      <w:pPr>
        <w:ind w:left="-284"/>
        <w:jc w:val="left"/>
      </w:pPr>
    </w:p>
    <w:p w14:paraId="71A16A7F" w14:textId="587F8D43" w:rsidR="009965E7" w:rsidRDefault="009965E7" w:rsidP="00EE4966">
      <w:pPr>
        <w:ind w:left="-284"/>
        <w:jc w:val="left"/>
      </w:pPr>
    </w:p>
    <w:p w14:paraId="305B1862" w14:textId="321DD830" w:rsidR="009965E7" w:rsidRDefault="009965E7" w:rsidP="00EE4966">
      <w:pPr>
        <w:ind w:left="-284"/>
        <w:jc w:val="left"/>
      </w:pPr>
    </w:p>
    <w:p w14:paraId="3DFB853A" w14:textId="7532C919" w:rsidR="009965E7" w:rsidRDefault="009965E7" w:rsidP="00EE4966">
      <w:pPr>
        <w:ind w:left="-284"/>
        <w:jc w:val="left"/>
      </w:pPr>
    </w:p>
    <w:p w14:paraId="3859CBC7" w14:textId="67EB6955" w:rsidR="009965E7" w:rsidRDefault="009965E7" w:rsidP="00EE4966">
      <w:pPr>
        <w:ind w:left="-284"/>
        <w:jc w:val="left"/>
      </w:pPr>
    </w:p>
    <w:p w14:paraId="4D34CC20" w14:textId="7D87D731" w:rsidR="009965E7" w:rsidRDefault="009965E7" w:rsidP="00EE4966">
      <w:pPr>
        <w:ind w:left="-284"/>
        <w:jc w:val="left"/>
      </w:pPr>
    </w:p>
    <w:p w14:paraId="5F575E65" w14:textId="35CD429A" w:rsidR="009965E7" w:rsidRDefault="009965E7" w:rsidP="00EE4966">
      <w:pPr>
        <w:ind w:left="-284"/>
        <w:jc w:val="left"/>
      </w:pPr>
    </w:p>
    <w:p w14:paraId="1E80D5BB" w14:textId="77777777" w:rsidR="009965E7" w:rsidRDefault="009965E7" w:rsidP="00EE4966">
      <w:pPr>
        <w:ind w:left="-284"/>
        <w:jc w:val="left"/>
      </w:pPr>
    </w:p>
    <w:p w14:paraId="0A1C4254" w14:textId="77777777" w:rsidR="009965E7" w:rsidRPr="00043477" w:rsidRDefault="009965E7" w:rsidP="009965E7">
      <w:pPr>
        <w:tabs>
          <w:tab w:val="left" w:pos="1780"/>
        </w:tabs>
      </w:pPr>
      <w:r w:rsidRPr="00043477">
        <w:tab/>
      </w:r>
    </w:p>
    <w:tbl>
      <w:tblPr>
        <w:tblStyle w:val="Tabellenraster"/>
        <w:tblW w:w="14737" w:type="dxa"/>
        <w:tblLook w:val="04A0" w:firstRow="1" w:lastRow="0" w:firstColumn="1" w:lastColumn="0" w:noHBand="0" w:noVBand="1"/>
      </w:tblPr>
      <w:tblGrid>
        <w:gridCol w:w="9413"/>
        <w:gridCol w:w="80"/>
        <w:gridCol w:w="2198"/>
        <w:gridCol w:w="3046"/>
      </w:tblGrid>
      <w:tr w:rsidR="009965E7" w:rsidRPr="001B1A0B" w14:paraId="1F04B852" w14:textId="77777777" w:rsidTr="001E34F5">
        <w:tc>
          <w:tcPr>
            <w:tcW w:w="9413" w:type="dxa"/>
            <w:shd w:val="clear" w:color="auto" w:fill="BFBFBF" w:themeFill="background1" w:themeFillShade="BF"/>
          </w:tcPr>
          <w:p w14:paraId="792942CA" w14:textId="77777777" w:rsidR="009965E7" w:rsidRPr="001B1A0B" w:rsidRDefault="009965E7" w:rsidP="001E34F5">
            <w:pPr>
              <w:tabs>
                <w:tab w:val="left" w:pos="1450"/>
              </w:tabs>
              <w:rPr>
                <w:rFonts w:cs="Arial"/>
              </w:rPr>
            </w:pPr>
            <w:r w:rsidRPr="001B1A0B">
              <w:rPr>
                <w:rFonts w:cs="Arial"/>
              </w:rPr>
              <w:lastRenderedPageBreak/>
              <w:t xml:space="preserve">Thema: </w:t>
            </w:r>
            <w:r w:rsidRPr="001B1A0B">
              <w:rPr>
                <w:rFonts w:cs="Arial"/>
                <w:b/>
              </w:rPr>
              <w:t>Wie leben die Menschen an verschieden</w:t>
            </w:r>
            <w:r>
              <w:rPr>
                <w:rFonts w:cs="Arial"/>
                <w:b/>
              </w:rPr>
              <w:t>en</w:t>
            </w:r>
            <w:r w:rsidRPr="001B1A0B">
              <w:rPr>
                <w:rFonts w:cs="Arial"/>
                <w:b/>
              </w:rPr>
              <w:t xml:space="preserve"> Orten in der Welt? – Wir erforschen den Alltag der Menschen, vergleichen Lebensbedingungen und setzen uns mit Stereotypen und Vorurteilen auseinander</w:t>
            </w:r>
            <w:r w:rsidRPr="001B1A0B">
              <w:rPr>
                <w:rFonts w:cs="Arial"/>
              </w:rPr>
              <w:t xml:space="preserve"> </w:t>
            </w:r>
          </w:p>
        </w:tc>
        <w:tc>
          <w:tcPr>
            <w:tcW w:w="2278" w:type="dxa"/>
            <w:gridSpan w:val="2"/>
            <w:shd w:val="clear" w:color="auto" w:fill="BFBFBF" w:themeFill="background1" w:themeFillShade="BF"/>
          </w:tcPr>
          <w:p w14:paraId="3EF43B04" w14:textId="77777777" w:rsidR="009965E7" w:rsidRPr="001B1A0B" w:rsidRDefault="009965E7" w:rsidP="001E34F5">
            <w:pPr>
              <w:rPr>
                <w:rFonts w:cs="Arial"/>
              </w:rPr>
            </w:pPr>
            <w:r w:rsidRPr="001B1A0B">
              <w:rPr>
                <w:rFonts w:cs="Arial"/>
              </w:rPr>
              <w:t xml:space="preserve">Zeitumfang:  </w:t>
            </w:r>
          </w:p>
          <w:p w14:paraId="3A88D734" w14:textId="77777777" w:rsidR="009965E7" w:rsidRDefault="009965E7" w:rsidP="001E34F5">
            <w:pPr>
              <w:rPr>
                <w:rFonts w:cs="Arial"/>
              </w:rPr>
            </w:pPr>
            <w:r w:rsidRPr="001B1A0B">
              <w:rPr>
                <w:rFonts w:cs="Arial"/>
              </w:rPr>
              <w:t xml:space="preserve">20 Stunden </w:t>
            </w:r>
          </w:p>
          <w:p w14:paraId="2EB4BC0F" w14:textId="77777777" w:rsidR="009965E7" w:rsidRPr="005A5AC2" w:rsidRDefault="009965E7" w:rsidP="001E34F5">
            <w:pPr>
              <w:rPr>
                <w:rFonts w:cs="Arial"/>
                <w:color w:val="FF0000"/>
              </w:rPr>
            </w:pPr>
            <w:r>
              <w:rPr>
                <w:rFonts w:cs="Arial"/>
                <w:color w:val="FF0000"/>
              </w:rPr>
              <w:t>Mai</w:t>
            </w:r>
          </w:p>
        </w:tc>
        <w:tc>
          <w:tcPr>
            <w:tcW w:w="3046" w:type="dxa"/>
            <w:shd w:val="clear" w:color="auto" w:fill="BFBFBF" w:themeFill="background1" w:themeFillShade="BF"/>
          </w:tcPr>
          <w:p w14:paraId="669F60F1" w14:textId="77777777" w:rsidR="009965E7" w:rsidRPr="001B1A0B" w:rsidRDefault="009965E7" w:rsidP="001E34F5">
            <w:pPr>
              <w:rPr>
                <w:rFonts w:cs="Arial"/>
              </w:rPr>
            </w:pPr>
            <w:r w:rsidRPr="001B1A0B">
              <w:rPr>
                <w:rFonts w:cs="Arial"/>
              </w:rPr>
              <w:t xml:space="preserve">Klasse/Jahrgang: </w:t>
            </w:r>
          </w:p>
          <w:p w14:paraId="0B56E10F" w14:textId="77777777" w:rsidR="009965E7" w:rsidRPr="001B1A0B" w:rsidRDefault="009965E7" w:rsidP="001E34F5">
            <w:pPr>
              <w:rPr>
                <w:rFonts w:cs="Arial"/>
              </w:rPr>
            </w:pPr>
            <w:r w:rsidRPr="001B1A0B">
              <w:rPr>
                <w:rFonts w:cs="Arial"/>
              </w:rPr>
              <w:t>3/4</w:t>
            </w:r>
          </w:p>
        </w:tc>
      </w:tr>
      <w:tr w:rsidR="009965E7" w:rsidRPr="001B1A0B" w14:paraId="4805FAB6" w14:textId="77777777" w:rsidTr="001E34F5">
        <w:tc>
          <w:tcPr>
            <w:tcW w:w="14737" w:type="dxa"/>
            <w:gridSpan w:val="4"/>
            <w:shd w:val="clear" w:color="auto" w:fill="D9D9D9" w:themeFill="background1" w:themeFillShade="D9"/>
          </w:tcPr>
          <w:p w14:paraId="131FDA4A" w14:textId="77777777" w:rsidR="009965E7" w:rsidRPr="001B1A0B" w:rsidRDefault="009965E7" w:rsidP="001E34F5">
            <w:pPr>
              <w:rPr>
                <w:rFonts w:cs="Arial"/>
              </w:rPr>
            </w:pPr>
            <w:r w:rsidRPr="001B1A0B">
              <w:rPr>
                <w:rFonts w:cs="Arial"/>
              </w:rPr>
              <w:t>Bereiche</w:t>
            </w:r>
            <w:r>
              <w:rPr>
                <w:rFonts w:cs="Arial"/>
              </w:rPr>
              <w:t>: Demokratie und Gesellschaft/</w:t>
            </w:r>
            <w:r w:rsidRPr="001B1A0B">
              <w:rPr>
                <w:rFonts w:cs="Arial"/>
              </w:rPr>
              <w:t xml:space="preserve">Raum und Mobilität </w:t>
            </w:r>
          </w:p>
        </w:tc>
      </w:tr>
      <w:tr w:rsidR="009965E7" w:rsidRPr="001B1A0B" w14:paraId="041A2184" w14:textId="77777777" w:rsidTr="001E34F5">
        <w:tc>
          <w:tcPr>
            <w:tcW w:w="14737" w:type="dxa"/>
            <w:gridSpan w:val="4"/>
            <w:shd w:val="clear" w:color="auto" w:fill="D9D9D9" w:themeFill="background1" w:themeFillShade="D9"/>
          </w:tcPr>
          <w:p w14:paraId="286FE9F1" w14:textId="77777777" w:rsidR="009965E7" w:rsidRPr="001B1A0B" w:rsidRDefault="009965E7" w:rsidP="001E34F5">
            <w:pPr>
              <w:rPr>
                <w:rFonts w:cs="Arial"/>
              </w:rPr>
            </w:pPr>
            <w:r w:rsidRPr="001B1A0B">
              <w:rPr>
                <w:rFonts w:cs="Arial"/>
              </w:rPr>
              <w:t xml:space="preserve">Kompetenzen: Die Schülerinnen und Schüler… </w:t>
            </w:r>
          </w:p>
          <w:p w14:paraId="686E8383" w14:textId="77777777" w:rsidR="009965E7" w:rsidRPr="001B1A0B" w:rsidRDefault="009965E7" w:rsidP="001E34F5">
            <w:pPr>
              <w:rPr>
                <w:rFonts w:cs="Arial"/>
              </w:rPr>
            </w:pPr>
            <w:r w:rsidRPr="001B1A0B">
              <w:rPr>
                <w:rFonts w:cs="Arial"/>
              </w:rPr>
              <w:t xml:space="preserve"> </w:t>
            </w:r>
            <w:r w:rsidRPr="001B1A0B">
              <w:rPr>
                <w:rFonts w:cs="Arial"/>
                <w:b/>
              </w:rPr>
              <w:t xml:space="preserve">Leben in Vielfalt </w:t>
            </w:r>
          </w:p>
          <w:p w14:paraId="72B824EF" w14:textId="77777777" w:rsidR="009965E7" w:rsidRDefault="009965E7" w:rsidP="00872C3A">
            <w:pPr>
              <w:numPr>
                <w:ilvl w:val="0"/>
                <w:numId w:val="80"/>
              </w:numPr>
              <w:contextualSpacing/>
              <w:rPr>
                <w:rFonts w:cs="Arial"/>
              </w:rPr>
            </w:pPr>
            <w:r w:rsidRPr="001B1A0B">
              <w:rPr>
                <w:rFonts w:cs="Arial"/>
              </w:rPr>
              <w:t xml:space="preserve">recherchieren und präsentieren auch mit digitalen Werkzeugen Lebensgewohnheiten und Traditionen verschiedener Kulturen aus ihrem Alltag (Feste und Bräuche, Essensgewohnheiten), </w:t>
            </w:r>
          </w:p>
          <w:p w14:paraId="1D6DD7B1" w14:textId="77777777" w:rsidR="009965E7" w:rsidRPr="0083358B" w:rsidRDefault="009965E7" w:rsidP="00872C3A">
            <w:pPr>
              <w:numPr>
                <w:ilvl w:val="0"/>
                <w:numId w:val="80"/>
              </w:numPr>
              <w:contextualSpacing/>
              <w:rPr>
                <w:rFonts w:cs="Arial"/>
                <w:color w:val="FF0000"/>
              </w:rPr>
            </w:pPr>
            <w:r w:rsidRPr="0083358B">
              <w:rPr>
                <w:rFonts w:cs="Arial"/>
                <w:color w:val="FF0000"/>
              </w:rPr>
              <w:t>stellen Lebensgewohnheiten von Menschen anderer Kulturen in Spielszenen, Bildern und Texten dar.</w:t>
            </w:r>
          </w:p>
          <w:p w14:paraId="19F86650" w14:textId="77777777" w:rsidR="009965E7" w:rsidRPr="001B1A0B" w:rsidRDefault="009965E7" w:rsidP="00872C3A">
            <w:pPr>
              <w:numPr>
                <w:ilvl w:val="0"/>
                <w:numId w:val="80"/>
              </w:numPr>
              <w:contextualSpacing/>
              <w:rPr>
                <w:rFonts w:cs="Arial"/>
              </w:rPr>
            </w:pPr>
            <w:r w:rsidRPr="001B1A0B">
              <w:rPr>
                <w:rFonts w:cs="Arial"/>
              </w:rPr>
              <w:t xml:space="preserve">vergleichen unterschiedliche Lebensgewohnheiten unter Berücksichtigung der eigenen kulturellen Bedingtheit der Wahrnehmung (u. a. Feste und Bräuche), </w:t>
            </w:r>
          </w:p>
          <w:p w14:paraId="6979C9B3" w14:textId="77777777" w:rsidR="009965E7" w:rsidRPr="001B1A0B" w:rsidRDefault="009965E7" w:rsidP="00872C3A">
            <w:pPr>
              <w:numPr>
                <w:ilvl w:val="0"/>
                <w:numId w:val="80"/>
              </w:numPr>
              <w:contextualSpacing/>
              <w:rPr>
                <w:rFonts w:cs="Arial"/>
              </w:rPr>
            </w:pPr>
            <w:r>
              <w:rPr>
                <w:rFonts w:cs="Arial"/>
              </w:rPr>
              <w:t xml:space="preserve">setzen </w:t>
            </w:r>
            <w:r w:rsidRPr="001B1A0B">
              <w:rPr>
                <w:rFonts w:cs="Arial"/>
              </w:rPr>
              <w:t>sich mit gender- und kulturbezogenen Vorurteilen und Stereotypen sowie auch Vorurteilen und Stereotypen gegenüber Menschen mit Behinderung auseinander,</w:t>
            </w:r>
          </w:p>
          <w:p w14:paraId="003BD28A" w14:textId="77777777" w:rsidR="009965E7" w:rsidRPr="001B1A0B" w:rsidRDefault="009965E7" w:rsidP="001E34F5">
            <w:pPr>
              <w:rPr>
                <w:rFonts w:cs="Arial"/>
                <w:b/>
              </w:rPr>
            </w:pPr>
            <w:r w:rsidRPr="001B1A0B">
              <w:rPr>
                <w:rFonts w:cs="Arial"/>
                <w:b/>
              </w:rPr>
              <w:t xml:space="preserve">Orientierung in Räumen  </w:t>
            </w:r>
          </w:p>
          <w:p w14:paraId="1208AAF0" w14:textId="77777777" w:rsidR="009965E7" w:rsidRPr="001B1A0B" w:rsidRDefault="009965E7" w:rsidP="00872C3A">
            <w:pPr>
              <w:numPr>
                <w:ilvl w:val="0"/>
                <w:numId w:val="79"/>
              </w:numPr>
              <w:contextualSpacing/>
              <w:rPr>
                <w:rFonts w:cs="Arial"/>
              </w:rPr>
            </w:pPr>
            <w:r w:rsidRPr="001B1A0B">
              <w:rPr>
                <w:rFonts w:cs="Arial"/>
              </w:rPr>
              <w:t>orientieren sich mit (digitalen) Karten und anderen Hilfsmittel in Räumen (Sonnenstand, markante Punkte, Kompass, Navigationsgeräte, GPS),</w:t>
            </w:r>
          </w:p>
          <w:p w14:paraId="71927282" w14:textId="77777777" w:rsidR="009965E7" w:rsidRPr="001B1A0B" w:rsidRDefault="009965E7" w:rsidP="00872C3A">
            <w:pPr>
              <w:numPr>
                <w:ilvl w:val="0"/>
                <w:numId w:val="79"/>
              </w:numPr>
              <w:contextualSpacing/>
              <w:rPr>
                <w:rFonts w:cs="Arial"/>
              </w:rPr>
            </w:pPr>
            <w:r w:rsidRPr="001B1A0B">
              <w:rPr>
                <w:rFonts w:cs="Arial"/>
              </w:rPr>
              <w:t>setzen ihre vertraute Umgebung in Beziehung zu größeren räumlichen Einheiten (Nordrhein-Westfalen, Deutschland, Europa, Welt),</w:t>
            </w:r>
          </w:p>
          <w:p w14:paraId="1A3FCBB6" w14:textId="77777777" w:rsidR="009965E7" w:rsidRPr="001B1A0B" w:rsidRDefault="009965E7" w:rsidP="001E34F5">
            <w:pPr>
              <w:rPr>
                <w:rFonts w:cs="Arial"/>
                <w:b/>
              </w:rPr>
            </w:pPr>
            <w:r w:rsidRPr="001B1A0B">
              <w:rPr>
                <w:rFonts w:cs="Arial"/>
                <w:b/>
              </w:rPr>
              <w:t xml:space="preserve">Räume nutzen und schützen </w:t>
            </w:r>
          </w:p>
          <w:p w14:paraId="1C76D31F" w14:textId="77777777" w:rsidR="009965E7" w:rsidRDefault="009965E7" w:rsidP="00872C3A">
            <w:pPr>
              <w:numPr>
                <w:ilvl w:val="0"/>
                <w:numId w:val="81"/>
              </w:numPr>
              <w:contextualSpacing/>
              <w:rPr>
                <w:rFonts w:cs="Arial"/>
              </w:rPr>
            </w:pPr>
            <w:r w:rsidRPr="001B1A0B">
              <w:rPr>
                <w:rFonts w:cs="Arial"/>
              </w:rPr>
              <w:t>vergleichen Lebenssituationen von Menschen in anderen Räumen mit der eigenen Lebenssituation (u. a. Familienformen, Wohnort, Schule).</w:t>
            </w:r>
          </w:p>
          <w:p w14:paraId="158E031D" w14:textId="77777777" w:rsidR="009965E7" w:rsidRPr="001B1A0B" w:rsidRDefault="009965E7" w:rsidP="00872C3A">
            <w:pPr>
              <w:numPr>
                <w:ilvl w:val="0"/>
                <w:numId w:val="81"/>
              </w:numPr>
              <w:contextualSpacing/>
              <w:rPr>
                <w:rFonts w:cs="Arial"/>
              </w:rPr>
            </w:pPr>
            <w:r w:rsidRPr="00A53E4E">
              <w:rPr>
                <w:rFonts w:cs="Arial"/>
                <w:color w:val="FF0000"/>
              </w:rPr>
              <w:t xml:space="preserve">Vergleichen, beschreiben und dokumentieren naturgegebene und gestaltete Merkmale </w:t>
            </w:r>
          </w:p>
        </w:tc>
      </w:tr>
      <w:tr w:rsidR="009965E7" w:rsidRPr="001B1A0B" w14:paraId="24CB008B" w14:textId="77777777" w:rsidTr="001E34F5">
        <w:trPr>
          <w:trHeight w:val="1418"/>
        </w:trPr>
        <w:tc>
          <w:tcPr>
            <w:tcW w:w="9493" w:type="dxa"/>
            <w:gridSpan w:val="2"/>
            <w:shd w:val="clear" w:color="auto" w:fill="FFFFFF" w:themeFill="background1"/>
          </w:tcPr>
          <w:p w14:paraId="79847E58" w14:textId="77777777" w:rsidR="009965E7" w:rsidRPr="001B1A0B" w:rsidRDefault="009965E7" w:rsidP="001E34F5">
            <w:pPr>
              <w:rPr>
                <w:rFonts w:cs="Arial"/>
              </w:rPr>
            </w:pPr>
            <w:r w:rsidRPr="001B1A0B">
              <w:rPr>
                <w:rFonts w:cs="Arial"/>
              </w:rPr>
              <w:t xml:space="preserve">Didaktisch bzw. methodische Zugänge: </w:t>
            </w:r>
          </w:p>
          <w:p w14:paraId="6AEFFB6A" w14:textId="77777777" w:rsidR="009965E7" w:rsidRPr="001B1A0B" w:rsidRDefault="009965E7" w:rsidP="001E34F5">
            <w:pPr>
              <w:rPr>
                <w:rFonts w:cs="Arial"/>
                <w:b/>
              </w:rPr>
            </w:pPr>
            <w:r w:rsidRPr="001B1A0B">
              <w:rPr>
                <w:rFonts w:cs="Arial"/>
                <w:b/>
              </w:rPr>
              <w:t xml:space="preserve">Wer lebt wo auf der Welt? </w:t>
            </w:r>
          </w:p>
          <w:p w14:paraId="138CFEAE" w14:textId="77777777" w:rsidR="009965E7" w:rsidRPr="001B1A0B" w:rsidRDefault="009965E7" w:rsidP="00872C3A">
            <w:pPr>
              <w:numPr>
                <w:ilvl w:val="0"/>
                <w:numId w:val="77"/>
              </w:numPr>
              <w:contextualSpacing/>
              <w:rPr>
                <w:rFonts w:cs="Arial"/>
              </w:rPr>
            </w:pPr>
            <w:r>
              <w:rPr>
                <w:rFonts w:cs="Arial"/>
              </w:rPr>
              <w:t>g</w:t>
            </w:r>
            <w:r w:rsidRPr="001B1A0B">
              <w:rPr>
                <w:rFonts w:cs="Arial"/>
              </w:rPr>
              <w:t xml:space="preserve">emeinsame Weltreise auf der Website „Kinderweltreise“ beginnend mit NRW, Deutschland und Europa und verorten sich dort </w:t>
            </w:r>
          </w:p>
          <w:p w14:paraId="231325B7" w14:textId="77777777" w:rsidR="009965E7" w:rsidRDefault="009965E7" w:rsidP="00872C3A">
            <w:pPr>
              <w:numPr>
                <w:ilvl w:val="0"/>
                <w:numId w:val="77"/>
              </w:numPr>
              <w:contextualSpacing/>
              <w:rPr>
                <w:rFonts w:cs="Arial"/>
              </w:rPr>
            </w:pPr>
            <w:r w:rsidRPr="001B1A0B">
              <w:rPr>
                <w:rFonts w:cs="Arial"/>
              </w:rPr>
              <w:t>Austausch über eigene Erfahrungen in anderen Räumen</w:t>
            </w:r>
          </w:p>
          <w:p w14:paraId="309AA26A" w14:textId="77777777" w:rsidR="009965E7" w:rsidRDefault="009965E7" w:rsidP="00872C3A">
            <w:pPr>
              <w:numPr>
                <w:ilvl w:val="0"/>
                <w:numId w:val="77"/>
              </w:numPr>
              <w:contextualSpacing/>
              <w:rPr>
                <w:rFonts w:cs="Arial"/>
                <w:color w:val="FF0000"/>
              </w:rPr>
            </w:pPr>
            <w:r w:rsidRPr="0083358B">
              <w:rPr>
                <w:rFonts w:cs="Arial"/>
                <w:color w:val="FF0000"/>
              </w:rPr>
              <w:t>Übersicht erstellen zu Orten der Begegnung</w:t>
            </w:r>
          </w:p>
          <w:p w14:paraId="37559A8B" w14:textId="77777777" w:rsidR="009965E7" w:rsidRDefault="009965E7" w:rsidP="001E34F5">
            <w:pPr>
              <w:contextualSpacing/>
              <w:rPr>
                <w:rFonts w:cs="Arial"/>
                <w:color w:val="FF0000"/>
              </w:rPr>
            </w:pPr>
          </w:p>
          <w:p w14:paraId="6A169EC2" w14:textId="77777777" w:rsidR="009965E7" w:rsidRDefault="009965E7" w:rsidP="001E34F5">
            <w:pPr>
              <w:contextualSpacing/>
              <w:rPr>
                <w:rFonts w:cs="Arial"/>
                <w:b/>
                <w:bCs/>
                <w:color w:val="FF0000"/>
              </w:rPr>
            </w:pPr>
            <w:r>
              <w:rPr>
                <w:rFonts w:cs="Arial"/>
                <w:b/>
                <w:bCs/>
                <w:color w:val="FF0000"/>
              </w:rPr>
              <w:t>Zeiteinteilungen und Zeiträume</w:t>
            </w:r>
          </w:p>
          <w:p w14:paraId="00D577A2" w14:textId="77777777" w:rsidR="009965E7" w:rsidRPr="00577CA6" w:rsidRDefault="009965E7" w:rsidP="00872C3A">
            <w:pPr>
              <w:pStyle w:val="Listenabsatz"/>
              <w:numPr>
                <w:ilvl w:val="0"/>
                <w:numId w:val="84"/>
              </w:numPr>
              <w:rPr>
                <w:rFonts w:cs="Arial"/>
                <w:b/>
                <w:bCs/>
                <w:color w:val="FF0000"/>
              </w:rPr>
            </w:pPr>
            <w:r>
              <w:rPr>
                <w:rFonts w:cs="Arial"/>
                <w:color w:val="FF0000"/>
              </w:rPr>
              <w:t>Erstellen eine chronologische sortierte Übersicht zur Geschichte der eigenen Stadt</w:t>
            </w:r>
          </w:p>
          <w:p w14:paraId="185B3EB2" w14:textId="77777777" w:rsidR="009965E7" w:rsidRPr="00577CA6" w:rsidRDefault="009965E7" w:rsidP="00872C3A">
            <w:pPr>
              <w:pStyle w:val="Listenabsatz"/>
              <w:numPr>
                <w:ilvl w:val="0"/>
                <w:numId w:val="84"/>
              </w:numPr>
              <w:rPr>
                <w:rFonts w:cs="Arial"/>
                <w:color w:val="FF0000"/>
              </w:rPr>
            </w:pPr>
            <w:r w:rsidRPr="00577CA6">
              <w:rPr>
                <w:rFonts w:cs="Arial"/>
                <w:color w:val="FF0000"/>
              </w:rPr>
              <w:t>Gestalten gemeinsam eine Feier, ein jahreszeitliches Fest</w:t>
            </w:r>
            <w:r>
              <w:rPr>
                <w:rFonts w:cs="Arial"/>
                <w:color w:val="FF0000"/>
              </w:rPr>
              <w:t xml:space="preserve"> (eine Weihnachtsfeier)</w:t>
            </w:r>
          </w:p>
          <w:p w14:paraId="7F80F905" w14:textId="77777777" w:rsidR="009965E7" w:rsidRPr="001B1A0B" w:rsidRDefault="009965E7" w:rsidP="001E34F5">
            <w:pPr>
              <w:rPr>
                <w:rFonts w:cs="Arial"/>
                <w:b/>
              </w:rPr>
            </w:pPr>
            <w:r w:rsidRPr="001B1A0B">
              <w:rPr>
                <w:rFonts w:cs="Arial"/>
                <w:b/>
              </w:rPr>
              <w:t xml:space="preserve">Wie leben die Menschen in …? </w:t>
            </w:r>
          </w:p>
          <w:p w14:paraId="11DE2FAA" w14:textId="77777777" w:rsidR="009965E7" w:rsidRDefault="009965E7" w:rsidP="00872C3A">
            <w:pPr>
              <w:numPr>
                <w:ilvl w:val="0"/>
                <w:numId w:val="78"/>
              </w:numPr>
              <w:contextualSpacing/>
              <w:rPr>
                <w:rFonts w:cs="Arial"/>
              </w:rPr>
            </w:pPr>
            <w:r w:rsidRPr="001B1A0B">
              <w:rPr>
                <w:rFonts w:cs="Arial"/>
              </w:rPr>
              <w:t xml:space="preserve">Recherchieren auf der Website zu Lebensbedingungen (Familienformen, Wohnort, Schule, Bräuche, Essgewohnheiten, Sprachen) in einem Land ihrer Wahl und halten ihre Ergebnisse auf einer digitalen Pinnwand fest </w:t>
            </w:r>
          </w:p>
          <w:p w14:paraId="13D74BC7" w14:textId="77777777" w:rsidR="009965E7" w:rsidRDefault="009965E7" w:rsidP="00872C3A">
            <w:pPr>
              <w:numPr>
                <w:ilvl w:val="0"/>
                <w:numId w:val="78"/>
              </w:numPr>
              <w:contextualSpacing/>
              <w:rPr>
                <w:rFonts w:cs="Arial"/>
                <w:color w:val="FF0000"/>
              </w:rPr>
            </w:pPr>
            <w:r w:rsidRPr="0083358B">
              <w:rPr>
                <w:rFonts w:cs="Arial"/>
                <w:color w:val="FF0000"/>
              </w:rPr>
              <w:t>Erstellen eine Übersicht zu Fest- und Feiertagen im eigenen Umfeld und beschreiben</w:t>
            </w:r>
          </w:p>
          <w:p w14:paraId="4582BB8D" w14:textId="77777777" w:rsidR="009965E7" w:rsidRPr="0083358B" w:rsidRDefault="009965E7" w:rsidP="00872C3A">
            <w:pPr>
              <w:numPr>
                <w:ilvl w:val="0"/>
                <w:numId w:val="78"/>
              </w:numPr>
              <w:contextualSpacing/>
              <w:rPr>
                <w:rFonts w:cs="Arial"/>
                <w:color w:val="FF0000"/>
              </w:rPr>
            </w:pPr>
            <w:r>
              <w:rPr>
                <w:rFonts w:cs="Arial"/>
                <w:color w:val="FF0000"/>
              </w:rPr>
              <w:lastRenderedPageBreak/>
              <w:t>Untersuchen, beschreiben und vergleichen Veränderungen in geografischen Räumen</w:t>
            </w:r>
          </w:p>
          <w:p w14:paraId="4361FB25" w14:textId="77777777" w:rsidR="009965E7" w:rsidRPr="001B1A0B" w:rsidRDefault="009965E7" w:rsidP="001E34F5">
            <w:pPr>
              <w:rPr>
                <w:rFonts w:cs="Arial"/>
                <w:b/>
              </w:rPr>
            </w:pPr>
            <w:r w:rsidRPr="001B1A0B">
              <w:rPr>
                <w:rFonts w:cs="Arial"/>
                <w:b/>
              </w:rPr>
              <w:t xml:space="preserve">Gibt es bessere und schlechtere Länder auf der Welt? </w:t>
            </w:r>
          </w:p>
          <w:p w14:paraId="20EC9C00" w14:textId="77777777" w:rsidR="009965E7" w:rsidRPr="001B1A0B" w:rsidRDefault="009965E7" w:rsidP="00872C3A">
            <w:pPr>
              <w:numPr>
                <w:ilvl w:val="0"/>
                <w:numId w:val="78"/>
              </w:numPr>
              <w:contextualSpacing/>
              <w:rPr>
                <w:rFonts w:cs="Arial"/>
              </w:rPr>
            </w:pPr>
            <w:r w:rsidRPr="001B1A0B">
              <w:rPr>
                <w:rFonts w:cs="Arial"/>
              </w:rPr>
              <w:t xml:space="preserve">Klischees, Vorurteile und Stereotype über andere Länder sammeln und ordnen </w:t>
            </w:r>
          </w:p>
          <w:p w14:paraId="30297282" w14:textId="77777777" w:rsidR="009965E7" w:rsidRPr="001B1A0B" w:rsidRDefault="009965E7" w:rsidP="00872C3A">
            <w:pPr>
              <w:numPr>
                <w:ilvl w:val="0"/>
                <w:numId w:val="78"/>
              </w:numPr>
              <w:contextualSpacing/>
              <w:rPr>
                <w:rFonts w:cs="Arial"/>
              </w:rPr>
            </w:pPr>
            <w:r w:rsidRPr="001B1A0B">
              <w:rPr>
                <w:rFonts w:cs="Arial"/>
              </w:rPr>
              <w:t>gemeinsam nach den Gründen für Vorurteile forschen und den Begriff Diskriminierung erklären (</w:t>
            </w:r>
            <w:proofErr w:type="spellStart"/>
            <w:r w:rsidRPr="001B1A0B">
              <w:rPr>
                <w:rFonts w:cs="Arial"/>
              </w:rPr>
              <w:t>Sachfilm</w:t>
            </w:r>
            <w:proofErr w:type="spellEnd"/>
            <w:r w:rsidRPr="001B1A0B">
              <w:rPr>
                <w:rFonts w:cs="Arial"/>
              </w:rPr>
              <w:t xml:space="preserve">: Typisch? – Woher kommen Vorurteile?) </w:t>
            </w:r>
          </w:p>
          <w:p w14:paraId="411ABC25" w14:textId="77777777" w:rsidR="009965E7" w:rsidRPr="001B1A0B" w:rsidRDefault="009965E7" w:rsidP="001E34F5">
            <w:pPr>
              <w:rPr>
                <w:rFonts w:cs="Arial"/>
                <w:b/>
              </w:rPr>
            </w:pPr>
            <w:r w:rsidRPr="001B1A0B">
              <w:rPr>
                <w:rFonts w:cs="Arial"/>
                <w:b/>
              </w:rPr>
              <w:t xml:space="preserve">Wie kann ich Vorurteile in unserer Klasse verhindern? </w:t>
            </w:r>
          </w:p>
          <w:p w14:paraId="39B0A5E4" w14:textId="77777777" w:rsidR="009965E7" w:rsidRPr="001B1A0B" w:rsidRDefault="009965E7" w:rsidP="00872C3A">
            <w:pPr>
              <w:numPr>
                <w:ilvl w:val="0"/>
                <w:numId w:val="78"/>
              </w:numPr>
              <w:contextualSpacing/>
              <w:rPr>
                <w:rFonts w:cs="Arial"/>
              </w:rPr>
            </w:pPr>
            <w:r w:rsidRPr="001B1A0B">
              <w:rPr>
                <w:rFonts w:cs="Arial"/>
              </w:rPr>
              <w:t xml:space="preserve">Rollenspiele zum Thema unter den Aspekten Gender und Kultur entwickeln und aufführen </w:t>
            </w:r>
          </w:p>
          <w:p w14:paraId="48D8FC7C" w14:textId="77777777" w:rsidR="009965E7" w:rsidRPr="001B1A0B" w:rsidRDefault="009965E7" w:rsidP="00872C3A">
            <w:pPr>
              <w:numPr>
                <w:ilvl w:val="0"/>
                <w:numId w:val="78"/>
              </w:numPr>
              <w:contextualSpacing/>
              <w:rPr>
                <w:rFonts w:cs="Arial"/>
              </w:rPr>
            </w:pPr>
            <w:r w:rsidRPr="001B1A0B">
              <w:rPr>
                <w:rFonts w:cs="Arial"/>
              </w:rPr>
              <w:t xml:space="preserve">gemeinsame Überarbeitung der Klassenregeln </w:t>
            </w:r>
          </w:p>
        </w:tc>
        <w:tc>
          <w:tcPr>
            <w:tcW w:w="5244" w:type="dxa"/>
            <w:gridSpan w:val="2"/>
            <w:shd w:val="clear" w:color="auto" w:fill="FFFFFF" w:themeFill="background1"/>
          </w:tcPr>
          <w:p w14:paraId="475B0706" w14:textId="77777777" w:rsidR="009965E7" w:rsidRPr="001B1A0B" w:rsidRDefault="009965E7" w:rsidP="001E34F5">
            <w:pPr>
              <w:rPr>
                <w:rFonts w:cs="Arial"/>
              </w:rPr>
            </w:pPr>
            <w:r w:rsidRPr="001B1A0B">
              <w:rPr>
                <w:rFonts w:cs="Arial"/>
              </w:rPr>
              <w:lastRenderedPageBreak/>
              <w:t>Materialien/Medien/außerschulische Angebote:</w:t>
            </w:r>
          </w:p>
          <w:p w14:paraId="0A295331" w14:textId="77777777" w:rsidR="009965E7" w:rsidRPr="001B1A0B" w:rsidRDefault="009965E7" w:rsidP="001E34F5">
            <w:pPr>
              <w:rPr>
                <w:rFonts w:cs="Arial"/>
              </w:rPr>
            </w:pPr>
          </w:p>
          <w:p w14:paraId="6E692264" w14:textId="77777777" w:rsidR="009965E7" w:rsidRPr="004D1841" w:rsidRDefault="00825150" w:rsidP="00872C3A">
            <w:pPr>
              <w:numPr>
                <w:ilvl w:val="0"/>
                <w:numId w:val="83"/>
              </w:numPr>
              <w:contextualSpacing/>
              <w:rPr>
                <w:rFonts w:cs="Arial"/>
              </w:rPr>
            </w:pPr>
            <w:hyperlink r:id="rId24" w:history="1">
              <w:r w:rsidR="009965E7" w:rsidRPr="001B1A0B">
                <w:rPr>
                  <w:rFonts w:cs="Arial"/>
                  <w:color w:val="0000FF" w:themeColor="hyperlink"/>
                  <w:u w:val="single"/>
                </w:rPr>
                <w:t>https://www.kinderweltreise.de/</w:t>
              </w:r>
            </w:hyperlink>
          </w:p>
          <w:p w14:paraId="52593AE2" w14:textId="77777777" w:rsidR="009965E7" w:rsidRPr="001B1A0B" w:rsidRDefault="009965E7" w:rsidP="001E34F5">
            <w:pPr>
              <w:ind w:left="720"/>
              <w:contextualSpacing/>
              <w:rPr>
                <w:rFonts w:cs="Arial"/>
              </w:rPr>
            </w:pPr>
          </w:p>
          <w:p w14:paraId="4434C0F3" w14:textId="77777777" w:rsidR="009965E7" w:rsidRPr="005A5AC2" w:rsidRDefault="00825150" w:rsidP="00872C3A">
            <w:pPr>
              <w:numPr>
                <w:ilvl w:val="0"/>
                <w:numId w:val="83"/>
              </w:numPr>
              <w:contextualSpacing/>
              <w:rPr>
                <w:rFonts w:cs="Arial"/>
              </w:rPr>
            </w:pPr>
            <w:hyperlink r:id="rId25" w:history="1">
              <w:r w:rsidR="009965E7" w:rsidRPr="001B1A0B">
                <w:rPr>
                  <w:rFonts w:cs="Arial"/>
                  <w:color w:val="0000FF" w:themeColor="hyperlink"/>
                  <w:u w:val="single"/>
                </w:rPr>
                <w:t>https://kinder.wdr.de/tv/neuneinhalb/av/video-typisch--woher-kommen-vorurteile-100.html</w:t>
              </w:r>
            </w:hyperlink>
          </w:p>
          <w:p w14:paraId="36DB03BE" w14:textId="77777777" w:rsidR="009965E7" w:rsidRDefault="009965E7" w:rsidP="001E34F5">
            <w:pPr>
              <w:pStyle w:val="Listenabsatz"/>
              <w:numPr>
                <w:ilvl w:val="0"/>
                <w:numId w:val="0"/>
              </w:numPr>
              <w:ind w:left="720"/>
              <w:rPr>
                <w:rFonts w:cs="Arial"/>
              </w:rPr>
            </w:pPr>
          </w:p>
          <w:p w14:paraId="0B2B6538" w14:textId="77777777" w:rsidR="009965E7" w:rsidRPr="005A5AC2" w:rsidRDefault="009965E7" w:rsidP="00872C3A">
            <w:pPr>
              <w:numPr>
                <w:ilvl w:val="0"/>
                <w:numId w:val="83"/>
              </w:numPr>
              <w:contextualSpacing/>
              <w:rPr>
                <w:rFonts w:cs="Arial"/>
                <w:color w:val="FF0000"/>
              </w:rPr>
            </w:pPr>
            <w:r w:rsidRPr="005A5AC2">
              <w:rPr>
                <w:rFonts w:cs="Arial"/>
                <w:color w:val="FF0000"/>
              </w:rPr>
              <w:t>Arbeitsmaterial aus der Su-Sammlung</w:t>
            </w:r>
          </w:p>
          <w:p w14:paraId="1AD6DCFA" w14:textId="77777777" w:rsidR="009965E7" w:rsidRPr="005A5AC2" w:rsidRDefault="009965E7" w:rsidP="00872C3A">
            <w:pPr>
              <w:numPr>
                <w:ilvl w:val="0"/>
                <w:numId w:val="83"/>
              </w:numPr>
              <w:contextualSpacing/>
              <w:rPr>
                <w:rFonts w:cs="Arial"/>
                <w:color w:val="FF0000"/>
              </w:rPr>
            </w:pPr>
            <w:r w:rsidRPr="005A5AC2">
              <w:rPr>
                <w:rFonts w:cs="Arial"/>
                <w:color w:val="FF0000"/>
              </w:rPr>
              <w:t xml:space="preserve">Privatmaterial: Arbeitskartei Indianer aus dem </w:t>
            </w:r>
            <w:proofErr w:type="spellStart"/>
            <w:r w:rsidRPr="005A5AC2">
              <w:rPr>
                <w:rFonts w:cs="Arial"/>
                <w:color w:val="FF0000"/>
              </w:rPr>
              <w:t>Persenverlag</w:t>
            </w:r>
            <w:proofErr w:type="spellEnd"/>
          </w:p>
          <w:p w14:paraId="3FE82F2C" w14:textId="77777777" w:rsidR="009965E7" w:rsidRDefault="009965E7" w:rsidP="00872C3A">
            <w:pPr>
              <w:numPr>
                <w:ilvl w:val="0"/>
                <w:numId w:val="83"/>
              </w:numPr>
              <w:contextualSpacing/>
              <w:rPr>
                <w:rFonts w:cs="Arial"/>
                <w:color w:val="FF0000"/>
              </w:rPr>
            </w:pPr>
            <w:r w:rsidRPr="005A5AC2">
              <w:rPr>
                <w:rFonts w:cs="Arial"/>
                <w:color w:val="FF0000"/>
              </w:rPr>
              <w:t>Ganzschrift: Fliegender Stern (Schulbibliothek)</w:t>
            </w:r>
          </w:p>
          <w:p w14:paraId="49668858" w14:textId="77777777" w:rsidR="009965E7" w:rsidRDefault="009965E7" w:rsidP="00872C3A">
            <w:pPr>
              <w:numPr>
                <w:ilvl w:val="0"/>
                <w:numId w:val="83"/>
              </w:numPr>
              <w:contextualSpacing/>
              <w:rPr>
                <w:rFonts w:cs="Arial"/>
                <w:color w:val="FF0000"/>
              </w:rPr>
            </w:pPr>
            <w:r>
              <w:rPr>
                <w:rFonts w:cs="Arial"/>
                <w:color w:val="FF0000"/>
              </w:rPr>
              <w:t>Atlanten</w:t>
            </w:r>
          </w:p>
          <w:p w14:paraId="7D897E3E" w14:textId="77777777" w:rsidR="009965E7" w:rsidRDefault="009965E7" w:rsidP="00872C3A">
            <w:pPr>
              <w:numPr>
                <w:ilvl w:val="0"/>
                <w:numId w:val="83"/>
              </w:numPr>
              <w:contextualSpacing/>
              <w:rPr>
                <w:rFonts w:cs="Arial"/>
                <w:color w:val="FF0000"/>
              </w:rPr>
            </w:pPr>
            <w:r>
              <w:rPr>
                <w:rFonts w:cs="Arial"/>
                <w:color w:val="FF0000"/>
              </w:rPr>
              <w:t>Kartenmaterial</w:t>
            </w:r>
          </w:p>
          <w:p w14:paraId="1EBD0E68" w14:textId="77777777" w:rsidR="009965E7" w:rsidRDefault="009965E7" w:rsidP="00872C3A">
            <w:pPr>
              <w:numPr>
                <w:ilvl w:val="0"/>
                <w:numId w:val="83"/>
              </w:numPr>
              <w:contextualSpacing/>
              <w:rPr>
                <w:rFonts w:cs="Arial"/>
                <w:color w:val="FF0000"/>
              </w:rPr>
            </w:pPr>
            <w:r>
              <w:rPr>
                <w:rFonts w:cs="Arial"/>
                <w:color w:val="FF0000"/>
              </w:rPr>
              <w:lastRenderedPageBreak/>
              <w:t>Themenhefte</w:t>
            </w:r>
          </w:p>
          <w:p w14:paraId="55DE6540" w14:textId="77777777" w:rsidR="009965E7" w:rsidRDefault="009965E7" w:rsidP="00872C3A">
            <w:pPr>
              <w:numPr>
                <w:ilvl w:val="0"/>
                <w:numId w:val="83"/>
              </w:numPr>
              <w:contextualSpacing/>
              <w:rPr>
                <w:rFonts w:cs="Arial"/>
                <w:color w:val="FF0000"/>
              </w:rPr>
            </w:pPr>
            <w:r>
              <w:rPr>
                <w:rFonts w:cs="Arial"/>
                <w:color w:val="FF0000"/>
              </w:rPr>
              <w:t>Privatmaterial: NRW eine Werkstatt aus dem Verlag an der Ruhr</w:t>
            </w:r>
          </w:p>
          <w:p w14:paraId="4FDF2E4D" w14:textId="77777777" w:rsidR="009965E7" w:rsidRDefault="009965E7" w:rsidP="001E34F5">
            <w:pPr>
              <w:contextualSpacing/>
              <w:rPr>
                <w:rFonts w:cs="Arial"/>
                <w:color w:val="FF0000"/>
              </w:rPr>
            </w:pPr>
          </w:p>
          <w:p w14:paraId="400028F3" w14:textId="77777777" w:rsidR="009965E7" w:rsidRDefault="009965E7" w:rsidP="001E34F5">
            <w:pPr>
              <w:contextualSpacing/>
              <w:rPr>
                <w:rFonts w:cs="Arial"/>
                <w:color w:val="FF0000"/>
              </w:rPr>
            </w:pPr>
            <w:r>
              <w:rPr>
                <w:rFonts w:cs="Arial"/>
                <w:color w:val="FF0000"/>
              </w:rPr>
              <w:t>MKR: 4. Produzieren und Präsentieren</w:t>
            </w:r>
          </w:p>
          <w:p w14:paraId="612FB81C" w14:textId="77777777" w:rsidR="009965E7" w:rsidRDefault="009965E7" w:rsidP="001E34F5">
            <w:pPr>
              <w:contextualSpacing/>
              <w:rPr>
                <w:rFonts w:cs="Arial"/>
                <w:color w:val="FF0000"/>
              </w:rPr>
            </w:pPr>
          </w:p>
          <w:p w14:paraId="7EB6EF19" w14:textId="77777777" w:rsidR="009965E7" w:rsidRPr="005A5AC2" w:rsidRDefault="009965E7" w:rsidP="001E34F5">
            <w:pPr>
              <w:contextualSpacing/>
              <w:rPr>
                <w:rFonts w:cs="Arial"/>
                <w:color w:val="FF0000"/>
              </w:rPr>
            </w:pPr>
            <w:r>
              <w:rPr>
                <w:rFonts w:cs="Arial"/>
                <w:color w:val="FF0000"/>
              </w:rPr>
              <w:t>Verbraucherbildung: Leben, Wohnen und Mobilität</w:t>
            </w:r>
          </w:p>
          <w:p w14:paraId="4AFF859F" w14:textId="77777777" w:rsidR="009965E7" w:rsidRPr="001B1A0B" w:rsidRDefault="009965E7" w:rsidP="001E34F5">
            <w:pPr>
              <w:ind w:left="720"/>
              <w:contextualSpacing/>
              <w:rPr>
                <w:rFonts w:cs="Arial"/>
              </w:rPr>
            </w:pPr>
          </w:p>
          <w:p w14:paraId="47B60232" w14:textId="77777777" w:rsidR="009965E7" w:rsidRPr="001B1A0B" w:rsidRDefault="009965E7" w:rsidP="001E34F5">
            <w:pPr>
              <w:rPr>
                <w:rFonts w:cs="Arial"/>
              </w:rPr>
            </w:pPr>
          </w:p>
          <w:p w14:paraId="2C7F2569" w14:textId="77777777" w:rsidR="009965E7" w:rsidRPr="001B1A0B" w:rsidRDefault="009965E7" w:rsidP="001E34F5">
            <w:pPr>
              <w:rPr>
                <w:rFonts w:cs="Arial"/>
              </w:rPr>
            </w:pPr>
          </w:p>
        </w:tc>
      </w:tr>
      <w:tr w:rsidR="009965E7" w:rsidRPr="001B1A0B" w14:paraId="629FE836" w14:textId="77777777" w:rsidTr="001E34F5">
        <w:trPr>
          <w:trHeight w:val="1418"/>
        </w:trPr>
        <w:tc>
          <w:tcPr>
            <w:tcW w:w="9493" w:type="dxa"/>
            <w:gridSpan w:val="2"/>
          </w:tcPr>
          <w:p w14:paraId="1AE08E58" w14:textId="77777777" w:rsidR="009965E7" w:rsidRPr="001B1A0B" w:rsidRDefault="009965E7" w:rsidP="001E34F5">
            <w:pPr>
              <w:rPr>
                <w:rFonts w:cs="Arial"/>
              </w:rPr>
            </w:pPr>
            <w:r>
              <w:rPr>
                <w:rFonts w:cs="Arial"/>
              </w:rPr>
              <w:lastRenderedPageBreak/>
              <w:t xml:space="preserve">Lernerfolgsüberprüfung/Leistungsbewertung/Feedback: </w:t>
            </w:r>
          </w:p>
          <w:p w14:paraId="33C18223" w14:textId="77777777" w:rsidR="009965E7" w:rsidRPr="005A5AC2" w:rsidRDefault="009965E7" w:rsidP="00872C3A">
            <w:pPr>
              <w:numPr>
                <w:ilvl w:val="0"/>
                <w:numId w:val="82"/>
              </w:numPr>
              <w:contextualSpacing/>
              <w:rPr>
                <w:rFonts w:cs="Arial"/>
                <w:color w:val="FF0000"/>
              </w:rPr>
            </w:pPr>
            <w:r w:rsidRPr="005A5AC2">
              <w:rPr>
                <w:rFonts w:cs="Arial"/>
                <w:color w:val="FF0000"/>
              </w:rPr>
              <w:t>Lernzielkontrolle</w:t>
            </w:r>
          </w:p>
          <w:p w14:paraId="21AA4D16" w14:textId="77777777" w:rsidR="009965E7" w:rsidRPr="005A5AC2" w:rsidRDefault="009965E7" w:rsidP="00872C3A">
            <w:pPr>
              <w:numPr>
                <w:ilvl w:val="0"/>
                <w:numId w:val="82"/>
              </w:numPr>
              <w:contextualSpacing/>
              <w:rPr>
                <w:rFonts w:cs="Arial"/>
                <w:color w:val="FF0000"/>
              </w:rPr>
            </w:pPr>
            <w:r w:rsidRPr="005A5AC2">
              <w:rPr>
                <w:rFonts w:cs="Arial"/>
                <w:color w:val="FF0000"/>
              </w:rPr>
              <w:t>Plakate</w:t>
            </w:r>
          </w:p>
          <w:p w14:paraId="1D5C0CB3" w14:textId="77777777" w:rsidR="009965E7" w:rsidRPr="005A5AC2" w:rsidRDefault="009965E7" w:rsidP="00872C3A">
            <w:pPr>
              <w:numPr>
                <w:ilvl w:val="0"/>
                <w:numId w:val="82"/>
              </w:numPr>
              <w:contextualSpacing/>
              <w:rPr>
                <w:rFonts w:cs="Arial"/>
                <w:color w:val="FF0000"/>
              </w:rPr>
            </w:pPr>
            <w:r w:rsidRPr="005A5AC2">
              <w:rPr>
                <w:rFonts w:cs="Arial"/>
                <w:color w:val="FF0000"/>
              </w:rPr>
              <w:t>Referate</w:t>
            </w:r>
          </w:p>
          <w:p w14:paraId="6F600258" w14:textId="77777777" w:rsidR="009965E7" w:rsidRPr="001B1A0B" w:rsidRDefault="009965E7" w:rsidP="001E34F5">
            <w:pPr>
              <w:rPr>
                <w:rFonts w:cs="Arial"/>
              </w:rPr>
            </w:pPr>
          </w:p>
        </w:tc>
        <w:tc>
          <w:tcPr>
            <w:tcW w:w="5244" w:type="dxa"/>
            <w:gridSpan w:val="2"/>
          </w:tcPr>
          <w:p w14:paraId="5146E992" w14:textId="77777777" w:rsidR="009965E7" w:rsidRDefault="009965E7" w:rsidP="001E34F5">
            <w:pPr>
              <w:rPr>
                <w:rFonts w:cs="Arial"/>
              </w:rPr>
            </w:pPr>
            <w:r w:rsidRPr="001B1A0B">
              <w:rPr>
                <w:rFonts w:cs="Arial"/>
              </w:rPr>
              <w:t xml:space="preserve">Kooperationen: </w:t>
            </w:r>
          </w:p>
          <w:p w14:paraId="287B6CC4" w14:textId="77777777" w:rsidR="009965E7" w:rsidRPr="005A5AC2" w:rsidRDefault="009965E7" w:rsidP="001E34F5">
            <w:pPr>
              <w:rPr>
                <w:rFonts w:cs="Arial"/>
                <w:color w:val="FF0000"/>
              </w:rPr>
            </w:pPr>
            <w:r w:rsidRPr="005A5AC2">
              <w:rPr>
                <w:rFonts w:cs="Arial"/>
                <w:color w:val="FF0000"/>
              </w:rPr>
              <w:t>Kunst</w:t>
            </w:r>
            <w:r>
              <w:rPr>
                <w:rFonts w:cs="Arial"/>
                <w:color w:val="FF0000"/>
              </w:rPr>
              <w:t>:</w:t>
            </w:r>
            <w:r w:rsidRPr="005A5AC2">
              <w:rPr>
                <w:rFonts w:cs="Arial"/>
                <w:color w:val="FF0000"/>
              </w:rPr>
              <w:t xml:space="preserve"> (Traumfänger und Regenmacher selbstmachen)</w:t>
            </w:r>
          </w:p>
          <w:p w14:paraId="2208762B" w14:textId="77777777" w:rsidR="009965E7" w:rsidRDefault="009965E7" w:rsidP="001E34F5">
            <w:pPr>
              <w:rPr>
                <w:rFonts w:cs="Arial"/>
                <w:color w:val="FF0000"/>
              </w:rPr>
            </w:pPr>
            <w:r w:rsidRPr="005A5AC2">
              <w:rPr>
                <w:rFonts w:cs="Arial"/>
                <w:color w:val="FF0000"/>
              </w:rPr>
              <w:t>Religion</w:t>
            </w:r>
            <w:r>
              <w:rPr>
                <w:rFonts w:cs="Arial"/>
                <w:color w:val="FF0000"/>
              </w:rPr>
              <w:t>: Weltreligionen</w:t>
            </w:r>
          </w:p>
          <w:p w14:paraId="39AA16BB" w14:textId="77777777" w:rsidR="009965E7" w:rsidRDefault="009965E7" w:rsidP="001E34F5">
            <w:pPr>
              <w:rPr>
                <w:rFonts w:cs="Arial"/>
                <w:color w:val="FF0000"/>
              </w:rPr>
            </w:pPr>
            <w:r>
              <w:rPr>
                <w:rFonts w:cs="Arial"/>
                <w:color w:val="FF0000"/>
              </w:rPr>
              <w:t>Deutsch: Pusteblume Sprachbuch ab S. 116 + 124</w:t>
            </w:r>
          </w:p>
          <w:p w14:paraId="4D36C5DF" w14:textId="77777777" w:rsidR="009965E7" w:rsidRDefault="009965E7" w:rsidP="001E34F5">
            <w:pPr>
              <w:rPr>
                <w:rFonts w:cs="Arial"/>
                <w:color w:val="FF0000"/>
              </w:rPr>
            </w:pPr>
            <w:r w:rsidRPr="005A5AC2">
              <w:rPr>
                <w:rFonts w:cs="Arial"/>
                <w:color w:val="FF0000"/>
              </w:rPr>
              <w:t>Lesen der Ganzschrift Fliegender Stern</w:t>
            </w:r>
          </w:p>
          <w:p w14:paraId="4951CFDB" w14:textId="77777777" w:rsidR="009965E7" w:rsidRPr="001B1A0B" w:rsidRDefault="009965E7" w:rsidP="001E34F5">
            <w:pPr>
              <w:rPr>
                <w:rFonts w:cs="Arial"/>
              </w:rPr>
            </w:pPr>
            <w:r w:rsidRPr="00577CA6">
              <w:rPr>
                <w:rFonts w:cs="Arial"/>
                <w:color w:val="FF0000"/>
              </w:rPr>
              <w:t>Deutsch: Leben in anderen Kulturen</w:t>
            </w:r>
          </w:p>
        </w:tc>
      </w:tr>
    </w:tbl>
    <w:p w14:paraId="2B9C4FC9" w14:textId="77777777" w:rsidR="009965E7" w:rsidRDefault="009965E7" w:rsidP="009965E7">
      <w:pPr>
        <w:spacing w:after="0"/>
      </w:pPr>
    </w:p>
    <w:p w14:paraId="26ADA8A3" w14:textId="77777777" w:rsidR="009965E7" w:rsidRDefault="009965E7" w:rsidP="009965E7">
      <w:pPr>
        <w:spacing w:after="0"/>
      </w:pPr>
    </w:p>
    <w:p w14:paraId="2BA0F2FD" w14:textId="4F941ADC" w:rsidR="009965E7" w:rsidRDefault="009965E7" w:rsidP="00EE4966">
      <w:pPr>
        <w:ind w:left="-284"/>
        <w:jc w:val="left"/>
      </w:pPr>
    </w:p>
    <w:p w14:paraId="7FD73F09" w14:textId="7F9A49A8" w:rsidR="009965E7" w:rsidRDefault="009965E7" w:rsidP="00EE4966">
      <w:pPr>
        <w:ind w:left="-284"/>
        <w:jc w:val="left"/>
      </w:pPr>
    </w:p>
    <w:p w14:paraId="5D08A8F1" w14:textId="30460995" w:rsidR="009965E7" w:rsidRDefault="009965E7" w:rsidP="00EE4966">
      <w:pPr>
        <w:ind w:left="-284"/>
        <w:jc w:val="left"/>
      </w:pPr>
    </w:p>
    <w:p w14:paraId="09EA5F6A" w14:textId="7F5B2784" w:rsidR="009965E7" w:rsidRDefault="009965E7" w:rsidP="00EE4966">
      <w:pPr>
        <w:ind w:left="-284"/>
        <w:jc w:val="left"/>
      </w:pPr>
    </w:p>
    <w:p w14:paraId="6707F421" w14:textId="372D7586" w:rsidR="009965E7" w:rsidRDefault="009965E7" w:rsidP="00EE4966">
      <w:pPr>
        <w:ind w:left="-284"/>
        <w:jc w:val="left"/>
      </w:pPr>
    </w:p>
    <w:p w14:paraId="66025FDB" w14:textId="77777777" w:rsidR="009965E7" w:rsidRDefault="009965E7" w:rsidP="00EE4966">
      <w:pPr>
        <w:ind w:left="-284"/>
        <w:jc w:val="left"/>
      </w:pPr>
    </w:p>
    <w:p w14:paraId="00C4B443" w14:textId="1544165B" w:rsidR="009965E7" w:rsidRDefault="009965E7" w:rsidP="00EE4966">
      <w:pPr>
        <w:ind w:left="-284"/>
        <w:jc w:val="left"/>
      </w:pPr>
    </w:p>
    <w:p w14:paraId="09D59A0D" w14:textId="77777777" w:rsidR="009965E7" w:rsidRDefault="009965E7" w:rsidP="009965E7">
      <w:pPr>
        <w:spacing w:after="0"/>
      </w:pPr>
    </w:p>
    <w:p w14:paraId="62838E75" w14:textId="77777777" w:rsidR="009965E7" w:rsidRPr="00043477" w:rsidRDefault="009965E7" w:rsidP="009965E7">
      <w:pPr>
        <w:spacing w:after="0"/>
      </w:pPr>
    </w:p>
    <w:tbl>
      <w:tblPr>
        <w:tblStyle w:val="Tabellenraster"/>
        <w:tblW w:w="14596" w:type="dxa"/>
        <w:tblLook w:val="04A0" w:firstRow="1" w:lastRow="0" w:firstColumn="1" w:lastColumn="0" w:noHBand="0" w:noVBand="1"/>
      </w:tblPr>
      <w:tblGrid>
        <w:gridCol w:w="9413"/>
        <w:gridCol w:w="80"/>
        <w:gridCol w:w="2198"/>
        <w:gridCol w:w="2905"/>
      </w:tblGrid>
      <w:tr w:rsidR="009965E7" w:rsidRPr="00043477" w14:paraId="6F981159" w14:textId="77777777" w:rsidTr="001E34F5">
        <w:tc>
          <w:tcPr>
            <w:tcW w:w="9413" w:type="dxa"/>
            <w:shd w:val="clear" w:color="auto" w:fill="BFBFBF" w:themeFill="background1" w:themeFillShade="BF"/>
          </w:tcPr>
          <w:p w14:paraId="6BFCFF02" w14:textId="77777777" w:rsidR="009965E7" w:rsidRPr="001B1A0B" w:rsidRDefault="009965E7" w:rsidP="001E34F5">
            <w:pPr>
              <w:rPr>
                <w:rFonts w:cs="Arial"/>
                <w:b/>
              </w:rPr>
            </w:pPr>
            <w:r w:rsidRPr="001B1A0B">
              <w:rPr>
                <w:rFonts w:cs="Arial"/>
              </w:rPr>
              <w:lastRenderedPageBreak/>
              <w:t xml:space="preserve">Thema: </w:t>
            </w:r>
            <w:r w:rsidRPr="001B1A0B">
              <w:rPr>
                <w:rFonts w:cs="Arial"/>
                <w:b/>
              </w:rPr>
              <w:t>Weshalb arbeiten Menschen? Wir untersuchen Formen von Arbeit, präsentieren einen Beruf und organisieren einen Basar</w:t>
            </w:r>
          </w:p>
        </w:tc>
        <w:tc>
          <w:tcPr>
            <w:tcW w:w="2278" w:type="dxa"/>
            <w:gridSpan w:val="2"/>
            <w:shd w:val="clear" w:color="auto" w:fill="BFBFBF" w:themeFill="background1" w:themeFillShade="BF"/>
          </w:tcPr>
          <w:p w14:paraId="63CFEE21" w14:textId="77777777" w:rsidR="009965E7" w:rsidRPr="001B1A0B" w:rsidRDefault="009965E7" w:rsidP="001E34F5">
            <w:pPr>
              <w:rPr>
                <w:rFonts w:cs="Arial"/>
              </w:rPr>
            </w:pPr>
            <w:r w:rsidRPr="001B1A0B">
              <w:rPr>
                <w:rFonts w:cs="Arial"/>
              </w:rPr>
              <w:t xml:space="preserve">Zeitumfang:  </w:t>
            </w:r>
          </w:p>
          <w:p w14:paraId="3AEF5250" w14:textId="77777777" w:rsidR="009965E7" w:rsidRPr="001B1A0B" w:rsidRDefault="009965E7" w:rsidP="001E34F5">
            <w:pPr>
              <w:rPr>
                <w:rFonts w:cs="Arial"/>
              </w:rPr>
            </w:pPr>
            <w:r w:rsidRPr="001B1A0B">
              <w:rPr>
                <w:rFonts w:cs="Arial"/>
              </w:rPr>
              <w:t xml:space="preserve">14 Stunden </w:t>
            </w:r>
          </w:p>
        </w:tc>
        <w:tc>
          <w:tcPr>
            <w:tcW w:w="2905" w:type="dxa"/>
            <w:shd w:val="clear" w:color="auto" w:fill="BFBFBF" w:themeFill="background1" w:themeFillShade="BF"/>
          </w:tcPr>
          <w:p w14:paraId="0A35973D" w14:textId="77777777" w:rsidR="009965E7" w:rsidRPr="001B1A0B" w:rsidRDefault="009965E7" w:rsidP="001E34F5">
            <w:pPr>
              <w:rPr>
                <w:rFonts w:cs="Arial"/>
              </w:rPr>
            </w:pPr>
            <w:r w:rsidRPr="001B1A0B">
              <w:rPr>
                <w:rFonts w:cs="Arial"/>
              </w:rPr>
              <w:t xml:space="preserve">Klasse/Jahrgang: </w:t>
            </w:r>
          </w:p>
          <w:p w14:paraId="44F7C046" w14:textId="77777777" w:rsidR="009965E7" w:rsidRPr="001B1A0B" w:rsidRDefault="009965E7" w:rsidP="001E34F5">
            <w:pPr>
              <w:rPr>
                <w:rFonts w:cs="Arial"/>
              </w:rPr>
            </w:pPr>
            <w:r w:rsidRPr="001B1A0B">
              <w:rPr>
                <w:rFonts w:cs="Arial"/>
              </w:rPr>
              <w:t xml:space="preserve">3/4 </w:t>
            </w:r>
          </w:p>
        </w:tc>
      </w:tr>
      <w:tr w:rsidR="009965E7" w:rsidRPr="00043477" w14:paraId="6B2D15C3" w14:textId="77777777" w:rsidTr="001E34F5">
        <w:tc>
          <w:tcPr>
            <w:tcW w:w="14596" w:type="dxa"/>
            <w:gridSpan w:val="4"/>
            <w:shd w:val="clear" w:color="auto" w:fill="D9D9D9" w:themeFill="background1" w:themeFillShade="D9"/>
          </w:tcPr>
          <w:p w14:paraId="37DE6DF5" w14:textId="77777777" w:rsidR="009965E7" w:rsidRPr="001B1A0B" w:rsidRDefault="009965E7" w:rsidP="001E34F5">
            <w:pPr>
              <w:rPr>
                <w:rFonts w:cs="Arial"/>
              </w:rPr>
            </w:pPr>
            <w:r w:rsidRPr="001B1A0B">
              <w:rPr>
                <w:rFonts w:cs="Arial"/>
              </w:rPr>
              <w:t>Bereich:</w:t>
            </w:r>
            <w:r>
              <w:t xml:space="preserve"> Demokratie und Gesellschaft/</w:t>
            </w:r>
            <w:r w:rsidRPr="00DB6601">
              <w:t xml:space="preserve">Technik, digitale Technologie und Arbeit </w:t>
            </w:r>
          </w:p>
        </w:tc>
      </w:tr>
      <w:tr w:rsidR="009965E7" w:rsidRPr="00043477" w14:paraId="26514D95" w14:textId="77777777" w:rsidTr="001E34F5">
        <w:tc>
          <w:tcPr>
            <w:tcW w:w="14596" w:type="dxa"/>
            <w:gridSpan w:val="4"/>
            <w:shd w:val="clear" w:color="auto" w:fill="D9D9D9" w:themeFill="background1" w:themeFillShade="D9"/>
          </w:tcPr>
          <w:p w14:paraId="3BA8B7CD" w14:textId="77777777" w:rsidR="009965E7" w:rsidRPr="00DB6601" w:rsidRDefault="009965E7" w:rsidP="001E34F5">
            <w:pPr>
              <w:rPr>
                <w:b/>
              </w:rPr>
            </w:pPr>
            <w:r w:rsidRPr="00DB6601">
              <w:rPr>
                <w:rFonts w:cs="Arial"/>
              </w:rPr>
              <w:t>Kompetenzen:</w:t>
            </w:r>
            <w:r w:rsidRPr="00DB6601">
              <w:rPr>
                <w:b/>
              </w:rPr>
              <w:t xml:space="preserve"> </w:t>
            </w:r>
            <w:r w:rsidRPr="00DB6601">
              <w:t>Die S</w:t>
            </w:r>
            <w:r>
              <w:t>chülerinnen und Schüler …</w:t>
            </w:r>
          </w:p>
          <w:p w14:paraId="52A004EB" w14:textId="77777777" w:rsidR="009965E7" w:rsidRPr="006B16FF" w:rsidRDefault="009965E7" w:rsidP="001E34F5">
            <w:pPr>
              <w:ind w:left="426" w:hanging="426"/>
              <w:contextualSpacing/>
              <w:rPr>
                <w:b/>
              </w:rPr>
            </w:pPr>
            <w:r w:rsidRPr="006B16FF">
              <w:rPr>
                <w:b/>
              </w:rPr>
              <w:t xml:space="preserve">Zusammenleben in der Klasse, in der Schule und in der Gemeinschaft </w:t>
            </w:r>
          </w:p>
          <w:p w14:paraId="5FE99638" w14:textId="77777777" w:rsidR="009965E7" w:rsidRPr="006B16FF" w:rsidRDefault="009965E7" w:rsidP="00872C3A">
            <w:pPr>
              <w:numPr>
                <w:ilvl w:val="0"/>
                <w:numId w:val="85"/>
              </w:numPr>
              <w:ind w:left="720"/>
              <w:contextualSpacing/>
              <w:rPr>
                <w:rFonts w:cs="Arial"/>
              </w:rPr>
            </w:pPr>
            <w:r w:rsidRPr="006B16FF">
              <w:rPr>
                <w:rFonts w:cs="Arial"/>
              </w:rPr>
              <w:t>verhandeln unterschiedliche Interessen und Bedürfnisse zwischen einzelnen und zwischen Gruppen lösungsorientiert,</w:t>
            </w:r>
          </w:p>
          <w:p w14:paraId="1F34BCEF" w14:textId="77777777" w:rsidR="009965E7" w:rsidRPr="006B16FF" w:rsidRDefault="009965E7" w:rsidP="001E34F5">
            <w:pPr>
              <w:ind w:left="426" w:hanging="426"/>
              <w:contextualSpacing/>
              <w:rPr>
                <w:rFonts w:cs="Arial"/>
                <w:b/>
              </w:rPr>
            </w:pPr>
            <w:r w:rsidRPr="006B16FF">
              <w:rPr>
                <w:rFonts w:cs="Arial"/>
                <w:b/>
              </w:rPr>
              <w:t>Leben in Vielfalt</w:t>
            </w:r>
          </w:p>
          <w:p w14:paraId="4540E774" w14:textId="77777777" w:rsidR="009965E7" w:rsidRPr="006B16FF" w:rsidRDefault="009965E7" w:rsidP="00872C3A">
            <w:pPr>
              <w:numPr>
                <w:ilvl w:val="0"/>
                <w:numId w:val="85"/>
              </w:numPr>
              <w:ind w:left="720"/>
              <w:contextualSpacing/>
            </w:pPr>
            <w:r w:rsidRPr="006B16FF">
              <w:t>setzen sich mit gender- und kulturbezogenen Vorurteilen und Stereotypen sowie auch Vorurteilen und Stereotypen gegenüber Menschen mit Behinderung auseinander,</w:t>
            </w:r>
          </w:p>
          <w:p w14:paraId="65FC23AE" w14:textId="77777777" w:rsidR="009965E7" w:rsidRPr="009D6D50" w:rsidRDefault="009965E7" w:rsidP="001E34F5">
            <w:pPr>
              <w:rPr>
                <w:b/>
              </w:rPr>
            </w:pPr>
            <w:r w:rsidRPr="009D6D50">
              <w:rPr>
                <w:b/>
              </w:rPr>
              <w:t>Arbeit und Beruf</w:t>
            </w:r>
          </w:p>
          <w:p w14:paraId="14F1C28C" w14:textId="77777777" w:rsidR="009965E7" w:rsidRPr="009D6D50" w:rsidRDefault="009965E7" w:rsidP="00872C3A">
            <w:pPr>
              <w:numPr>
                <w:ilvl w:val="0"/>
                <w:numId w:val="85"/>
              </w:numPr>
              <w:ind w:left="720"/>
              <w:contextualSpacing/>
            </w:pPr>
            <w:r w:rsidRPr="009D6D50">
              <w:t>unterscheiden Formen der Arbeitsorganisation und beschreiben die Auswirkungen auf Arbeitsprozesse, Menschen und Umwelt,</w:t>
            </w:r>
          </w:p>
          <w:p w14:paraId="19C143C3" w14:textId="77777777" w:rsidR="009965E7" w:rsidRPr="001B1A0B" w:rsidRDefault="009965E7" w:rsidP="00872C3A">
            <w:pPr>
              <w:numPr>
                <w:ilvl w:val="0"/>
                <w:numId w:val="85"/>
              </w:numPr>
              <w:ind w:left="720"/>
              <w:contextualSpacing/>
              <w:rPr>
                <w:rFonts w:cs="Arial"/>
              </w:rPr>
            </w:pPr>
            <w:r w:rsidRPr="001B1A0B">
              <w:t>stellen auch unter Berücksichtigung der Gender-Perspektive unterschiedliche Berufe dar.</w:t>
            </w:r>
          </w:p>
        </w:tc>
      </w:tr>
      <w:tr w:rsidR="009965E7" w:rsidRPr="00043477" w14:paraId="2A267DAB" w14:textId="77777777" w:rsidTr="001E34F5">
        <w:trPr>
          <w:trHeight w:val="1418"/>
        </w:trPr>
        <w:tc>
          <w:tcPr>
            <w:tcW w:w="9493" w:type="dxa"/>
            <w:gridSpan w:val="2"/>
            <w:shd w:val="clear" w:color="auto" w:fill="FFFFFF" w:themeFill="background1"/>
          </w:tcPr>
          <w:p w14:paraId="181A1A62" w14:textId="77777777" w:rsidR="009965E7" w:rsidRPr="001B1A0B" w:rsidRDefault="009965E7" w:rsidP="001E34F5">
            <w:pPr>
              <w:rPr>
                <w:rFonts w:cs="Arial"/>
              </w:rPr>
            </w:pPr>
            <w:r w:rsidRPr="001B1A0B">
              <w:rPr>
                <w:rFonts w:cs="Arial"/>
              </w:rPr>
              <w:t xml:space="preserve">Didaktisch bzw. methodische Zugänge: </w:t>
            </w:r>
          </w:p>
          <w:p w14:paraId="3C72DF7E" w14:textId="77777777" w:rsidR="009965E7" w:rsidRPr="001B1A0B" w:rsidRDefault="009965E7" w:rsidP="001E34F5">
            <w:pPr>
              <w:rPr>
                <w:rFonts w:cs="Arial"/>
                <w:b/>
              </w:rPr>
            </w:pPr>
            <w:r w:rsidRPr="001B1A0B">
              <w:rPr>
                <w:rFonts w:cs="Arial"/>
                <w:b/>
              </w:rPr>
              <w:t>Was ist Arbeit?</w:t>
            </w:r>
          </w:p>
          <w:p w14:paraId="1DF4BFF7" w14:textId="77777777" w:rsidR="009965E7" w:rsidRPr="001B1A0B" w:rsidRDefault="009965E7" w:rsidP="00872C3A">
            <w:pPr>
              <w:numPr>
                <w:ilvl w:val="0"/>
                <w:numId w:val="85"/>
              </w:numPr>
              <w:ind w:left="720"/>
              <w:contextualSpacing/>
              <w:rPr>
                <w:rFonts w:cs="Arial"/>
              </w:rPr>
            </w:pPr>
            <w:r w:rsidRPr="001B1A0B">
              <w:rPr>
                <w:rFonts w:cs="Arial"/>
              </w:rPr>
              <w:t>Übersicht zum Begriff „Arbeit“ nach verschiedenen Kriterien (Erwerbsarbeit, Haushaltsarbeit und z.B. Ehrenamt, Produktion, Dienstleistung, Handarbeit, Maschinenarbeit, Arbeit in Werkstätten für Menschen mit Behinderung) erstellen</w:t>
            </w:r>
          </w:p>
          <w:p w14:paraId="51751C61" w14:textId="77777777" w:rsidR="009965E7" w:rsidRPr="001B1A0B" w:rsidRDefault="009965E7" w:rsidP="001E34F5">
            <w:pPr>
              <w:rPr>
                <w:rFonts w:cs="Arial"/>
                <w:b/>
              </w:rPr>
            </w:pPr>
            <w:r w:rsidRPr="001B1A0B">
              <w:rPr>
                <w:rFonts w:cs="Arial"/>
                <w:b/>
              </w:rPr>
              <w:t>Was macht meinen Traumberuf zu meinem Traumberuf?</w:t>
            </w:r>
          </w:p>
          <w:p w14:paraId="14CE912E" w14:textId="77777777" w:rsidR="009965E7" w:rsidRPr="001B1A0B" w:rsidRDefault="009965E7" w:rsidP="00872C3A">
            <w:pPr>
              <w:numPr>
                <w:ilvl w:val="0"/>
                <w:numId w:val="85"/>
              </w:numPr>
              <w:ind w:left="720"/>
              <w:contextualSpacing/>
              <w:rPr>
                <w:rFonts w:cs="Arial"/>
              </w:rPr>
            </w:pPr>
            <w:r w:rsidRPr="001B1A0B">
              <w:rPr>
                <w:rFonts w:cs="Arial"/>
              </w:rPr>
              <w:t>Präsentation des eigenen Traumberufs unter Berücksichtigung der individuellen Motive, Wandel durch technische Entwicklung, Einfluss auf die Natur und des Genderaspekts.</w:t>
            </w:r>
          </w:p>
          <w:p w14:paraId="53A44051" w14:textId="77777777" w:rsidR="009965E7" w:rsidRPr="001B1A0B" w:rsidRDefault="009965E7" w:rsidP="001E34F5">
            <w:pPr>
              <w:rPr>
                <w:rFonts w:cs="Arial"/>
                <w:b/>
              </w:rPr>
            </w:pPr>
            <w:r w:rsidRPr="001B1A0B">
              <w:rPr>
                <w:rFonts w:cs="Arial"/>
                <w:b/>
              </w:rPr>
              <w:t>Welchen Beitrag leiste ich für unseren Basar?</w:t>
            </w:r>
          </w:p>
          <w:p w14:paraId="5F443C84" w14:textId="77777777" w:rsidR="009965E7" w:rsidRPr="001B1A0B" w:rsidRDefault="009965E7" w:rsidP="00872C3A">
            <w:pPr>
              <w:numPr>
                <w:ilvl w:val="0"/>
                <w:numId w:val="85"/>
              </w:numPr>
              <w:ind w:left="720"/>
              <w:contextualSpacing/>
              <w:rPr>
                <w:rFonts w:cs="Arial"/>
              </w:rPr>
            </w:pPr>
            <w:r w:rsidRPr="001B1A0B">
              <w:rPr>
                <w:rFonts w:cs="Arial"/>
              </w:rPr>
              <w:t xml:space="preserve">Basar mit selbsterstellten Waren, Dienstleistungen und kulturellen Angeboten planen und durchführen </w:t>
            </w:r>
          </w:p>
        </w:tc>
        <w:tc>
          <w:tcPr>
            <w:tcW w:w="5103" w:type="dxa"/>
            <w:gridSpan w:val="2"/>
            <w:shd w:val="clear" w:color="auto" w:fill="FFFFFF" w:themeFill="background1"/>
          </w:tcPr>
          <w:p w14:paraId="57D26CAB" w14:textId="77777777" w:rsidR="009965E7" w:rsidRPr="00DB6601" w:rsidRDefault="009965E7" w:rsidP="001E34F5">
            <w:pPr>
              <w:rPr>
                <w:rFonts w:cs="Arial"/>
              </w:rPr>
            </w:pPr>
            <w:r w:rsidRPr="00DB6601">
              <w:rPr>
                <w:rFonts w:cs="Arial"/>
              </w:rPr>
              <w:t>Materialien/Medien/außerschulische Angebote:</w:t>
            </w:r>
          </w:p>
          <w:p w14:paraId="3E9FB85C" w14:textId="77777777" w:rsidR="009965E7" w:rsidRPr="006B16FF" w:rsidRDefault="009965E7" w:rsidP="001E34F5">
            <w:pPr>
              <w:rPr>
                <w:rFonts w:cs="Arial"/>
              </w:rPr>
            </w:pPr>
          </w:p>
          <w:p w14:paraId="10706BE7" w14:textId="77777777" w:rsidR="009965E7" w:rsidRPr="006B16FF" w:rsidRDefault="009965E7" w:rsidP="00872C3A">
            <w:pPr>
              <w:numPr>
                <w:ilvl w:val="0"/>
                <w:numId w:val="85"/>
              </w:numPr>
              <w:ind w:left="720"/>
              <w:contextualSpacing/>
              <w:rPr>
                <w:rFonts w:cs="Arial"/>
              </w:rPr>
            </w:pPr>
            <w:r w:rsidRPr="006B16FF">
              <w:rPr>
                <w:rFonts w:cs="Arial"/>
              </w:rPr>
              <w:t>Unterrichtsgang im eigenen Stadtteil: „Entdecken von Arbeit“</w:t>
            </w:r>
          </w:p>
          <w:p w14:paraId="43E84586" w14:textId="77777777" w:rsidR="009965E7" w:rsidRPr="006B16FF" w:rsidRDefault="009965E7" w:rsidP="001E34F5">
            <w:pPr>
              <w:rPr>
                <w:rFonts w:cs="Arial"/>
              </w:rPr>
            </w:pPr>
          </w:p>
          <w:p w14:paraId="40BFFFE5" w14:textId="77777777" w:rsidR="009965E7" w:rsidRDefault="00825150" w:rsidP="00872C3A">
            <w:pPr>
              <w:numPr>
                <w:ilvl w:val="0"/>
                <w:numId w:val="85"/>
              </w:numPr>
              <w:ind w:left="720"/>
              <w:contextualSpacing/>
              <w:rPr>
                <w:rFonts w:cs="Arial"/>
              </w:rPr>
            </w:pPr>
            <w:hyperlink r:id="rId26" w:history="1">
              <w:r w:rsidR="009965E7" w:rsidRPr="00E52EEE">
                <w:rPr>
                  <w:rStyle w:val="Hyperlink"/>
                  <w:rFonts w:cs="Arial"/>
                </w:rPr>
                <w:t>http://www.ich-bin-meine-zukunft.de</w:t>
              </w:r>
            </w:hyperlink>
          </w:p>
          <w:p w14:paraId="20C8C258" w14:textId="77777777" w:rsidR="009965E7" w:rsidRDefault="009965E7" w:rsidP="001E34F5">
            <w:pPr>
              <w:pStyle w:val="Listenabsatz"/>
              <w:numPr>
                <w:ilvl w:val="0"/>
                <w:numId w:val="0"/>
              </w:numPr>
              <w:ind w:left="720"/>
              <w:rPr>
                <w:rFonts w:cs="Arial"/>
              </w:rPr>
            </w:pPr>
          </w:p>
          <w:p w14:paraId="50D46EC1" w14:textId="77777777" w:rsidR="009965E7" w:rsidRDefault="009965E7" w:rsidP="001E34F5">
            <w:pPr>
              <w:ind w:left="720"/>
              <w:contextualSpacing/>
              <w:rPr>
                <w:rFonts w:cs="Arial"/>
              </w:rPr>
            </w:pPr>
          </w:p>
          <w:p w14:paraId="00A9B237" w14:textId="77777777" w:rsidR="009965E7" w:rsidRPr="006B16FF" w:rsidRDefault="009965E7" w:rsidP="001E34F5">
            <w:pPr>
              <w:ind w:left="720"/>
              <w:contextualSpacing/>
              <w:rPr>
                <w:rFonts w:cs="Arial"/>
              </w:rPr>
            </w:pPr>
          </w:p>
          <w:p w14:paraId="0926A221" w14:textId="77777777" w:rsidR="009965E7" w:rsidRPr="006F74C6" w:rsidRDefault="009965E7" w:rsidP="001E34F5">
            <w:pPr>
              <w:rPr>
                <w:rFonts w:cs="Arial"/>
                <w:color w:val="FF0000"/>
              </w:rPr>
            </w:pPr>
            <w:r>
              <w:rPr>
                <w:rFonts w:cs="Arial"/>
                <w:color w:val="FF0000"/>
              </w:rPr>
              <w:t>Verbraucherbildung: Finanzen; Leben, Wohnen und Mobilität</w:t>
            </w:r>
          </w:p>
        </w:tc>
      </w:tr>
      <w:tr w:rsidR="009965E7" w:rsidRPr="00043477" w14:paraId="00134492" w14:textId="77777777" w:rsidTr="001E34F5">
        <w:trPr>
          <w:trHeight w:val="1418"/>
        </w:trPr>
        <w:tc>
          <w:tcPr>
            <w:tcW w:w="9493" w:type="dxa"/>
            <w:gridSpan w:val="2"/>
          </w:tcPr>
          <w:p w14:paraId="21AFD883" w14:textId="77777777" w:rsidR="009965E7" w:rsidRPr="00FB4974" w:rsidRDefault="009965E7" w:rsidP="001E34F5">
            <w:pPr>
              <w:rPr>
                <w:rFonts w:cs="Arial"/>
              </w:rPr>
            </w:pPr>
            <w:r>
              <w:rPr>
                <w:rFonts w:cs="Arial"/>
              </w:rPr>
              <w:t xml:space="preserve">Lernerfolgsüberprüfung/Leistungsbewertung/Feedback: </w:t>
            </w:r>
          </w:p>
          <w:p w14:paraId="7211CB14" w14:textId="77777777" w:rsidR="009965E7" w:rsidRPr="00915366" w:rsidRDefault="009965E7" w:rsidP="00872C3A">
            <w:pPr>
              <w:numPr>
                <w:ilvl w:val="0"/>
                <w:numId w:val="86"/>
              </w:numPr>
              <w:ind w:left="714" w:hanging="357"/>
              <w:jc w:val="left"/>
              <w:rPr>
                <w:rFonts w:cs="Arial"/>
                <w:color w:val="FF0000"/>
              </w:rPr>
            </w:pPr>
            <w:r w:rsidRPr="00915366">
              <w:rPr>
                <w:color w:val="FF0000"/>
              </w:rPr>
              <w:t>Ler</w:t>
            </w:r>
            <w:r>
              <w:rPr>
                <w:color w:val="FF0000"/>
              </w:rPr>
              <w:t>n</w:t>
            </w:r>
            <w:r w:rsidRPr="00915366">
              <w:rPr>
                <w:color w:val="FF0000"/>
              </w:rPr>
              <w:t>zielkontrolle</w:t>
            </w:r>
          </w:p>
          <w:p w14:paraId="2FA8AA47" w14:textId="77777777" w:rsidR="009965E7" w:rsidRPr="00915366" w:rsidRDefault="009965E7" w:rsidP="00872C3A">
            <w:pPr>
              <w:numPr>
                <w:ilvl w:val="0"/>
                <w:numId w:val="86"/>
              </w:numPr>
              <w:ind w:left="714" w:hanging="357"/>
              <w:jc w:val="left"/>
              <w:rPr>
                <w:rFonts w:cs="Arial"/>
                <w:color w:val="FF0000"/>
              </w:rPr>
            </w:pPr>
            <w:r w:rsidRPr="00915366">
              <w:rPr>
                <w:color w:val="FF0000"/>
              </w:rPr>
              <w:t xml:space="preserve">Plakate </w:t>
            </w:r>
          </w:p>
          <w:p w14:paraId="74992627" w14:textId="77777777" w:rsidR="009965E7" w:rsidRPr="001B1A0B" w:rsidRDefault="009965E7" w:rsidP="00872C3A">
            <w:pPr>
              <w:numPr>
                <w:ilvl w:val="0"/>
                <w:numId w:val="86"/>
              </w:numPr>
              <w:ind w:left="714" w:hanging="357"/>
              <w:jc w:val="left"/>
              <w:rPr>
                <w:rFonts w:cs="Arial"/>
              </w:rPr>
            </w:pPr>
            <w:r w:rsidRPr="00915366">
              <w:rPr>
                <w:color w:val="FF0000"/>
              </w:rPr>
              <w:t xml:space="preserve">Referate </w:t>
            </w:r>
          </w:p>
        </w:tc>
        <w:tc>
          <w:tcPr>
            <w:tcW w:w="5103" w:type="dxa"/>
            <w:gridSpan w:val="2"/>
          </w:tcPr>
          <w:p w14:paraId="3259A77F" w14:textId="77777777" w:rsidR="009965E7" w:rsidRPr="001B1A0B" w:rsidRDefault="009965E7" w:rsidP="001E34F5">
            <w:pPr>
              <w:rPr>
                <w:rFonts w:cs="Arial"/>
              </w:rPr>
            </w:pPr>
            <w:r w:rsidRPr="001B1A0B">
              <w:rPr>
                <w:rFonts w:cs="Arial"/>
              </w:rPr>
              <w:t xml:space="preserve">Kooperationen: </w:t>
            </w:r>
          </w:p>
          <w:p w14:paraId="347B7A65" w14:textId="77777777" w:rsidR="009965E7" w:rsidRPr="001B1A0B" w:rsidRDefault="009965E7" w:rsidP="001E34F5">
            <w:pPr>
              <w:rPr>
                <w:rFonts w:cs="Arial"/>
                <w:color w:val="FF6600"/>
              </w:rPr>
            </w:pPr>
          </w:p>
        </w:tc>
      </w:tr>
    </w:tbl>
    <w:p w14:paraId="701A5462" w14:textId="497C6AEE" w:rsidR="009965E7" w:rsidRDefault="009965E7" w:rsidP="00EE4966">
      <w:pPr>
        <w:ind w:left="-284"/>
        <w:jc w:val="left"/>
      </w:pPr>
    </w:p>
    <w:p w14:paraId="451F0E51" w14:textId="53751BCE" w:rsidR="009965E7" w:rsidRDefault="009965E7" w:rsidP="00EE4966">
      <w:pPr>
        <w:ind w:left="-284"/>
        <w:jc w:val="left"/>
      </w:pPr>
    </w:p>
    <w:p w14:paraId="4EB89AA2" w14:textId="1B1108CD" w:rsidR="009965E7" w:rsidRDefault="009965E7" w:rsidP="00EE4966">
      <w:pPr>
        <w:ind w:left="-284"/>
        <w:jc w:val="left"/>
      </w:pPr>
    </w:p>
    <w:p w14:paraId="3BC94D48" w14:textId="77777777" w:rsidR="009965E7" w:rsidRPr="00043477" w:rsidRDefault="009965E7" w:rsidP="009965E7">
      <w:pPr>
        <w:spacing w:after="0" w:line="240" w:lineRule="auto"/>
      </w:pPr>
    </w:p>
    <w:p w14:paraId="34A6865E" w14:textId="77777777" w:rsidR="009965E7" w:rsidRPr="00043477" w:rsidRDefault="009965E7" w:rsidP="009965E7">
      <w:pPr>
        <w:keepNext/>
        <w:keepLines/>
        <w:spacing w:after="0"/>
        <w:outlineLvl w:val="3"/>
        <w:rPr>
          <w:rFonts w:eastAsiaTheme="majorEastAsia" w:cstheme="majorBidi"/>
          <w:b/>
          <w:bCs/>
          <w:i/>
          <w:iCs/>
        </w:rPr>
      </w:pPr>
    </w:p>
    <w:tbl>
      <w:tblPr>
        <w:tblStyle w:val="Tabellenraster"/>
        <w:tblW w:w="14596" w:type="dxa"/>
        <w:tblLook w:val="04A0" w:firstRow="1" w:lastRow="0" w:firstColumn="1" w:lastColumn="0" w:noHBand="0" w:noVBand="1"/>
      </w:tblPr>
      <w:tblGrid>
        <w:gridCol w:w="8146"/>
        <w:gridCol w:w="496"/>
        <w:gridCol w:w="2443"/>
        <w:gridCol w:w="3511"/>
      </w:tblGrid>
      <w:tr w:rsidR="009965E7" w:rsidRPr="00043477" w14:paraId="265F34E8" w14:textId="77777777" w:rsidTr="001E34F5">
        <w:tc>
          <w:tcPr>
            <w:tcW w:w="8146" w:type="dxa"/>
            <w:shd w:val="clear" w:color="auto" w:fill="BFBFBF" w:themeFill="background1" w:themeFillShade="BF"/>
          </w:tcPr>
          <w:p w14:paraId="737D9B5D" w14:textId="77777777" w:rsidR="009965E7" w:rsidRPr="00043477" w:rsidRDefault="009965E7" w:rsidP="001E34F5">
            <w:pPr>
              <w:rPr>
                <w:rFonts w:cs="Arial"/>
              </w:rPr>
            </w:pPr>
            <w:r w:rsidRPr="00043477">
              <w:rPr>
                <w:rFonts w:cs="Arial"/>
              </w:rPr>
              <w:t xml:space="preserve">Thema: </w:t>
            </w:r>
            <w:r w:rsidRPr="00043477">
              <w:rPr>
                <w:rFonts w:cs="Arial"/>
                <w:b/>
              </w:rPr>
              <w:t>Wie bewegen wir uns in unserer Umgebung fort? – Wir erforschen die Fortbewegung in unserer Umgebung, ihre Bedeutung für den Menschen und die Natur und bewegen uns sicher und bewusst fort</w:t>
            </w:r>
          </w:p>
        </w:tc>
        <w:tc>
          <w:tcPr>
            <w:tcW w:w="2939" w:type="dxa"/>
            <w:gridSpan w:val="2"/>
            <w:shd w:val="clear" w:color="auto" w:fill="BFBFBF" w:themeFill="background1" w:themeFillShade="BF"/>
          </w:tcPr>
          <w:p w14:paraId="34BE291C" w14:textId="77777777" w:rsidR="009965E7" w:rsidRPr="00043477" w:rsidRDefault="009965E7" w:rsidP="001E34F5">
            <w:pPr>
              <w:rPr>
                <w:rFonts w:cs="Arial"/>
              </w:rPr>
            </w:pPr>
            <w:r w:rsidRPr="00043477">
              <w:rPr>
                <w:rFonts w:cs="Arial"/>
              </w:rPr>
              <w:t>Zeitumfang:</w:t>
            </w:r>
          </w:p>
          <w:p w14:paraId="7E3BE76B" w14:textId="77777777" w:rsidR="009965E7" w:rsidRDefault="009965E7" w:rsidP="001E34F5">
            <w:pPr>
              <w:jc w:val="left"/>
              <w:rPr>
                <w:rFonts w:cs="Arial"/>
              </w:rPr>
            </w:pPr>
            <w:r w:rsidRPr="00043477">
              <w:rPr>
                <w:rFonts w:cs="Arial"/>
              </w:rPr>
              <w:t>20 Stunden</w:t>
            </w:r>
          </w:p>
          <w:p w14:paraId="5B29E250" w14:textId="77777777" w:rsidR="009965E7" w:rsidRDefault="009965E7" w:rsidP="001E34F5">
            <w:pPr>
              <w:jc w:val="left"/>
              <w:rPr>
                <w:rFonts w:cs="Arial"/>
              </w:rPr>
            </w:pPr>
          </w:p>
          <w:p w14:paraId="70DC0D5F" w14:textId="77777777" w:rsidR="009965E7" w:rsidRPr="00043477" w:rsidRDefault="009965E7" w:rsidP="001E34F5">
            <w:pPr>
              <w:jc w:val="left"/>
              <w:rPr>
                <w:rFonts w:cs="Arial"/>
              </w:rPr>
            </w:pPr>
            <w:r w:rsidRPr="00915366">
              <w:rPr>
                <w:rFonts w:cs="Arial"/>
                <w:color w:val="FF0000"/>
              </w:rPr>
              <w:t>September/Mai</w:t>
            </w:r>
          </w:p>
        </w:tc>
        <w:tc>
          <w:tcPr>
            <w:tcW w:w="3511" w:type="dxa"/>
            <w:shd w:val="clear" w:color="auto" w:fill="BFBFBF" w:themeFill="background1" w:themeFillShade="BF"/>
          </w:tcPr>
          <w:p w14:paraId="44F9EE72" w14:textId="77777777" w:rsidR="009965E7" w:rsidRPr="00043477" w:rsidRDefault="009965E7" w:rsidP="001E34F5">
            <w:pPr>
              <w:rPr>
                <w:rFonts w:cs="Arial"/>
              </w:rPr>
            </w:pPr>
            <w:r w:rsidRPr="00043477">
              <w:rPr>
                <w:rFonts w:cs="Arial"/>
              </w:rPr>
              <w:t xml:space="preserve">Klasse/Jahrgang: </w:t>
            </w:r>
          </w:p>
          <w:p w14:paraId="433D6BD9" w14:textId="77777777" w:rsidR="009965E7" w:rsidRPr="00043477" w:rsidRDefault="009965E7" w:rsidP="001E34F5">
            <w:pPr>
              <w:rPr>
                <w:rFonts w:cs="Arial"/>
              </w:rPr>
            </w:pPr>
            <w:r w:rsidRPr="00915366">
              <w:rPr>
                <w:rFonts w:cs="Arial"/>
                <w:color w:val="FF0000"/>
              </w:rPr>
              <w:t>4 Klasse</w:t>
            </w:r>
          </w:p>
        </w:tc>
      </w:tr>
      <w:tr w:rsidR="009965E7" w:rsidRPr="00043477" w14:paraId="40498FB7" w14:textId="77777777" w:rsidTr="001E34F5">
        <w:tc>
          <w:tcPr>
            <w:tcW w:w="14596" w:type="dxa"/>
            <w:gridSpan w:val="4"/>
            <w:shd w:val="clear" w:color="auto" w:fill="D9D9D9" w:themeFill="background1" w:themeFillShade="D9"/>
          </w:tcPr>
          <w:p w14:paraId="2D7D704A" w14:textId="77777777" w:rsidR="009965E7" w:rsidRPr="00043477" w:rsidRDefault="009965E7" w:rsidP="001E34F5">
            <w:pPr>
              <w:rPr>
                <w:rFonts w:cs="Arial"/>
              </w:rPr>
            </w:pPr>
            <w:r w:rsidRPr="00043477">
              <w:rPr>
                <w:rFonts w:cs="Arial"/>
              </w:rPr>
              <w:t>Bereiche: Demokratie und Gesel</w:t>
            </w:r>
            <w:r>
              <w:rPr>
                <w:rFonts w:cs="Arial"/>
              </w:rPr>
              <w:t>lschaft / Körper und Gesundheit/Natur und Umwelt/Raum und Mobilität/</w:t>
            </w:r>
            <w:r w:rsidRPr="00043477">
              <w:rPr>
                <w:rFonts w:cs="Arial"/>
              </w:rPr>
              <w:t>Technik, digitale Technologie und Arbeit</w:t>
            </w:r>
          </w:p>
        </w:tc>
      </w:tr>
      <w:tr w:rsidR="009965E7" w:rsidRPr="00043477" w14:paraId="6FDD567E" w14:textId="77777777" w:rsidTr="001E34F5">
        <w:tc>
          <w:tcPr>
            <w:tcW w:w="14596" w:type="dxa"/>
            <w:gridSpan w:val="4"/>
            <w:shd w:val="clear" w:color="auto" w:fill="D9D9D9" w:themeFill="background1" w:themeFillShade="D9"/>
          </w:tcPr>
          <w:p w14:paraId="611B283C" w14:textId="77777777" w:rsidR="009965E7" w:rsidRPr="00043477" w:rsidRDefault="009965E7" w:rsidP="001E34F5">
            <w:pPr>
              <w:rPr>
                <w:rFonts w:cs="Arial"/>
              </w:rPr>
            </w:pPr>
            <w:r w:rsidRPr="00043477">
              <w:rPr>
                <w:rFonts w:cs="Arial"/>
              </w:rPr>
              <w:t xml:space="preserve">Kompetenzen: Die Schülerinnen und Schüler </w:t>
            </w:r>
            <w:r>
              <w:rPr>
                <w:rFonts w:cs="Arial"/>
              </w:rPr>
              <w:t>…</w:t>
            </w:r>
          </w:p>
          <w:p w14:paraId="69E36DF2" w14:textId="77777777" w:rsidR="009965E7" w:rsidRPr="00043477" w:rsidRDefault="009965E7" w:rsidP="001E34F5">
            <w:pPr>
              <w:rPr>
                <w:rFonts w:cs="Arial"/>
                <w:b/>
              </w:rPr>
            </w:pPr>
            <w:r w:rsidRPr="00043477">
              <w:rPr>
                <w:b/>
              </w:rPr>
              <w:t>Zusammenleben in der Klasse, Schule, Gemeinschaft</w:t>
            </w:r>
          </w:p>
          <w:p w14:paraId="54FDC92F" w14:textId="77777777" w:rsidR="009965E7" w:rsidRPr="00043477" w:rsidRDefault="009965E7" w:rsidP="00872C3A">
            <w:pPr>
              <w:numPr>
                <w:ilvl w:val="0"/>
                <w:numId w:val="87"/>
              </w:numPr>
              <w:ind w:left="709"/>
              <w:contextualSpacing/>
              <w:rPr>
                <w:rFonts w:cs="Arial"/>
              </w:rPr>
            </w:pPr>
            <w:r w:rsidRPr="00043477">
              <w:t>verhandeln unterschiedliche Interessen und Bedürfnisse zwischen einzelnen und zwischen Gruppen lösungsorientiert,</w:t>
            </w:r>
          </w:p>
          <w:p w14:paraId="271BFBF9" w14:textId="77777777" w:rsidR="009965E7" w:rsidRPr="00043477" w:rsidRDefault="009965E7" w:rsidP="001E34F5">
            <w:pPr>
              <w:rPr>
                <w:rFonts w:cs="Arial"/>
                <w:b/>
              </w:rPr>
            </w:pPr>
            <w:r w:rsidRPr="00043477">
              <w:rPr>
                <w:rFonts w:cs="Arial"/>
                <w:b/>
              </w:rPr>
              <w:t>Körper und gesunde Lebensführung</w:t>
            </w:r>
          </w:p>
          <w:p w14:paraId="779E4882" w14:textId="77777777" w:rsidR="009965E7" w:rsidRPr="00043477" w:rsidRDefault="009965E7" w:rsidP="00872C3A">
            <w:pPr>
              <w:numPr>
                <w:ilvl w:val="0"/>
                <w:numId w:val="87"/>
              </w:numPr>
              <w:ind w:left="709"/>
              <w:contextualSpacing/>
              <w:rPr>
                <w:rFonts w:cs="Arial"/>
              </w:rPr>
            </w:pPr>
            <w:r w:rsidRPr="00043477">
              <w:t>beurteilen den Einfluss der Umwelt auf die menschliche Gesundheit (u.</w:t>
            </w:r>
            <w:r>
              <w:t xml:space="preserve"> </w:t>
            </w:r>
            <w:r w:rsidRPr="00043477">
              <w:t>a. Trinkwasser, Luft),</w:t>
            </w:r>
          </w:p>
          <w:p w14:paraId="0E50A741" w14:textId="77777777" w:rsidR="009965E7" w:rsidRPr="00043477" w:rsidRDefault="009965E7" w:rsidP="001E34F5">
            <w:pPr>
              <w:contextualSpacing/>
            </w:pPr>
            <w:r w:rsidRPr="00043477">
              <w:rPr>
                <w:b/>
              </w:rPr>
              <w:t>Tier, Pflanzen, Lebensräume</w:t>
            </w:r>
          </w:p>
          <w:p w14:paraId="472D1E30" w14:textId="77777777" w:rsidR="009965E7" w:rsidRPr="00043477" w:rsidRDefault="009965E7" w:rsidP="00872C3A">
            <w:pPr>
              <w:pStyle w:val="Listenabsatz"/>
              <w:numPr>
                <w:ilvl w:val="0"/>
                <w:numId w:val="87"/>
              </w:numPr>
            </w:pPr>
            <w:r w:rsidRPr="00043477">
              <w:t>beschreiben das Prinzip der Angepasstheit von Tier- und Pflanzenarten an ihren Lebensraum (u.</w:t>
            </w:r>
            <w:r>
              <w:t xml:space="preserve"> </w:t>
            </w:r>
            <w:r w:rsidRPr="00043477">
              <w:t xml:space="preserve">a. Wald), </w:t>
            </w:r>
          </w:p>
          <w:p w14:paraId="28EBEC68" w14:textId="77777777" w:rsidR="009965E7" w:rsidRPr="00043477" w:rsidRDefault="009965E7" w:rsidP="00872C3A">
            <w:pPr>
              <w:pStyle w:val="Listenabsatz"/>
              <w:numPr>
                <w:ilvl w:val="0"/>
                <w:numId w:val="87"/>
              </w:numPr>
            </w:pPr>
            <w:r w:rsidRPr="00043477">
              <w:t>erklären Einflüsse des Menschen auf den Lebensraum von Tieren und Pflanzen,</w:t>
            </w:r>
          </w:p>
          <w:p w14:paraId="7DD92ADE" w14:textId="77777777" w:rsidR="009965E7" w:rsidRPr="00043477" w:rsidRDefault="009965E7" w:rsidP="001E34F5">
            <w:pPr>
              <w:rPr>
                <w:rFonts w:cs="Arial"/>
                <w:b/>
              </w:rPr>
            </w:pPr>
            <w:r w:rsidRPr="00043477">
              <w:rPr>
                <w:rFonts w:cs="Arial"/>
                <w:b/>
              </w:rPr>
              <w:t>Orientierung in Räumen</w:t>
            </w:r>
          </w:p>
          <w:p w14:paraId="0F4E85BB" w14:textId="77777777" w:rsidR="009965E7" w:rsidRPr="00043477" w:rsidRDefault="009965E7" w:rsidP="00872C3A">
            <w:pPr>
              <w:pStyle w:val="Listenabsatz"/>
              <w:numPr>
                <w:ilvl w:val="0"/>
                <w:numId w:val="87"/>
              </w:numPr>
            </w:pPr>
            <w:r w:rsidRPr="00043477">
              <w:t xml:space="preserve">orientieren sich mit </w:t>
            </w:r>
            <w:r>
              <w:t xml:space="preserve">(digitalen) </w:t>
            </w:r>
            <w:r w:rsidRPr="00043477">
              <w:t>Karten und anderen Hilfsmittel in Räumen (Sonnenstand, markante Punkte, Kompass, Navigationsgeräte, GPS),</w:t>
            </w:r>
          </w:p>
          <w:p w14:paraId="526D0CCE" w14:textId="77777777" w:rsidR="009965E7" w:rsidRPr="00043477" w:rsidRDefault="009965E7" w:rsidP="00872C3A">
            <w:pPr>
              <w:pStyle w:val="Listenabsatz"/>
              <w:numPr>
                <w:ilvl w:val="0"/>
                <w:numId w:val="87"/>
              </w:numPr>
            </w:pPr>
            <w:r w:rsidRPr="00043477">
              <w:t xml:space="preserve">erstellen einfache Modelle ausgewählter Räume ihrer Umgebung und beschreiben das Verhältnis von Wirklichkeit zu ihrer Darstellung, </w:t>
            </w:r>
          </w:p>
          <w:p w14:paraId="3C912BAE" w14:textId="77777777" w:rsidR="009965E7" w:rsidRPr="00043477" w:rsidRDefault="009965E7" w:rsidP="001E34F5">
            <w:pPr>
              <w:rPr>
                <w:b/>
              </w:rPr>
            </w:pPr>
            <w:r w:rsidRPr="00043477">
              <w:rPr>
                <w:b/>
              </w:rPr>
              <w:t>Räume nutzen und schützen</w:t>
            </w:r>
          </w:p>
          <w:p w14:paraId="28457AD1" w14:textId="77777777" w:rsidR="009965E7" w:rsidRPr="00043477" w:rsidRDefault="009965E7" w:rsidP="00872C3A">
            <w:pPr>
              <w:pStyle w:val="Listenabsatz"/>
              <w:numPr>
                <w:ilvl w:val="0"/>
                <w:numId w:val="93"/>
              </w:numPr>
            </w:pPr>
            <w:r w:rsidRPr="00043477">
              <w:t>erklären den Einfluss bestimmter Interessen auf die Gestaltung von Räumen (Tourismus, Mobilität),</w:t>
            </w:r>
          </w:p>
          <w:p w14:paraId="0C857E25" w14:textId="77777777" w:rsidR="009965E7" w:rsidRPr="00043477" w:rsidRDefault="009965E7" w:rsidP="00872C3A">
            <w:pPr>
              <w:pStyle w:val="Listenabsatz"/>
              <w:keepNext/>
              <w:keepLines/>
              <w:numPr>
                <w:ilvl w:val="0"/>
                <w:numId w:val="93"/>
              </w:numPr>
              <w:outlineLvl w:val="5"/>
            </w:pPr>
            <w:r w:rsidRPr="00043477">
              <w:t>entwickeln Handlungsmöglichkeiten zur Nutzung und zum Schutz von Räumen,</w:t>
            </w:r>
          </w:p>
          <w:p w14:paraId="7844F93A" w14:textId="77777777" w:rsidR="009965E7" w:rsidRPr="00043477" w:rsidRDefault="009965E7" w:rsidP="001E34F5">
            <w:pPr>
              <w:rPr>
                <w:b/>
              </w:rPr>
            </w:pPr>
            <w:r w:rsidRPr="00043477">
              <w:rPr>
                <w:b/>
              </w:rPr>
              <w:t>Mobilität im Raum</w:t>
            </w:r>
          </w:p>
          <w:p w14:paraId="091A1139" w14:textId="77777777" w:rsidR="009965E7" w:rsidRPr="00043477" w:rsidRDefault="009965E7" w:rsidP="00872C3A">
            <w:pPr>
              <w:pStyle w:val="Listenabsatz"/>
              <w:numPr>
                <w:ilvl w:val="0"/>
                <w:numId w:val="94"/>
              </w:numPr>
            </w:pPr>
            <w:r w:rsidRPr="00043477">
              <w:t>orientieren sich auch mit digitalen Werkzeugen im ÖPNV,</w:t>
            </w:r>
          </w:p>
          <w:p w14:paraId="48136197" w14:textId="77777777" w:rsidR="009965E7" w:rsidRPr="00902B33" w:rsidRDefault="009965E7" w:rsidP="001E34F5">
            <w:pPr>
              <w:pStyle w:val="Listenabsatz"/>
              <w:numPr>
                <w:ilvl w:val="0"/>
                <w:numId w:val="0"/>
              </w:numPr>
              <w:ind w:left="720"/>
              <w:rPr>
                <w:highlight w:val="green"/>
              </w:rPr>
            </w:pPr>
            <w:r w:rsidRPr="00043477">
              <w:t>untersuchen die Verhaltensweisen von Verkehrsteilnehmern unter den Aspekten Verkehrssicherheit und Nachhaltigkeit und prüfen</w:t>
            </w:r>
            <w:r>
              <w:t xml:space="preserve"> </w:t>
            </w:r>
            <w:r w:rsidRPr="00043477">
              <w:t>Handlungsalternativen,</w:t>
            </w:r>
          </w:p>
          <w:p w14:paraId="2A93CC4D" w14:textId="77777777" w:rsidR="009965E7" w:rsidRPr="004E2373" w:rsidRDefault="009965E7" w:rsidP="00872C3A">
            <w:pPr>
              <w:pStyle w:val="Listenabsatz"/>
              <w:numPr>
                <w:ilvl w:val="0"/>
                <w:numId w:val="94"/>
              </w:numPr>
              <w:rPr>
                <w:rFonts w:cs="Arial"/>
              </w:rPr>
            </w:pPr>
            <w:r w:rsidRPr="00043477">
              <w:t>beherrschen das Fahrrad motorisch sicher und nehmen an einer Fahrradausbildung teil,</w:t>
            </w:r>
          </w:p>
          <w:p w14:paraId="031175C6" w14:textId="77777777" w:rsidR="009965E7" w:rsidRPr="00043477" w:rsidRDefault="009965E7" w:rsidP="001E34F5">
            <w:pPr>
              <w:rPr>
                <w:b/>
              </w:rPr>
            </w:pPr>
            <w:r w:rsidRPr="00043477">
              <w:rPr>
                <w:b/>
              </w:rPr>
              <w:t>Bauen und Konstruieren</w:t>
            </w:r>
          </w:p>
          <w:p w14:paraId="4FDFF190" w14:textId="77777777" w:rsidR="009965E7" w:rsidRPr="00043477" w:rsidRDefault="009965E7" w:rsidP="00872C3A">
            <w:pPr>
              <w:numPr>
                <w:ilvl w:val="0"/>
                <w:numId w:val="87"/>
              </w:numPr>
              <w:contextualSpacing/>
              <w:rPr>
                <w:rFonts w:cs="Arial"/>
              </w:rPr>
            </w:pPr>
            <w:r w:rsidRPr="00043477">
              <w:t>simulieren und beschreiben das EVA-Prinzip (Eingabe, Verarbeitung, Ausgabe) als Grundprinzip der Datenverarbeitung in Informatiksystemen anhand eines Beispiels,</w:t>
            </w:r>
          </w:p>
          <w:p w14:paraId="5D4309D7" w14:textId="77777777" w:rsidR="009965E7" w:rsidRPr="00043477" w:rsidRDefault="009965E7" w:rsidP="00872C3A">
            <w:pPr>
              <w:numPr>
                <w:ilvl w:val="0"/>
                <w:numId w:val="87"/>
              </w:numPr>
              <w:contextualSpacing/>
              <w:rPr>
                <w:rFonts w:cs="Arial"/>
              </w:rPr>
            </w:pPr>
            <w:r w:rsidRPr="00043477">
              <w:t>programmieren eine Sequenz</w:t>
            </w:r>
            <w:r w:rsidRPr="00043477">
              <w:rPr>
                <w:rFonts w:cs="Arial"/>
              </w:rPr>
              <w:t>.</w:t>
            </w:r>
          </w:p>
        </w:tc>
      </w:tr>
      <w:tr w:rsidR="009965E7" w:rsidRPr="00043477" w14:paraId="38FADD6E" w14:textId="77777777" w:rsidTr="001E34F5">
        <w:trPr>
          <w:trHeight w:val="132"/>
        </w:trPr>
        <w:tc>
          <w:tcPr>
            <w:tcW w:w="8642" w:type="dxa"/>
            <w:gridSpan w:val="2"/>
            <w:shd w:val="clear" w:color="auto" w:fill="FFFFFF" w:themeFill="background1"/>
          </w:tcPr>
          <w:p w14:paraId="194C145D" w14:textId="77777777" w:rsidR="009965E7" w:rsidRPr="00043477" w:rsidRDefault="009965E7" w:rsidP="001E34F5">
            <w:pPr>
              <w:rPr>
                <w:rFonts w:cs="Arial"/>
              </w:rPr>
            </w:pPr>
            <w:r w:rsidRPr="00043477">
              <w:rPr>
                <w:rFonts w:cs="Arial"/>
              </w:rPr>
              <w:t xml:space="preserve">Didaktisch bzw. methodische Zugänge: </w:t>
            </w:r>
          </w:p>
          <w:p w14:paraId="16B5FF8A" w14:textId="77777777" w:rsidR="009965E7" w:rsidRPr="00043477" w:rsidRDefault="009965E7" w:rsidP="001E34F5">
            <w:pPr>
              <w:rPr>
                <w:rFonts w:cs="Arial"/>
                <w:b/>
              </w:rPr>
            </w:pPr>
            <w:r w:rsidRPr="00043477">
              <w:rPr>
                <w:rFonts w:cs="Arial"/>
                <w:b/>
              </w:rPr>
              <w:t>Wie komme ich von A nach B?</w:t>
            </w:r>
          </w:p>
          <w:p w14:paraId="5F191D1C" w14:textId="77777777" w:rsidR="009965E7" w:rsidRPr="00043477" w:rsidRDefault="009965E7" w:rsidP="00872C3A">
            <w:pPr>
              <w:numPr>
                <w:ilvl w:val="0"/>
                <w:numId w:val="87"/>
              </w:numPr>
              <w:contextualSpacing/>
              <w:rPr>
                <w:rFonts w:cs="Arial"/>
              </w:rPr>
            </w:pPr>
            <w:r w:rsidRPr="00043477">
              <w:rPr>
                <w:rFonts w:cs="Arial"/>
              </w:rPr>
              <w:t xml:space="preserve">Wege im Alltag erkunden und vergleichen und Verkehrssituationen beschreiben </w:t>
            </w:r>
          </w:p>
          <w:p w14:paraId="617E9C0D" w14:textId="77777777" w:rsidR="009965E7" w:rsidRDefault="009965E7" w:rsidP="00872C3A">
            <w:pPr>
              <w:numPr>
                <w:ilvl w:val="0"/>
                <w:numId w:val="87"/>
              </w:numPr>
              <w:contextualSpacing/>
              <w:rPr>
                <w:rFonts w:cs="Arial"/>
              </w:rPr>
            </w:pPr>
            <w:r w:rsidRPr="00043477">
              <w:rPr>
                <w:rFonts w:cs="Arial"/>
              </w:rPr>
              <w:lastRenderedPageBreak/>
              <w:t>Verkehrsbeobachtung (Regeln und Gefahrsituationen im Straßenverkehr, genutzte Verkehrsmittel, Tiere und Pflanzen)</w:t>
            </w:r>
          </w:p>
          <w:p w14:paraId="5135999B" w14:textId="77777777" w:rsidR="009965E7" w:rsidRPr="0060754E" w:rsidRDefault="009965E7" w:rsidP="00872C3A">
            <w:pPr>
              <w:numPr>
                <w:ilvl w:val="0"/>
                <w:numId w:val="87"/>
              </w:numPr>
              <w:contextualSpacing/>
              <w:rPr>
                <w:rFonts w:cs="Arial"/>
              </w:rPr>
            </w:pPr>
            <w:r w:rsidRPr="0060754E">
              <w:rPr>
                <w:rFonts w:cs="Arial"/>
                <w:color w:val="FF0000"/>
              </w:rPr>
              <w:t>Wenden Verkehrsregeln sicher an und verhalten sich angemessen</w:t>
            </w:r>
          </w:p>
          <w:p w14:paraId="1052A4F4" w14:textId="77777777" w:rsidR="009965E7" w:rsidRPr="0060754E" w:rsidRDefault="009965E7" w:rsidP="00872C3A">
            <w:pPr>
              <w:numPr>
                <w:ilvl w:val="0"/>
                <w:numId w:val="87"/>
              </w:numPr>
              <w:contextualSpacing/>
              <w:rPr>
                <w:rFonts w:cs="Arial"/>
              </w:rPr>
            </w:pPr>
            <w:r>
              <w:rPr>
                <w:rFonts w:cs="Arial"/>
                <w:color w:val="FF0000"/>
              </w:rPr>
              <w:t>Beschreiben und reflektieren Verhaltensweisen</w:t>
            </w:r>
          </w:p>
          <w:p w14:paraId="4D8EEFB8" w14:textId="77777777" w:rsidR="009965E7" w:rsidRPr="00043477" w:rsidRDefault="009965E7" w:rsidP="001E34F5">
            <w:pPr>
              <w:contextualSpacing/>
              <w:rPr>
                <w:rFonts w:cs="Arial"/>
              </w:rPr>
            </w:pPr>
          </w:p>
          <w:p w14:paraId="7F8F3FD4" w14:textId="77777777" w:rsidR="009965E7" w:rsidRPr="00043477" w:rsidRDefault="009965E7" w:rsidP="001E34F5">
            <w:pPr>
              <w:rPr>
                <w:b/>
              </w:rPr>
            </w:pPr>
            <w:r w:rsidRPr="00043477">
              <w:rPr>
                <w:b/>
              </w:rPr>
              <w:t xml:space="preserve">Wie können wir Gefahren und Probleme in unserem Schulumfeld umgehen oder sicherer machen? </w:t>
            </w:r>
          </w:p>
          <w:p w14:paraId="3590ADFD" w14:textId="77777777" w:rsidR="009965E7" w:rsidRPr="00043477" w:rsidRDefault="009965E7" w:rsidP="00872C3A">
            <w:pPr>
              <w:numPr>
                <w:ilvl w:val="0"/>
                <w:numId w:val="87"/>
              </w:numPr>
              <w:contextualSpacing/>
              <w:rPr>
                <w:rFonts w:cs="Arial"/>
              </w:rPr>
            </w:pPr>
            <w:r w:rsidRPr="00043477">
              <w:rPr>
                <w:rFonts w:cs="Arial"/>
              </w:rPr>
              <w:t xml:space="preserve">Schulwegplan mit deutlicher Kenntlichmachung von sicheren Wegen erstellen </w:t>
            </w:r>
          </w:p>
          <w:p w14:paraId="0A6F9410" w14:textId="77777777" w:rsidR="009965E7" w:rsidRPr="00043477" w:rsidRDefault="009965E7" w:rsidP="00872C3A">
            <w:pPr>
              <w:numPr>
                <w:ilvl w:val="0"/>
                <w:numId w:val="87"/>
              </w:numPr>
              <w:contextualSpacing/>
              <w:rPr>
                <w:rFonts w:cs="Arial"/>
              </w:rPr>
            </w:pPr>
            <w:r w:rsidRPr="00043477">
              <w:rPr>
                <w:rFonts w:cs="Arial"/>
              </w:rPr>
              <w:t>mögliche Verkehrsänderungen (z.B. Beschilderungen) mit Polizei und Politik besprechen</w:t>
            </w:r>
          </w:p>
          <w:p w14:paraId="758FD26C" w14:textId="77777777" w:rsidR="009965E7" w:rsidRPr="00043477" w:rsidRDefault="009965E7" w:rsidP="00872C3A">
            <w:pPr>
              <w:numPr>
                <w:ilvl w:val="0"/>
                <w:numId w:val="87"/>
              </w:numPr>
              <w:contextualSpacing/>
              <w:rPr>
                <w:rFonts w:cs="Arial"/>
              </w:rPr>
            </w:pPr>
            <w:r w:rsidRPr="00043477">
              <w:rPr>
                <w:rFonts w:cs="Arial"/>
              </w:rPr>
              <w:t>Möglichkeiten der Verkehrsmittelnutzung in der Umgebung sammeln</w:t>
            </w:r>
          </w:p>
          <w:p w14:paraId="2988644F" w14:textId="77777777" w:rsidR="009965E7" w:rsidRPr="00043477" w:rsidRDefault="009965E7" w:rsidP="001E34F5">
            <w:pPr>
              <w:rPr>
                <w:rFonts w:cs="Arial"/>
                <w:b/>
              </w:rPr>
            </w:pPr>
            <w:r w:rsidRPr="00043477">
              <w:rPr>
                <w:rFonts w:cs="Arial"/>
                <w:b/>
              </w:rPr>
              <w:t>Welche Vor- und Nachteile haben Verkehrsmittel (Auto, Fahrrad, ÖPNV) in unserer Umgebung?</w:t>
            </w:r>
          </w:p>
          <w:p w14:paraId="707CF3E7" w14:textId="77777777" w:rsidR="009965E7" w:rsidRPr="00043477" w:rsidRDefault="009965E7" w:rsidP="00872C3A">
            <w:pPr>
              <w:numPr>
                <w:ilvl w:val="0"/>
                <w:numId w:val="90"/>
              </w:numPr>
              <w:contextualSpacing/>
              <w:rPr>
                <w:rFonts w:cs="Arial"/>
              </w:rPr>
            </w:pPr>
            <w:r w:rsidRPr="00043477">
              <w:rPr>
                <w:rFonts w:cs="Arial"/>
              </w:rPr>
              <w:t xml:space="preserve">Diskussion über gesundheitliche, ökonomische, ökologische, soziale Aspekte der Verkehrsmittelnutzung auch unter Berücksichtigung der in der Umgebung vorkommenden Tiere und Pflanzen führen </w:t>
            </w:r>
          </w:p>
          <w:p w14:paraId="04A5D085" w14:textId="77777777" w:rsidR="009965E7" w:rsidRPr="00043477" w:rsidRDefault="009965E7" w:rsidP="00872C3A">
            <w:pPr>
              <w:numPr>
                <w:ilvl w:val="0"/>
                <w:numId w:val="88"/>
              </w:numPr>
              <w:contextualSpacing/>
              <w:jc w:val="left"/>
              <w:rPr>
                <w:rFonts w:cs="Arial"/>
              </w:rPr>
            </w:pPr>
            <w:r w:rsidRPr="00043477">
              <w:rPr>
                <w:rFonts w:cs="Arial"/>
              </w:rPr>
              <w:t xml:space="preserve">Fahrrad, Bewegungssicherheit, Verkehrssicherheit, </w:t>
            </w:r>
          </w:p>
          <w:p w14:paraId="683D2B7F" w14:textId="77777777" w:rsidR="009965E7" w:rsidRPr="00043477" w:rsidRDefault="009965E7" w:rsidP="00872C3A">
            <w:pPr>
              <w:numPr>
                <w:ilvl w:val="0"/>
                <w:numId w:val="88"/>
              </w:numPr>
              <w:contextualSpacing/>
              <w:jc w:val="left"/>
              <w:rPr>
                <w:rFonts w:cs="Arial"/>
              </w:rPr>
            </w:pPr>
            <w:r w:rsidRPr="00043477">
              <w:rPr>
                <w:rFonts w:cs="Arial"/>
              </w:rPr>
              <w:t>Bus und Bahn (Planung einer Fahrt mit dem ÖPNV)</w:t>
            </w:r>
          </w:p>
          <w:p w14:paraId="0DBA9549" w14:textId="77777777" w:rsidR="009965E7" w:rsidRPr="00043477" w:rsidRDefault="009965E7" w:rsidP="001E34F5">
            <w:pPr>
              <w:rPr>
                <w:rFonts w:cs="Arial"/>
                <w:b/>
              </w:rPr>
            </w:pPr>
            <w:r w:rsidRPr="00043477">
              <w:rPr>
                <w:rFonts w:cs="Arial"/>
                <w:b/>
              </w:rPr>
              <w:t xml:space="preserve">Wie können wir unsere Schulumgebung umwelt- und kinderfreundlicher gestalten? </w:t>
            </w:r>
          </w:p>
          <w:p w14:paraId="49FDC572" w14:textId="77777777" w:rsidR="009965E7" w:rsidRPr="00043477" w:rsidRDefault="009965E7" w:rsidP="00872C3A">
            <w:pPr>
              <w:numPr>
                <w:ilvl w:val="0"/>
                <w:numId w:val="89"/>
              </w:numPr>
              <w:contextualSpacing/>
              <w:rPr>
                <w:rFonts w:cs="Arial"/>
              </w:rPr>
            </w:pPr>
            <w:r w:rsidRPr="00043477">
              <w:rPr>
                <w:rFonts w:cs="Arial"/>
              </w:rPr>
              <w:t>Teilnahme an einem Schulwegprojekt</w:t>
            </w:r>
          </w:p>
          <w:p w14:paraId="278C7B89" w14:textId="77777777" w:rsidR="009965E7" w:rsidRPr="00043477" w:rsidRDefault="009965E7" w:rsidP="00872C3A">
            <w:pPr>
              <w:numPr>
                <w:ilvl w:val="0"/>
                <w:numId w:val="89"/>
              </w:numPr>
              <w:contextualSpacing/>
              <w:rPr>
                <w:rFonts w:cs="Arial"/>
              </w:rPr>
            </w:pPr>
            <w:r w:rsidRPr="00043477">
              <w:rPr>
                <w:rFonts w:cs="Arial"/>
              </w:rPr>
              <w:t xml:space="preserve">Schulwegpläne durch Gestaltung von umwelt- und kinderfreundlichen Flächen (Brachflächen, Schulhofgestaltung) weiterentwickeln </w:t>
            </w:r>
          </w:p>
          <w:p w14:paraId="536BF76F" w14:textId="77777777" w:rsidR="009965E7" w:rsidRPr="00043477" w:rsidRDefault="009965E7" w:rsidP="001E34F5">
            <w:pPr>
              <w:rPr>
                <w:rFonts w:cs="Arial"/>
                <w:b/>
              </w:rPr>
            </w:pPr>
            <w:r w:rsidRPr="00043477">
              <w:rPr>
                <w:rFonts w:cs="Arial"/>
                <w:b/>
              </w:rPr>
              <w:t>Wie programmiert man eine Verkehrssituation?</w:t>
            </w:r>
          </w:p>
          <w:p w14:paraId="70002DCB" w14:textId="77777777" w:rsidR="009965E7" w:rsidRPr="00043477" w:rsidRDefault="009965E7" w:rsidP="00872C3A">
            <w:pPr>
              <w:numPr>
                <w:ilvl w:val="0"/>
                <w:numId w:val="89"/>
              </w:numPr>
              <w:contextualSpacing/>
              <w:rPr>
                <w:rFonts w:cs="Arial"/>
                <w:b/>
              </w:rPr>
            </w:pPr>
            <w:r w:rsidRPr="00043477">
              <w:t>Funktionsweise einer Ampel als Informatiksystem (Lichtzeichenanlage) mit Hilfe des EVA Prinzips erklären</w:t>
            </w:r>
          </w:p>
          <w:p w14:paraId="51E9C818" w14:textId="77777777" w:rsidR="009965E7" w:rsidRPr="002036FF" w:rsidRDefault="009965E7" w:rsidP="00872C3A">
            <w:pPr>
              <w:numPr>
                <w:ilvl w:val="0"/>
                <w:numId w:val="89"/>
              </w:numPr>
              <w:contextualSpacing/>
              <w:rPr>
                <w:rFonts w:cs="Arial"/>
                <w:b/>
              </w:rPr>
            </w:pPr>
            <w:r w:rsidRPr="00043477">
              <w:t xml:space="preserve">Verkehrssituation zum Einstieg in das Thema Programmierung und in eine visuelle Programmiersprache (z.B. Scratch jr.) programmieren </w:t>
            </w:r>
          </w:p>
          <w:p w14:paraId="10AE2A98" w14:textId="77777777" w:rsidR="009965E7" w:rsidRDefault="009965E7" w:rsidP="001E34F5">
            <w:pPr>
              <w:contextualSpacing/>
              <w:rPr>
                <w:b/>
              </w:rPr>
            </w:pPr>
          </w:p>
          <w:p w14:paraId="04A4D5F3" w14:textId="77777777" w:rsidR="009965E7" w:rsidRPr="001A66D3" w:rsidRDefault="009965E7" w:rsidP="001E34F5">
            <w:pPr>
              <w:contextualSpacing/>
              <w:rPr>
                <w:b/>
                <w:color w:val="FF0000"/>
              </w:rPr>
            </w:pPr>
            <w:r w:rsidRPr="001A66D3">
              <w:rPr>
                <w:b/>
                <w:color w:val="FF0000"/>
              </w:rPr>
              <w:t>Sonstiges</w:t>
            </w:r>
          </w:p>
          <w:p w14:paraId="42B07EC1" w14:textId="77777777" w:rsidR="009965E7" w:rsidRPr="001A66D3" w:rsidRDefault="009965E7" w:rsidP="00872C3A">
            <w:pPr>
              <w:pStyle w:val="Listenabsatz"/>
              <w:numPr>
                <w:ilvl w:val="0"/>
                <w:numId w:val="95"/>
              </w:numPr>
              <w:rPr>
                <w:rFonts w:cs="Arial"/>
                <w:bCs/>
                <w:color w:val="FF0000"/>
              </w:rPr>
            </w:pPr>
            <w:r w:rsidRPr="001A66D3">
              <w:rPr>
                <w:rFonts w:cs="Arial"/>
                <w:bCs/>
                <w:color w:val="FF0000"/>
              </w:rPr>
              <w:t>Erproben unterschiedliche Lösungen für technische Problemstellungen</w:t>
            </w:r>
          </w:p>
          <w:p w14:paraId="07FB83CA" w14:textId="77777777" w:rsidR="009965E7" w:rsidRPr="002036FF" w:rsidRDefault="009965E7" w:rsidP="00872C3A">
            <w:pPr>
              <w:pStyle w:val="Listenabsatz"/>
              <w:numPr>
                <w:ilvl w:val="0"/>
                <w:numId w:val="95"/>
              </w:numPr>
              <w:rPr>
                <w:rFonts w:cs="Arial"/>
                <w:bCs/>
              </w:rPr>
            </w:pPr>
            <w:r w:rsidRPr="001A66D3">
              <w:rPr>
                <w:rFonts w:cs="Arial"/>
                <w:bCs/>
                <w:color w:val="FF0000"/>
              </w:rPr>
              <w:t xml:space="preserve">Dokumentieren und beschreiben technische Erfindungen und bewerten die Folgen ihrer Weiterentwicklung für den Alltag und die Umwelt </w:t>
            </w:r>
          </w:p>
        </w:tc>
        <w:tc>
          <w:tcPr>
            <w:tcW w:w="5954" w:type="dxa"/>
            <w:gridSpan w:val="2"/>
            <w:shd w:val="clear" w:color="auto" w:fill="auto"/>
          </w:tcPr>
          <w:p w14:paraId="56FB8F68" w14:textId="77777777" w:rsidR="009965E7" w:rsidRPr="00043477" w:rsidRDefault="009965E7" w:rsidP="001E34F5">
            <w:pPr>
              <w:rPr>
                <w:rFonts w:cs="Arial"/>
              </w:rPr>
            </w:pPr>
            <w:r w:rsidRPr="00043477">
              <w:rPr>
                <w:rFonts w:cs="Arial"/>
              </w:rPr>
              <w:lastRenderedPageBreak/>
              <w:t>Materialien/Medien/außerschulische Angebote:</w:t>
            </w:r>
          </w:p>
          <w:p w14:paraId="0BB97D60" w14:textId="77777777" w:rsidR="009965E7" w:rsidRPr="00043477" w:rsidRDefault="009965E7" w:rsidP="001E34F5">
            <w:pPr>
              <w:rPr>
                <w:rFonts w:cs="Arial"/>
              </w:rPr>
            </w:pPr>
          </w:p>
          <w:p w14:paraId="660B7143" w14:textId="77777777" w:rsidR="009965E7" w:rsidRPr="00043477" w:rsidRDefault="009965E7" w:rsidP="00872C3A">
            <w:pPr>
              <w:numPr>
                <w:ilvl w:val="0"/>
                <w:numId w:val="91"/>
              </w:numPr>
              <w:contextualSpacing/>
              <w:rPr>
                <w:rFonts w:cs="Arial"/>
              </w:rPr>
            </w:pPr>
            <w:r w:rsidRPr="00043477">
              <w:rPr>
                <w:rFonts w:cs="Arial"/>
              </w:rPr>
              <w:t>Schulwegprojekte:</w:t>
            </w:r>
          </w:p>
          <w:p w14:paraId="600509AE" w14:textId="77777777" w:rsidR="009965E7" w:rsidRPr="00043477" w:rsidRDefault="009965E7" w:rsidP="001E34F5">
            <w:pPr>
              <w:rPr>
                <w:rFonts w:cs="Arial"/>
              </w:rPr>
            </w:pPr>
            <w:r>
              <w:lastRenderedPageBreak/>
              <w:t xml:space="preserve">            </w:t>
            </w:r>
            <w:hyperlink r:id="rId27" w:history="1">
              <w:r w:rsidRPr="00043477">
                <w:rPr>
                  <w:rFonts w:cs="Arial"/>
                  <w:color w:val="0000FF" w:themeColor="hyperlink"/>
                  <w:u w:val="single"/>
                </w:rPr>
                <w:t>www.kinder-meilen.de</w:t>
              </w:r>
            </w:hyperlink>
          </w:p>
          <w:p w14:paraId="3C513918" w14:textId="77777777" w:rsidR="009965E7" w:rsidRPr="00043477" w:rsidRDefault="009965E7" w:rsidP="001E34F5">
            <w:pPr>
              <w:rPr>
                <w:rFonts w:cs="Arial"/>
                <w:color w:val="0000FF" w:themeColor="hyperlink"/>
                <w:u w:val="single"/>
              </w:rPr>
            </w:pPr>
            <w:r>
              <w:t xml:space="preserve">            </w:t>
            </w:r>
            <w:hyperlink r:id="rId28" w:history="1">
              <w:r w:rsidRPr="00043477">
                <w:rPr>
                  <w:rFonts w:cs="Arial"/>
                  <w:color w:val="0000FF" w:themeColor="hyperlink"/>
                  <w:u w:val="single"/>
                </w:rPr>
                <w:t>www.zu-fuss-zur-schule.de</w:t>
              </w:r>
            </w:hyperlink>
          </w:p>
          <w:p w14:paraId="1308223E" w14:textId="77777777" w:rsidR="009965E7" w:rsidRPr="00043477" w:rsidRDefault="009965E7" w:rsidP="001E34F5">
            <w:pPr>
              <w:rPr>
                <w:rFonts w:cs="Arial"/>
              </w:rPr>
            </w:pPr>
          </w:p>
          <w:p w14:paraId="3A1653CE" w14:textId="77777777" w:rsidR="009965E7" w:rsidRPr="00043477" w:rsidRDefault="009965E7" w:rsidP="00872C3A">
            <w:pPr>
              <w:numPr>
                <w:ilvl w:val="0"/>
                <w:numId w:val="91"/>
              </w:numPr>
              <w:contextualSpacing/>
              <w:rPr>
                <w:rFonts w:cs="Arial"/>
              </w:rPr>
            </w:pPr>
            <w:r w:rsidRPr="00043477">
              <w:rPr>
                <w:rFonts w:cs="Arial"/>
              </w:rPr>
              <w:t>Programmiersprachen</w:t>
            </w:r>
          </w:p>
          <w:p w14:paraId="0599D0EB" w14:textId="77777777" w:rsidR="009965E7" w:rsidRPr="00043477" w:rsidRDefault="009965E7" w:rsidP="001E34F5">
            <w:pPr>
              <w:rPr>
                <w:rFonts w:cs="Arial"/>
                <w:color w:val="0000FF" w:themeColor="hyperlink"/>
                <w:u w:val="single"/>
              </w:rPr>
            </w:pPr>
            <w:r>
              <w:t xml:space="preserve">           </w:t>
            </w:r>
            <w:r w:rsidRPr="00043477">
              <w:rPr>
                <w:rFonts w:cs="Arial"/>
                <w:color w:val="0000FF" w:themeColor="hyperlink"/>
                <w:u w:val="single"/>
              </w:rPr>
              <w:t>https://www.scratchjr.org/</w:t>
            </w:r>
          </w:p>
          <w:p w14:paraId="78F07AFE" w14:textId="77777777" w:rsidR="009965E7" w:rsidRDefault="009965E7" w:rsidP="001E34F5">
            <w:pPr>
              <w:rPr>
                <w:rFonts w:cs="Arial"/>
                <w:color w:val="1F497D" w:themeColor="text2"/>
              </w:rPr>
            </w:pPr>
            <w:r>
              <w:rPr>
                <w:rFonts w:cs="Arial"/>
                <w:color w:val="1F497D" w:themeColor="text2"/>
              </w:rPr>
              <w:t xml:space="preserve">           </w:t>
            </w:r>
          </w:p>
          <w:p w14:paraId="3CAB683F" w14:textId="77777777" w:rsidR="009965E7" w:rsidRDefault="009965E7" w:rsidP="001E34F5">
            <w:pPr>
              <w:rPr>
                <w:rFonts w:cs="Arial"/>
                <w:color w:val="1F497D" w:themeColor="text2"/>
              </w:rPr>
            </w:pPr>
          </w:p>
          <w:p w14:paraId="16CB0A09" w14:textId="77777777" w:rsidR="009965E7" w:rsidRPr="001B1A0B" w:rsidRDefault="009965E7" w:rsidP="00872C3A">
            <w:pPr>
              <w:pStyle w:val="Listenabsatz"/>
              <w:numPr>
                <w:ilvl w:val="0"/>
                <w:numId w:val="91"/>
              </w:numPr>
              <w:rPr>
                <w:rFonts w:cs="Arial"/>
              </w:rPr>
            </w:pPr>
            <w:r w:rsidRPr="001B1A0B">
              <w:rPr>
                <w:rFonts w:cs="Arial"/>
              </w:rPr>
              <w:t xml:space="preserve">Fahrradprüfung </w:t>
            </w:r>
          </w:p>
          <w:p w14:paraId="064CCA3F" w14:textId="77777777" w:rsidR="009965E7" w:rsidRPr="00043477" w:rsidRDefault="009965E7" w:rsidP="001E34F5">
            <w:pPr>
              <w:rPr>
                <w:rFonts w:cs="Arial"/>
                <w:color w:val="0000FF" w:themeColor="hyperlink"/>
                <w:u w:val="single"/>
              </w:rPr>
            </w:pPr>
            <w:r>
              <w:rPr>
                <w:rFonts w:cs="Arial"/>
              </w:rPr>
              <w:t xml:space="preserve">           </w:t>
            </w:r>
            <w:hyperlink r:id="rId29" w:history="1">
              <w:r w:rsidRPr="00043477">
                <w:rPr>
                  <w:rFonts w:cs="Arial"/>
                  <w:color w:val="0000FF" w:themeColor="hyperlink"/>
                  <w:u w:val="single"/>
                </w:rPr>
                <w:t>https://grundschule.radfahreninderschule.de/</w:t>
              </w:r>
            </w:hyperlink>
          </w:p>
          <w:p w14:paraId="4AF79798" w14:textId="77777777" w:rsidR="009965E7" w:rsidRDefault="009965E7" w:rsidP="001E34F5">
            <w:pPr>
              <w:rPr>
                <w:rFonts w:cs="Arial"/>
                <w:color w:val="FF6600"/>
              </w:rPr>
            </w:pPr>
          </w:p>
          <w:p w14:paraId="177F91B7" w14:textId="77777777" w:rsidR="009965E7" w:rsidRPr="00043477" w:rsidRDefault="009965E7" w:rsidP="00872C3A">
            <w:pPr>
              <w:numPr>
                <w:ilvl w:val="0"/>
                <w:numId w:val="92"/>
              </w:numPr>
              <w:contextualSpacing/>
              <w:rPr>
                <w:rFonts w:cs="Arial"/>
              </w:rPr>
            </w:pPr>
            <w:r w:rsidRPr="00043477">
              <w:rPr>
                <w:rFonts w:cs="Arial"/>
              </w:rPr>
              <w:t>Deutsche Verkehrswacht</w:t>
            </w:r>
          </w:p>
          <w:p w14:paraId="1405D7C0" w14:textId="77777777" w:rsidR="009965E7" w:rsidRPr="00043477" w:rsidRDefault="009965E7" w:rsidP="00872C3A">
            <w:pPr>
              <w:numPr>
                <w:ilvl w:val="0"/>
                <w:numId w:val="92"/>
              </w:numPr>
              <w:contextualSpacing/>
              <w:rPr>
                <w:rFonts w:cs="Arial"/>
              </w:rPr>
            </w:pPr>
            <w:r w:rsidRPr="00043477">
              <w:rPr>
                <w:rFonts w:cs="Arial"/>
              </w:rPr>
              <w:t>Polizei</w:t>
            </w:r>
          </w:p>
          <w:p w14:paraId="3F32920E" w14:textId="77777777" w:rsidR="009965E7" w:rsidRPr="00043477" w:rsidRDefault="009965E7" w:rsidP="00872C3A">
            <w:pPr>
              <w:numPr>
                <w:ilvl w:val="0"/>
                <w:numId w:val="92"/>
              </w:numPr>
              <w:contextualSpacing/>
              <w:rPr>
                <w:rFonts w:cs="Arial"/>
              </w:rPr>
            </w:pPr>
            <w:r w:rsidRPr="00043477">
              <w:rPr>
                <w:rFonts w:cs="Arial"/>
              </w:rPr>
              <w:t>Verkehrsclubs</w:t>
            </w:r>
          </w:p>
          <w:p w14:paraId="1219EA7F" w14:textId="77777777" w:rsidR="009965E7" w:rsidRPr="00C47C1B" w:rsidRDefault="009965E7" w:rsidP="00872C3A">
            <w:pPr>
              <w:numPr>
                <w:ilvl w:val="0"/>
                <w:numId w:val="92"/>
              </w:numPr>
              <w:contextualSpacing/>
              <w:rPr>
                <w:rFonts w:cs="Arial"/>
              </w:rPr>
            </w:pPr>
            <w:r w:rsidRPr="00043477">
              <w:rPr>
                <w:rFonts w:cs="Arial"/>
              </w:rPr>
              <w:t>Örtliche Verkehrsbetriebe</w:t>
            </w:r>
          </w:p>
          <w:p w14:paraId="0745C196" w14:textId="77777777" w:rsidR="009965E7" w:rsidRDefault="009965E7" w:rsidP="00872C3A">
            <w:pPr>
              <w:pStyle w:val="Listenabsatz"/>
              <w:numPr>
                <w:ilvl w:val="0"/>
                <w:numId w:val="92"/>
              </w:numPr>
              <w:rPr>
                <w:rFonts w:cs="Arial"/>
                <w:color w:val="FF0000"/>
              </w:rPr>
            </w:pPr>
            <w:r w:rsidRPr="0060754E">
              <w:rPr>
                <w:rFonts w:cs="Arial"/>
                <w:color w:val="FF0000"/>
              </w:rPr>
              <w:t>Radfahrausbildung</w:t>
            </w:r>
          </w:p>
          <w:p w14:paraId="1A205ADB" w14:textId="77777777" w:rsidR="009965E7" w:rsidRDefault="009965E7" w:rsidP="001E34F5">
            <w:pPr>
              <w:rPr>
                <w:rFonts w:cs="Arial"/>
                <w:color w:val="FF0000"/>
              </w:rPr>
            </w:pPr>
          </w:p>
          <w:p w14:paraId="664A4259" w14:textId="77777777" w:rsidR="009965E7" w:rsidRPr="00835C80" w:rsidRDefault="009965E7" w:rsidP="001E34F5">
            <w:pPr>
              <w:rPr>
                <w:rFonts w:cs="Arial"/>
                <w:color w:val="FF0000"/>
              </w:rPr>
            </w:pPr>
            <w:r>
              <w:rPr>
                <w:rFonts w:cs="Arial"/>
                <w:color w:val="FF0000"/>
              </w:rPr>
              <w:t>Verbraucherbildung: Leben, Wohnen und Mobilität</w:t>
            </w:r>
          </w:p>
          <w:p w14:paraId="49E0326A" w14:textId="77777777" w:rsidR="009965E7" w:rsidRPr="00043477" w:rsidRDefault="009965E7" w:rsidP="001E34F5">
            <w:pPr>
              <w:rPr>
                <w:rFonts w:cs="Arial"/>
                <w:color w:val="FF6600"/>
              </w:rPr>
            </w:pPr>
          </w:p>
        </w:tc>
      </w:tr>
      <w:tr w:rsidR="009965E7" w:rsidRPr="00043477" w14:paraId="7CD127DB" w14:textId="77777777" w:rsidTr="001E34F5">
        <w:trPr>
          <w:trHeight w:val="841"/>
        </w:trPr>
        <w:tc>
          <w:tcPr>
            <w:tcW w:w="8642" w:type="dxa"/>
            <w:gridSpan w:val="2"/>
          </w:tcPr>
          <w:p w14:paraId="0B0DA566" w14:textId="77777777" w:rsidR="009965E7" w:rsidRPr="00043477" w:rsidRDefault="009965E7" w:rsidP="001E34F5">
            <w:pPr>
              <w:rPr>
                <w:rFonts w:cs="Arial"/>
              </w:rPr>
            </w:pPr>
            <w:r>
              <w:rPr>
                <w:rFonts w:cs="Arial"/>
              </w:rPr>
              <w:lastRenderedPageBreak/>
              <w:t xml:space="preserve">Lernerfolgsüberprüfung/Leistungsbewertung/Feedback: </w:t>
            </w:r>
          </w:p>
          <w:p w14:paraId="258EE4C4" w14:textId="77777777" w:rsidR="009965E7" w:rsidRPr="00915366" w:rsidRDefault="009965E7" w:rsidP="00872C3A">
            <w:pPr>
              <w:numPr>
                <w:ilvl w:val="0"/>
                <w:numId w:val="91"/>
              </w:numPr>
              <w:jc w:val="left"/>
              <w:rPr>
                <w:rFonts w:cs="Arial"/>
                <w:color w:val="FF0000"/>
              </w:rPr>
            </w:pPr>
            <w:r w:rsidRPr="00915366">
              <w:rPr>
                <w:rFonts w:cs="Arial"/>
                <w:color w:val="FF0000"/>
              </w:rPr>
              <w:t>Theoretische- und Praktische Radfahrprüfung</w:t>
            </w:r>
          </w:p>
          <w:p w14:paraId="75EAFB35" w14:textId="77777777" w:rsidR="009965E7" w:rsidRPr="00043477" w:rsidRDefault="009965E7" w:rsidP="001E34F5">
            <w:pPr>
              <w:rPr>
                <w:rFonts w:cs="Arial"/>
              </w:rPr>
            </w:pPr>
          </w:p>
        </w:tc>
        <w:tc>
          <w:tcPr>
            <w:tcW w:w="5954" w:type="dxa"/>
            <w:gridSpan w:val="2"/>
          </w:tcPr>
          <w:p w14:paraId="52B40F72" w14:textId="77777777" w:rsidR="009965E7" w:rsidRPr="00043477" w:rsidRDefault="009965E7" w:rsidP="001E34F5">
            <w:pPr>
              <w:rPr>
                <w:rFonts w:cs="Arial"/>
              </w:rPr>
            </w:pPr>
            <w:r w:rsidRPr="00043477">
              <w:rPr>
                <w:rFonts w:cs="Arial"/>
              </w:rPr>
              <w:t xml:space="preserve">Kooperationen: </w:t>
            </w:r>
          </w:p>
          <w:p w14:paraId="60C17788" w14:textId="77777777" w:rsidR="009965E7" w:rsidRPr="00043477" w:rsidRDefault="009965E7" w:rsidP="001E34F5">
            <w:pPr>
              <w:rPr>
                <w:rFonts w:cs="Arial"/>
              </w:rPr>
            </w:pPr>
          </w:p>
          <w:p w14:paraId="7913848E" w14:textId="77777777" w:rsidR="009965E7" w:rsidRPr="00043477" w:rsidRDefault="009965E7" w:rsidP="001E34F5">
            <w:pPr>
              <w:ind w:left="720"/>
              <w:contextualSpacing/>
              <w:rPr>
                <w:rFonts w:cs="Arial"/>
                <w:color w:val="FF6600"/>
              </w:rPr>
            </w:pPr>
          </w:p>
        </w:tc>
      </w:tr>
    </w:tbl>
    <w:p w14:paraId="7EF2E887" w14:textId="04244E05" w:rsidR="009965E7" w:rsidRDefault="009965E7" w:rsidP="009965E7"/>
    <w:p w14:paraId="7FD1DA26" w14:textId="30AAD6D2" w:rsidR="009965E7" w:rsidRDefault="009965E7" w:rsidP="009965E7"/>
    <w:p w14:paraId="2500093D" w14:textId="0D6F1F90" w:rsidR="009965E7" w:rsidRDefault="009965E7" w:rsidP="009965E7"/>
    <w:p w14:paraId="7B1A85D7" w14:textId="438D8197" w:rsidR="009965E7" w:rsidRDefault="009965E7" w:rsidP="009965E7"/>
    <w:p w14:paraId="26B15AB2" w14:textId="7CF11429" w:rsidR="009965E7" w:rsidRDefault="009965E7" w:rsidP="009965E7"/>
    <w:p w14:paraId="479F5D42" w14:textId="47C98A43" w:rsidR="009965E7" w:rsidRDefault="009965E7" w:rsidP="009965E7"/>
    <w:p w14:paraId="19CA0BA7" w14:textId="772DBAF0" w:rsidR="009965E7" w:rsidRDefault="009965E7" w:rsidP="009965E7"/>
    <w:p w14:paraId="30698F03" w14:textId="5CA02973" w:rsidR="009965E7" w:rsidRDefault="009965E7" w:rsidP="009965E7"/>
    <w:p w14:paraId="076305EF" w14:textId="7CE75D8A" w:rsidR="009965E7" w:rsidRDefault="009965E7" w:rsidP="009965E7"/>
    <w:p w14:paraId="52FC6E6B" w14:textId="3924DF4E" w:rsidR="009965E7" w:rsidRDefault="009965E7" w:rsidP="009965E7"/>
    <w:p w14:paraId="56978468" w14:textId="0DBF7827" w:rsidR="009965E7" w:rsidRDefault="009965E7" w:rsidP="009965E7"/>
    <w:p w14:paraId="05713901" w14:textId="63A47DC1" w:rsidR="009965E7" w:rsidRDefault="009965E7" w:rsidP="009965E7"/>
    <w:p w14:paraId="38793D44" w14:textId="1E301F9D" w:rsidR="009965E7" w:rsidRDefault="009965E7" w:rsidP="009965E7"/>
    <w:p w14:paraId="37398F92" w14:textId="36459D18" w:rsidR="009965E7" w:rsidRDefault="009965E7" w:rsidP="009965E7"/>
    <w:p w14:paraId="27A87F62" w14:textId="77777777" w:rsidR="009965E7" w:rsidRPr="00043477" w:rsidRDefault="009965E7" w:rsidP="009965E7"/>
    <w:p w14:paraId="27435B34" w14:textId="77777777" w:rsidR="009965E7" w:rsidRPr="00043477" w:rsidRDefault="009965E7" w:rsidP="009965E7"/>
    <w:tbl>
      <w:tblPr>
        <w:tblStyle w:val="Tabellenraster"/>
        <w:tblW w:w="14596" w:type="dxa"/>
        <w:tblLook w:val="04A0" w:firstRow="1" w:lastRow="0" w:firstColumn="1" w:lastColumn="0" w:noHBand="0" w:noVBand="1"/>
      </w:tblPr>
      <w:tblGrid>
        <w:gridCol w:w="8642"/>
        <w:gridCol w:w="771"/>
        <w:gridCol w:w="2278"/>
        <w:gridCol w:w="2905"/>
      </w:tblGrid>
      <w:tr w:rsidR="009965E7" w:rsidRPr="00043477" w14:paraId="4AC26990" w14:textId="77777777" w:rsidTr="001E34F5">
        <w:tc>
          <w:tcPr>
            <w:tcW w:w="9413" w:type="dxa"/>
            <w:gridSpan w:val="2"/>
            <w:shd w:val="clear" w:color="auto" w:fill="BFBFBF" w:themeFill="background1" w:themeFillShade="BF"/>
          </w:tcPr>
          <w:p w14:paraId="5E0E94DC" w14:textId="77777777" w:rsidR="009965E7" w:rsidRPr="00043477" w:rsidRDefault="009965E7" w:rsidP="001E34F5">
            <w:pPr>
              <w:rPr>
                <w:rFonts w:cs="Arial"/>
              </w:rPr>
            </w:pPr>
            <w:r w:rsidRPr="00043477">
              <w:rPr>
                <w:rFonts w:cs="Arial"/>
              </w:rPr>
              <w:lastRenderedPageBreak/>
              <w:t xml:space="preserve">Thema: </w:t>
            </w:r>
            <w:r w:rsidRPr="00043477">
              <w:rPr>
                <w:rFonts w:cs="Arial"/>
                <w:b/>
              </w:rPr>
              <w:t>Kann ich Strom verbrauchen? Wir lernen Energieformen kennen und entwickeln eigene Stromkreisläufe</w:t>
            </w:r>
          </w:p>
        </w:tc>
        <w:tc>
          <w:tcPr>
            <w:tcW w:w="2278" w:type="dxa"/>
            <w:shd w:val="clear" w:color="auto" w:fill="BFBFBF" w:themeFill="background1" w:themeFillShade="BF"/>
          </w:tcPr>
          <w:p w14:paraId="707193E3" w14:textId="77777777" w:rsidR="009965E7" w:rsidRPr="00043477" w:rsidRDefault="009965E7" w:rsidP="001E34F5">
            <w:pPr>
              <w:rPr>
                <w:rFonts w:cs="Arial"/>
              </w:rPr>
            </w:pPr>
            <w:r w:rsidRPr="00043477">
              <w:rPr>
                <w:rFonts w:cs="Arial"/>
              </w:rPr>
              <w:t>Zeitumfang:</w:t>
            </w:r>
          </w:p>
          <w:p w14:paraId="50434EBF" w14:textId="77777777" w:rsidR="009965E7" w:rsidRPr="00043477" w:rsidRDefault="009965E7" w:rsidP="001E34F5">
            <w:pPr>
              <w:rPr>
                <w:rFonts w:cs="Arial"/>
              </w:rPr>
            </w:pPr>
            <w:r w:rsidRPr="005F56AC">
              <w:rPr>
                <w:rFonts w:cs="Arial"/>
                <w:color w:val="FF0000"/>
              </w:rPr>
              <w:t>November/Dezember</w:t>
            </w:r>
          </w:p>
        </w:tc>
        <w:tc>
          <w:tcPr>
            <w:tcW w:w="2905" w:type="dxa"/>
            <w:shd w:val="clear" w:color="auto" w:fill="BFBFBF" w:themeFill="background1" w:themeFillShade="BF"/>
          </w:tcPr>
          <w:p w14:paraId="4130C2CA" w14:textId="77777777" w:rsidR="009965E7" w:rsidRPr="00043477" w:rsidRDefault="009965E7" w:rsidP="001E34F5">
            <w:pPr>
              <w:rPr>
                <w:rFonts w:cs="Arial"/>
              </w:rPr>
            </w:pPr>
            <w:r w:rsidRPr="00043477">
              <w:rPr>
                <w:rFonts w:cs="Arial"/>
              </w:rPr>
              <w:t xml:space="preserve">Klasse/Jahrgang: </w:t>
            </w:r>
          </w:p>
          <w:p w14:paraId="06AD8B37" w14:textId="77777777" w:rsidR="009965E7" w:rsidRPr="00043477" w:rsidRDefault="009965E7" w:rsidP="001E34F5">
            <w:pPr>
              <w:ind w:left="720"/>
              <w:contextualSpacing/>
              <w:jc w:val="left"/>
              <w:rPr>
                <w:rFonts w:cs="Arial"/>
              </w:rPr>
            </w:pPr>
            <w:r w:rsidRPr="00043477">
              <w:rPr>
                <w:rFonts w:cs="Arial"/>
              </w:rPr>
              <w:t xml:space="preserve">3/4 </w:t>
            </w:r>
          </w:p>
        </w:tc>
      </w:tr>
      <w:tr w:rsidR="009965E7" w:rsidRPr="00043477" w14:paraId="24822BCC" w14:textId="77777777" w:rsidTr="001E34F5">
        <w:tc>
          <w:tcPr>
            <w:tcW w:w="14596" w:type="dxa"/>
            <w:gridSpan w:val="4"/>
            <w:shd w:val="clear" w:color="auto" w:fill="D9D9D9" w:themeFill="background1" w:themeFillShade="D9"/>
          </w:tcPr>
          <w:p w14:paraId="1F589613" w14:textId="77777777" w:rsidR="009965E7" w:rsidRPr="00043477" w:rsidRDefault="009965E7" w:rsidP="001E34F5">
            <w:pPr>
              <w:rPr>
                <w:rFonts w:cs="Arial"/>
              </w:rPr>
            </w:pPr>
            <w:r w:rsidRPr="00043477">
              <w:rPr>
                <w:rFonts w:cs="Arial"/>
              </w:rPr>
              <w:t>Bereich: Natur und Umwelt</w:t>
            </w:r>
          </w:p>
        </w:tc>
      </w:tr>
      <w:tr w:rsidR="009965E7" w:rsidRPr="00043477" w14:paraId="66E4A3F5" w14:textId="77777777" w:rsidTr="001E34F5">
        <w:tc>
          <w:tcPr>
            <w:tcW w:w="14596" w:type="dxa"/>
            <w:gridSpan w:val="4"/>
            <w:shd w:val="clear" w:color="auto" w:fill="D9D9D9" w:themeFill="background1" w:themeFillShade="D9"/>
          </w:tcPr>
          <w:p w14:paraId="30D7033B" w14:textId="77777777" w:rsidR="009965E7" w:rsidRPr="00043477" w:rsidRDefault="009965E7" w:rsidP="001E34F5">
            <w:pPr>
              <w:rPr>
                <w:rFonts w:cs="Arial"/>
              </w:rPr>
            </w:pPr>
            <w:r w:rsidRPr="00043477">
              <w:rPr>
                <w:rFonts w:cs="Arial"/>
              </w:rPr>
              <w:t xml:space="preserve">Kompetenzen: Die Schülerinnen und Schüler … </w:t>
            </w:r>
          </w:p>
          <w:p w14:paraId="43A3CB45" w14:textId="77777777" w:rsidR="009965E7" w:rsidRPr="00043477" w:rsidRDefault="009965E7" w:rsidP="001E34F5">
            <w:pPr>
              <w:rPr>
                <w:b/>
              </w:rPr>
            </w:pPr>
            <w:r w:rsidRPr="00043477">
              <w:rPr>
                <w:b/>
              </w:rPr>
              <w:t>Energie und Ressourcen</w:t>
            </w:r>
          </w:p>
          <w:p w14:paraId="7DB9F1ED" w14:textId="77777777" w:rsidR="009965E7" w:rsidRPr="004E2373" w:rsidRDefault="009965E7" w:rsidP="00872C3A">
            <w:pPr>
              <w:pStyle w:val="Listenabsatz"/>
              <w:numPr>
                <w:ilvl w:val="0"/>
                <w:numId w:val="100"/>
              </w:numPr>
              <w:rPr>
                <w:rFonts w:ascii="Times New Roman" w:hAnsi="Times New Roman" w:cs="Times New Roman"/>
                <w:lang w:eastAsia="de-DE"/>
              </w:rPr>
            </w:pPr>
            <w:r w:rsidRPr="00043477">
              <w:t>erstellen einfache Stromkreise</w:t>
            </w:r>
            <w:r>
              <w:t>,</w:t>
            </w:r>
            <w:r w:rsidRPr="00043477">
              <w:t xml:space="preserve"> </w:t>
            </w:r>
          </w:p>
          <w:p w14:paraId="61830576" w14:textId="77777777" w:rsidR="009965E7" w:rsidRPr="004E2373" w:rsidRDefault="009965E7" w:rsidP="00872C3A">
            <w:pPr>
              <w:pStyle w:val="Listenabsatz"/>
              <w:numPr>
                <w:ilvl w:val="0"/>
                <w:numId w:val="100"/>
              </w:numPr>
              <w:rPr>
                <w:rFonts w:ascii="Times New Roman" w:hAnsi="Times New Roman" w:cs="Times New Roman"/>
                <w:lang w:eastAsia="de-DE"/>
              </w:rPr>
            </w:pPr>
            <w:r w:rsidRPr="00043477">
              <w:t>beurteilen Gefahrensituationen im Umgang mit elektrischer Energie und beachten Sicherheitsregeln</w:t>
            </w:r>
            <w:r>
              <w:t>,</w:t>
            </w:r>
            <w:r w:rsidRPr="004E2373">
              <w:rPr>
                <w:rFonts w:ascii="Times New Roman" w:hAnsi="Times New Roman" w:cs="Times New Roman"/>
                <w:lang w:eastAsia="de-DE"/>
              </w:rPr>
              <w:t xml:space="preserve"> </w:t>
            </w:r>
          </w:p>
          <w:p w14:paraId="7A755D26" w14:textId="77777777" w:rsidR="009965E7" w:rsidRPr="00043477" w:rsidRDefault="009965E7" w:rsidP="00872C3A">
            <w:pPr>
              <w:pStyle w:val="Listenabsatz"/>
              <w:numPr>
                <w:ilvl w:val="0"/>
                <w:numId w:val="100"/>
              </w:numPr>
              <w:spacing w:before="60" w:after="60"/>
            </w:pPr>
            <w:r w:rsidRPr="00043477">
              <w:t>unterscheiden endliche Energieträger (Kohle, Erdgas, Erdöl) von unbegrenzten Energieträgern (Wind, Sonne, fließendes Wasser),</w:t>
            </w:r>
          </w:p>
          <w:p w14:paraId="0383807B" w14:textId="77777777" w:rsidR="009965E7" w:rsidRPr="00043477" w:rsidRDefault="009965E7" w:rsidP="00872C3A">
            <w:pPr>
              <w:pStyle w:val="Listenabsatz"/>
              <w:numPr>
                <w:ilvl w:val="0"/>
                <w:numId w:val="100"/>
              </w:numPr>
              <w:spacing w:before="60" w:after="60"/>
            </w:pPr>
            <w:r w:rsidRPr="00043477">
              <w:t>bewerten Merkmale eines ressourcensparenden Umgangs mit Energie und leiten Handlungsmöglichkeiten ab.</w:t>
            </w:r>
          </w:p>
        </w:tc>
      </w:tr>
      <w:tr w:rsidR="009965E7" w:rsidRPr="00043477" w14:paraId="54AAEC28" w14:textId="77777777" w:rsidTr="001E34F5">
        <w:trPr>
          <w:trHeight w:val="1418"/>
        </w:trPr>
        <w:tc>
          <w:tcPr>
            <w:tcW w:w="8642" w:type="dxa"/>
            <w:shd w:val="clear" w:color="auto" w:fill="FFFFFF" w:themeFill="background1"/>
          </w:tcPr>
          <w:p w14:paraId="6C72CD76" w14:textId="77777777" w:rsidR="009965E7" w:rsidRPr="00043477" w:rsidRDefault="009965E7" w:rsidP="001E34F5">
            <w:pPr>
              <w:rPr>
                <w:rFonts w:cs="Arial"/>
              </w:rPr>
            </w:pPr>
            <w:r w:rsidRPr="00043477">
              <w:rPr>
                <w:rFonts w:cs="Arial"/>
              </w:rPr>
              <w:t xml:space="preserve">Didaktisch bzw. methodische Zugänge: </w:t>
            </w:r>
          </w:p>
          <w:p w14:paraId="0B411172" w14:textId="77777777" w:rsidR="009965E7" w:rsidRPr="00043477" w:rsidRDefault="009965E7" w:rsidP="001E34F5">
            <w:pPr>
              <w:rPr>
                <w:rFonts w:cs="Arial"/>
                <w:b/>
              </w:rPr>
            </w:pPr>
            <w:r w:rsidRPr="00043477">
              <w:rPr>
                <w:rFonts w:cs="Arial"/>
                <w:b/>
              </w:rPr>
              <w:t>Was ist Energie?</w:t>
            </w:r>
          </w:p>
          <w:p w14:paraId="5A46F357" w14:textId="77777777" w:rsidR="009965E7" w:rsidRPr="00043477" w:rsidRDefault="009965E7" w:rsidP="00872C3A">
            <w:pPr>
              <w:numPr>
                <w:ilvl w:val="0"/>
                <w:numId w:val="96"/>
              </w:numPr>
              <w:contextualSpacing/>
              <w:rPr>
                <w:rFonts w:cs="Arial"/>
              </w:rPr>
            </w:pPr>
            <w:r w:rsidRPr="00043477">
              <w:rPr>
                <w:rFonts w:cs="Arial"/>
              </w:rPr>
              <w:t xml:space="preserve">Energieformen und Quellen, </w:t>
            </w:r>
          </w:p>
          <w:p w14:paraId="6EF241E5" w14:textId="77777777" w:rsidR="009965E7" w:rsidRPr="001B1A0B" w:rsidRDefault="009965E7" w:rsidP="00872C3A">
            <w:pPr>
              <w:pStyle w:val="Listenabsatz"/>
              <w:numPr>
                <w:ilvl w:val="0"/>
                <w:numId w:val="96"/>
              </w:numPr>
              <w:rPr>
                <w:rFonts w:cs="Arial"/>
              </w:rPr>
            </w:pPr>
            <w:r w:rsidRPr="001B1A0B">
              <w:rPr>
                <w:rFonts w:cs="Arial"/>
              </w:rPr>
              <w:t xml:space="preserve">Prinzip der Energieerhaltung anhand von Alltagsbeispielen (z.B. Fahrrad) </w:t>
            </w:r>
          </w:p>
          <w:p w14:paraId="5ED6E09B" w14:textId="77777777" w:rsidR="009965E7" w:rsidRPr="00043477" w:rsidRDefault="009965E7" w:rsidP="001E34F5">
            <w:pPr>
              <w:rPr>
                <w:rFonts w:cs="Arial"/>
                <w:b/>
              </w:rPr>
            </w:pPr>
            <w:r w:rsidRPr="00043477">
              <w:rPr>
                <w:rFonts w:cs="Arial"/>
                <w:b/>
              </w:rPr>
              <w:t>Was brauche ich, um elektrische Energie zu nutzen?</w:t>
            </w:r>
          </w:p>
          <w:p w14:paraId="7473823B" w14:textId="77777777" w:rsidR="009965E7" w:rsidRPr="00043477" w:rsidRDefault="009965E7" w:rsidP="00872C3A">
            <w:pPr>
              <w:numPr>
                <w:ilvl w:val="0"/>
                <w:numId w:val="97"/>
              </w:numPr>
              <w:contextualSpacing/>
              <w:rPr>
                <w:rFonts w:cs="Arial"/>
              </w:rPr>
            </w:pPr>
            <w:r w:rsidRPr="00043477">
              <w:rPr>
                <w:rFonts w:cs="Arial"/>
              </w:rPr>
              <w:t>Stromkreisläufe unterschiedlicher Komplexität</w:t>
            </w:r>
          </w:p>
          <w:p w14:paraId="0E580F2B" w14:textId="77777777" w:rsidR="009965E7" w:rsidRPr="00043477" w:rsidRDefault="009965E7" w:rsidP="00872C3A">
            <w:pPr>
              <w:numPr>
                <w:ilvl w:val="0"/>
                <w:numId w:val="97"/>
              </w:numPr>
              <w:contextualSpacing/>
              <w:rPr>
                <w:rFonts w:cs="Arial"/>
              </w:rPr>
            </w:pPr>
            <w:r>
              <w:rPr>
                <w:rFonts w:cs="Arial"/>
              </w:rPr>
              <w:t>e</w:t>
            </w:r>
            <w:r w:rsidRPr="00043477">
              <w:rPr>
                <w:rFonts w:cs="Arial"/>
              </w:rPr>
              <w:t>lektrische Leitfähigkeit von Stoffen</w:t>
            </w:r>
          </w:p>
          <w:p w14:paraId="634A904D" w14:textId="77777777" w:rsidR="009965E7" w:rsidRPr="00043477" w:rsidRDefault="009965E7" w:rsidP="00872C3A">
            <w:pPr>
              <w:numPr>
                <w:ilvl w:val="0"/>
                <w:numId w:val="97"/>
              </w:numPr>
              <w:contextualSpacing/>
              <w:rPr>
                <w:rFonts w:cs="Arial"/>
              </w:rPr>
            </w:pPr>
            <w:r w:rsidRPr="00043477">
              <w:rPr>
                <w:rFonts w:cs="Arial"/>
              </w:rPr>
              <w:t>Schaltpläne</w:t>
            </w:r>
          </w:p>
          <w:p w14:paraId="3E8ED634" w14:textId="77777777" w:rsidR="009965E7" w:rsidRDefault="009965E7" w:rsidP="00872C3A">
            <w:pPr>
              <w:numPr>
                <w:ilvl w:val="0"/>
                <w:numId w:val="97"/>
              </w:numPr>
              <w:contextualSpacing/>
              <w:rPr>
                <w:rFonts w:cs="Arial"/>
              </w:rPr>
            </w:pPr>
            <w:r w:rsidRPr="00043477">
              <w:rPr>
                <w:rFonts w:cs="Arial"/>
              </w:rPr>
              <w:t>gefahrloser und lebensgefährlicher Kontakt mit elektrischer Energie</w:t>
            </w:r>
          </w:p>
          <w:p w14:paraId="08BC68E1" w14:textId="77777777" w:rsidR="009965E7" w:rsidRPr="005F56AC" w:rsidRDefault="009965E7" w:rsidP="00872C3A">
            <w:pPr>
              <w:numPr>
                <w:ilvl w:val="0"/>
                <w:numId w:val="97"/>
              </w:numPr>
              <w:contextualSpacing/>
              <w:rPr>
                <w:rFonts w:cs="Arial"/>
                <w:color w:val="FF0000"/>
              </w:rPr>
            </w:pPr>
            <w:r w:rsidRPr="005F56AC">
              <w:rPr>
                <w:rFonts w:cs="Arial"/>
                <w:color w:val="FF0000"/>
              </w:rPr>
              <w:t>fertigen Modelle zum Stromkreislauf an, beschreiben, erklären und beachten Sicherheitsregeln im Umgang mit Elektrizität</w:t>
            </w:r>
          </w:p>
          <w:p w14:paraId="3F102700" w14:textId="77777777" w:rsidR="009965E7" w:rsidRPr="00043477" w:rsidRDefault="009965E7" w:rsidP="001E34F5">
            <w:pPr>
              <w:rPr>
                <w:rFonts w:cs="Arial"/>
                <w:b/>
              </w:rPr>
            </w:pPr>
            <w:r w:rsidRPr="00043477">
              <w:rPr>
                <w:rFonts w:cs="Arial"/>
                <w:b/>
              </w:rPr>
              <w:t>Wie hat sich die Energienutzung in der Geschichte verändert?</w:t>
            </w:r>
          </w:p>
          <w:p w14:paraId="69B50BBB" w14:textId="77777777" w:rsidR="009965E7" w:rsidRPr="00043477" w:rsidRDefault="009965E7" w:rsidP="00872C3A">
            <w:pPr>
              <w:numPr>
                <w:ilvl w:val="0"/>
                <w:numId w:val="98"/>
              </w:numPr>
              <w:contextualSpacing/>
              <w:rPr>
                <w:rFonts w:cs="Arial"/>
              </w:rPr>
            </w:pPr>
            <w:r w:rsidRPr="00043477">
              <w:rPr>
                <w:rFonts w:cs="Arial"/>
              </w:rPr>
              <w:t>Energienutzung bei Wärme, Transport, Herstellung von Gütern und Kommunikation früher und heute</w:t>
            </w:r>
          </w:p>
          <w:p w14:paraId="618FF1E1" w14:textId="77777777" w:rsidR="009965E7" w:rsidRPr="00043477" w:rsidRDefault="009965E7" w:rsidP="001E34F5">
            <w:pPr>
              <w:rPr>
                <w:rFonts w:cs="Arial"/>
                <w:b/>
              </w:rPr>
            </w:pPr>
            <w:r w:rsidRPr="00043477">
              <w:rPr>
                <w:rFonts w:cs="Arial"/>
                <w:b/>
              </w:rPr>
              <w:t>Wie wurde und wird Energie gewonnen?</w:t>
            </w:r>
          </w:p>
          <w:p w14:paraId="6A3F229F" w14:textId="77777777" w:rsidR="009965E7" w:rsidRPr="00043477" w:rsidRDefault="009965E7" w:rsidP="00872C3A">
            <w:pPr>
              <w:numPr>
                <w:ilvl w:val="0"/>
                <w:numId w:val="98"/>
              </w:numPr>
              <w:contextualSpacing/>
              <w:rPr>
                <w:rFonts w:cs="Arial"/>
              </w:rPr>
            </w:pPr>
            <w:r w:rsidRPr="00043477">
              <w:rPr>
                <w:rFonts w:cs="Arial"/>
              </w:rPr>
              <w:t xml:space="preserve">historische Nutzung von Feuer, Wasser und Wind </w:t>
            </w:r>
          </w:p>
          <w:p w14:paraId="13201E75" w14:textId="77777777" w:rsidR="009965E7" w:rsidRPr="00043477" w:rsidRDefault="009965E7" w:rsidP="00872C3A">
            <w:pPr>
              <w:numPr>
                <w:ilvl w:val="0"/>
                <w:numId w:val="98"/>
              </w:numPr>
              <w:contextualSpacing/>
              <w:rPr>
                <w:rFonts w:cs="Arial"/>
              </w:rPr>
            </w:pPr>
            <w:r w:rsidRPr="00043477">
              <w:rPr>
                <w:rFonts w:cs="Arial"/>
              </w:rPr>
              <w:t>begrenzte und unbegrenzte Energieträger</w:t>
            </w:r>
          </w:p>
          <w:p w14:paraId="523D292C" w14:textId="77777777" w:rsidR="009965E7" w:rsidRPr="00C47C1B" w:rsidRDefault="009965E7" w:rsidP="00872C3A">
            <w:pPr>
              <w:numPr>
                <w:ilvl w:val="0"/>
                <w:numId w:val="98"/>
              </w:numPr>
              <w:contextualSpacing/>
              <w:rPr>
                <w:rFonts w:cs="Arial"/>
              </w:rPr>
            </w:pPr>
            <w:r w:rsidRPr="00043477">
              <w:rPr>
                <w:rFonts w:cs="Arial"/>
              </w:rPr>
              <w:t>eigene Energienutzung kritisch beobachten</w:t>
            </w:r>
          </w:p>
          <w:p w14:paraId="0F615F72" w14:textId="77777777" w:rsidR="009965E7" w:rsidRPr="0060754E" w:rsidRDefault="009965E7" w:rsidP="001E34F5">
            <w:pPr>
              <w:contextualSpacing/>
              <w:rPr>
                <w:rFonts w:cs="Arial"/>
                <w:b/>
                <w:bCs/>
                <w:color w:val="FF0000"/>
              </w:rPr>
            </w:pPr>
            <w:r w:rsidRPr="0060754E">
              <w:rPr>
                <w:rFonts w:cs="Arial"/>
                <w:b/>
                <w:bCs/>
                <w:color w:val="FF0000"/>
              </w:rPr>
              <w:t>Verhalten</w:t>
            </w:r>
          </w:p>
          <w:p w14:paraId="25973F74" w14:textId="77777777" w:rsidR="009965E7" w:rsidRPr="0060754E" w:rsidRDefault="009965E7" w:rsidP="00872C3A">
            <w:pPr>
              <w:pStyle w:val="Listenabsatz"/>
              <w:numPr>
                <w:ilvl w:val="0"/>
                <w:numId w:val="102"/>
              </w:numPr>
              <w:rPr>
                <w:rFonts w:cs="Arial"/>
              </w:rPr>
            </w:pPr>
            <w:r w:rsidRPr="0060754E">
              <w:rPr>
                <w:rFonts w:cs="Arial"/>
                <w:color w:val="FF0000"/>
              </w:rPr>
              <w:t>Schüler:innen beachten Verhaltensregeln im Umgang mit Elektrizität</w:t>
            </w:r>
          </w:p>
        </w:tc>
        <w:tc>
          <w:tcPr>
            <w:tcW w:w="5954" w:type="dxa"/>
            <w:gridSpan w:val="3"/>
            <w:shd w:val="clear" w:color="auto" w:fill="FFFFFF" w:themeFill="background1"/>
          </w:tcPr>
          <w:p w14:paraId="366A10F8" w14:textId="77777777" w:rsidR="009965E7" w:rsidRPr="00043477" w:rsidRDefault="009965E7" w:rsidP="001E34F5">
            <w:pPr>
              <w:rPr>
                <w:rFonts w:cs="Arial"/>
              </w:rPr>
            </w:pPr>
            <w:r w:rsidRPr="00043477">
              <w:rPr>
                <w:rFonts w:cs="Arial"/>
              </w:rPr>
              <w:t>Materialien/Medien/außerschulische Angebote:</w:t>
            </w:r>
          </w:p>
          <w:p w14:paraId="1E19CD0B" w14:textId="77777777" w:rsidR="009965E7" w:rsidRPr="00043477" w:rsidRDefault="009965E7" w:rsidP="001E34F5"/>
          <w:p w14:paraId="5EDBD564" w14:textId="77777777" w:rsidR="009965E7" w:rsidRPr="00915366" w:rsidRDefault="00825150" w:rsidP="00872C3A">
            <w:pPr>
              <w:pStyle w:val="Listenabsatz"/>
              <w:numPr>
                <w:ilvl w:val="0"/>
                <w:numId w:val="101"/>
              </w:numPr>
            </w:pPr>
            <w:hyperlink r:id="rId30" w:history="1">
              <w:r w:rsidR="009965E7" w:rsidRPr="00915366">
                <w:rPr>
                  <w:rStyle w:val="Hyperlink"/>
                </w:rPr>
                <w:t>https://nawitas.uni-koeln.de/home</w:t>
              </w:r>
            </w:hyperlink>
          </w:p>
          <w:p w14:paraId="32965896" w14:textId="77777777" w:rsidR="009965E7" w:rsidRPr="00915366" w:rsidRDefault="009965E7" w:rsidP="001E34F5">
            <w:r w:rsidRPr="00915366" w:rsidDel="00FD7D44">
              <w:t xml:space="preserve"> </w:t>
            </w:r>
          </w:p>
          <w:p w14:paraId="4CD1449D" w14:textId="77777777" w:rsidR="009965E7" w:rsidRPr="0060754E" w:rsidRDefault="009965E7" w:rsidP="001E34F5">
            <w:pPr>
              <w:rPr>
                <w:rFonts w:cs="Arial"/>
                <w:color w:val="FF0000"/>
              </w:rPr>
            </w:pPr>
          </w:p>
          <w:p w14:paraId="134217E0" w14:textId="77777777" w:rsidR="009965E7" w:rsidRPr="0060754E" w:rsidRDefault="009965E7" w:rsidP="00872C3A">
            <w:pPr>
              <w:pStyle w:val="Listenabsatz"/>
              <w:numPr>
                <w:ilvl w:val="0"/>
                <w:numId w:val="101"/>
              </w:numPr>
              <w:rPr>
                <w:rFonts w:cs="Arial"/>
                <w:color w:val="FF0000"/>
              </w:rPr>
            </w:pPr>
            <w:r w:rsidRPr="0060754E">
              <w:rPr>
                <w:rFonts w:cs="Arial"/>
                <w:color w:val="FF0000"/>
              </w:rPr>
              <w:t>Stromkisten zum Experimentieren und Bauen</w:t>
            </w:r>
          </w:p>
          <w:p w14:paraId="699AA1DF" w14:textId="77777777" w:rsidR="009965E7" w:rsidRPr="0060754E" w:rsidRDefault="009965E7" w:rsidP="00872C3A">
            <w:pPr>
              <w:pStyle w:val="Listenabsatz"/>
              <w:numPr>
                <w:ilvl w:val="0"/>
                <w:numId w:val="101"/>
              </w:numPr>
              <w:rPr>
                <w:rFonts w:cs="Arial"/>
                <w:color w:val="FF0000"/>
              </w:rPr>
            </w:pPr>
            <w:r w:rsidRPr="0060754E">
              <w:rPr>
                <w:rFonts w:cs="Arial"/>
                <w:color w:val="FF0000"/>
              </w:rPr>
              <w:t>Arbeitsblätter</w:t>
            </w:r>
          </w:p>
          <w:p w14:paraId="6C40DC5F" w14:textId="77777777" w:rsidR="009965E7" w:rsidRPr="0060754E" w:rsidRDefault="009965E7" w:rsidP="00872C3A">
            <w:pPr>
              <w:pStyle w:val="Listenabsatz"/>
              <w:numPr>
                <w:ilvl w:val="0"/>
                <w:numId w:val="101"/>
              </w:numPr>
              <w:rPr>
                <w:rFonts w:cs="Arial"/>
                <w:color w:val="FF0000"/>
              </w:rPr>
            </w:pPr>
            <w:r w:rsidRPr="0060754E">
              <w:rPr>
                <w:rFonts w:cs="Arial"/>
                <w:color w:val="FF0000"/>
              </w:rPr>
              <w:t>Privatmaterial</w:t>
            </w:r>
          </w:p>
          <w:p w14:paraId="0F532C17" w14:textId="77777777" w:rsidR="009965E7" w:rsidRPr="00C47C1B" w:rsidRDefault="009965E7" w:rsidP="00872C3A">
            <w:pPr>
              <w:pStyle w:val="Listenabsatz"/>
              <w:numPr>
                <w:ilvl w:val="0"/>
                <w:numId w:val="101"/>
              </w:numPr>
              <w:rPr>
                <w:rFonts w:cs="Arial"/>
                <w:color w:val="FF6600"/>
              </w:rPr>
            </w:pPr>
            <w:r w:rsidRPr="0060754E">
              <w:rPr>
                <w:rFonts w:cs="Arial"/>
                <w:color w:val="FF0000"/>
              </w:rPr>
              <w:t xml:space="preserve">Alles aus dem </w:t>
            </w:r>
            <w:proofErr w:type="spellStart"/>
            <w:r w:rsidRPr="0060754E">
              <w:rPr>
                <w:rFonts w:cs="Arial"/>
                <w:color w:val="FF0000"/>
              </w:rPr>
              <w:t>Sailerverlag</w:t>
            </w:r>
            <w:proofErr w:type="spellEnd"/>
          </w:p>
          <w:p w14:paraId="04CF2056" w14:textId="77777777" w:rsidR="009965E7" w:rsidRPr="00C47C1B" w:rsidRDefault="009965E7" w:rsidP="00872C3A">
            <w:pPr>
              <w:pStyle w:val="Listenabsatz"/>
              <w:numPr>
                <w:ilvl w:val="0"/>
                <w:numId w:val="101"/>
              </w:numPr>
              <w:rPr>
                <w:rFonts w:cs="Arial"/>
                <w:color w:val="FF0000"/>
              </w:rPr>
            </w:pPr>
            <w:r w:rsidRPr="0060754E">
              <w:rPr>
                <w:rFonts w:cs="Arial"/>
                <w:color w:val="FF0000"/>
              </w:rPr>
              <w:t>Beispiel NRW: Kohleabbau</w:t>
            </w:r>
          </w:p>
          <w:p w14:paraId="19183CA4" w14:textId="77777777" w:rsidR="009965E7" w:rsidRPr="0060754E" w:rsidRDefault="009965E7" w:rsidP="00872C3A">
            <w:pPr>
              <w:pStyle w:val="Listenabsatz"/>
              <w:numPr>
                <w:ilvl w:val="0"/>
                <w:numId w:val="101"/>
              </w:numPr>
              <w:rPr>
                <w:rFonts w:cs="Arial"/>
                <w:color w:val="FF6600"/>
              </w:rPr>
            </w:pPr>
            <w:r w:rsidRPr="0060754E">
              <w:rPr>
                <w:rFonts w:cs="Arial"/>
                <w:color w:val="FF0000"/>
              </w:rPr>
              <w:t xml:space="preserve">Beispiel: Siegerland: </w:t>
            </w:r>
            <w:proofErr w:type="spellStart"/>
            <w:r w:rsidRPr="0060754E">
              <w:rPr>
                <w:rFonts w:cs="Arial"/>
                <w:color w:val="FF0000"/>
              </w:rPr>
              <w:t>Köhlerrei</w:t>
            </w:r>
            <w:proofErr w:type="spellEnd"/>
          </w:p>
          <w:p w14:paraId="51DB184C" w14:textId="77777777" w:rsidR="009965E7" w:rsidRPr="0060754E" w:rsidRDefault="009965E7" w:rsidP="001E34F5">
            <w:pPr>
              <w:pStyle w:val="Listenabsatz"/>
              <w:numPr>
                <w:ilvl w:val="0"/>
                <w:numId w:val="0"/>
              </w:numPr>
              <w:ind w:left="720"/>
              <w:rPr>
                <w:rFonts w:cs="Arial"/>
                <w:color w:val="FF6600"/>
              </w:rPr>
            </w:pPr>
          </w:p>
          <w:p w14:paraId="5D4008B4" w14:textId="77777777" w:rsidR="009965E7" w:rsidRPr="00C47C1B" w:rsidRDefault="009965E7" w:rsidP="00872C3A">
            <w:pPr>
              <w:pStyle w:val="Listenabsatz"/>
              <w:numPr>
                <w:ilvl w:val="0"/>
                <w:numId w:val="101"/>
              </w:numPr>
              <w:rPr>
                <w:rFonts w:cs="Arial"/>
                <w:color w:val="FF6600"/>
              </w:rPr>
            </w:pPr>
            <w:r w:rsidRPr="0060754E">
              <w:rPr>
                <w:rFonts w:cs="Arial"/>
                <w:color w:val="FF0000"/>
              </w:rPr>
              <w:t>-&gt; Unterrichtsgang zum Kohlemeiler</w:t>
            </w:r>
          </w:p>
          <w:p w14:paraId="7C9ACD36" w14:textId="77777777" w:rsidR="009965E7" w:rsidRPr="00C47C1B" w:rsidRDefault="009965E7" w:rsidP="00872C3A">
            <w:pPr>
              <w:pStyle w:val="Listenabsatz"/>
              <w:numPr>
                <w:ilvl w:val="0"/>
                <w:numId w:val="101"/>
              </w:numPr>
              <w:rPr>
                <w:rFonts w:cs="Arial"/>
                <w:color w:val="FF0000"/>
              </w:rPr>
            </w:pPr>
            <w:r w:rsidRPr="005F56AC">
              <w:rPr>
                <w:rFonts w:cs="Arial"/>
                <w:color w:val="FF0000"/>
              </w:rPr>
              <w:t>Stromkisten zum Experimentieren und Bauen</w:t>
            </w:r>
          </w:p>
          <w:p w14:paraId="59BF7911" w14:textId="77777777" w:rsidR="009965E7" w:rsidRPr="005F56AC" w:rsidRDefault="009965E7" w:rsidP="00872C3A">
            <w:pPr>
              <w:pStyle w:val="Listenabsatz"/>
              <w:numPr>
                <w:ilvl w:val="0"/>
                <w:numId w:val="101"/>
              </w:numPr>
              <w:rPr>
                <w:rFonts w:cs="Arial"/>
                <w:color w:val="FF0000"/>
              </w:rPr>
            </w:pPr>
            <w:r w:rsidRPr="005F56AC">
              <w:rPr>
                <w:rFonts w:cs="Arial"/>
                <w:color w:val="FF0000"/>
              </w:rPr>
              <w:t>Arbeitsblätter</w:t>
            </w:r>
          </w:p>
          <w:p w14:paraId="2194631C" w14:textId="77777777" w:rsidR="009965E7" w:rsidRPr="005F56AC" w:rsidRDefault="009965E7" w:rsidP="00872C3A">
            <w:pPr>
              <w:pStyle w:val="Listenabsatz"/>
              <w:numPr>
                <w:ilvl w:val="0"/>
                <w:numId w:val="101"/>
              </w:numPr>
              <w:rPr>
                <w:rFonts w:cs="Arial"/>
                <w:color w:val="FF6600"/>
              </w:rPr>
            </w:pPr>
            <w:r w:rsidRPr="005F56AC">
              <w:rPr>
                <w:rFonts w:cs="Arial"/>
                <w:color w:val="FF0000"/>
              </w:rPr>
              <w:t>Privatmaterial: Energie! Alles über Energie, Strom und Klimaschutz</w:t>
            </w:r>
            <w:r>
              <w:rPr>
                <w:rFonts w:cs="Arial"/>
                <w:color w:val="FF0000"/>
              </w:rPr>
              <w:t xml:space="preserve"> aus dem </w:t>
            </w:r>
            <w:proofErr w:type="spellStart"/>
            <w:r>
              <w:rPr>
                <w:rFonts w:cs="Arial"/>
                <w:color w:val="FF0000"/>
              </w:rPr>
              <w:t>Sailerverlag</w:t>
            </w:r>
            <w:proofErr w:type="spellEnd"/>
          </w:p>
        </w:tc>
      </w:tr>
      <w:tr w:rsidR="009965E7" w:rsidRPr="00043477" w14:paraId="61204057" w14:textId="77777777" w:rsidTr="001E34F5">
        <w:trPr>
          <w:trHeight w:val="1418"/>
        </w:trPr>
        <w:tc>
          <w:tcPr>
            <w:tcW w:w="8642" w:type="dxa"/>
          </w:tcPr>
          <w:p w14:paraId="3C32A335" w14:textId="77777777" w:rsidR="009965E7" w:rsidRPr="00043477" w:rsidRDefault="009965E7" w:rsidP="001E34F5">
            <w:pPr>
              <w:rPr>
                <w:rFonts w:cs="Arial"/>
              </w:rPr>
            </w:pPr>
            <w:r>
              <w:rPr>
                <w:rFonts w:cs="Arial"/>
              </w:rPr>
              <w:lastRenderedPageBreak/>
              <w:t xml:space="preserve">Lernerfolgsüberprüfung/Leistungsbewertung/Feedback: </w:t>
            </w:r>
          </w:p>
          <w:p w14:paraId="7DABF893" w14:textId="77777777" w:rsidR="009965E7" w:rsidRPr="00043477" w:rsidRDefault="009965E7" w:rsidP="00872C3A">
            <w:pPr>
              <w:numPr>
                <w:ilvl w:val="0"/>
                <w:numId w:val="99"/>
              </w:numPr>
              <w:ind w:left="714" w:hanging="357"/>
              <w:jc w:val="left"/>
              <w:rPr>
                <w:rFonts w:cs="Arial"/>
              </w:rPr>
            </w:pPr>
            <w:r w:rsidRPr="00043477">
              <w:rPr>
                <w:rFonts w:cs="Arial"/>
              </w:rPr>
              <w:t>Präsentation</w:t>
            </w:r>
          </w:p>
          <w:p w14:paraId="496C14D1" w14:textId="77777777" w:rsidR="009965E7" w:rsidRPr="0060754E" w:rsidRDefault="009965E7" w:rsidP="00872C3A">
            <w:pPr>
              <w:numPr>
                <w:ilvl w:val="0"/>
                <w:numId w:val="99"/>
              </w:numPr>
              <w:ind w:left="714" w:hanging="357"/>
              <w:jc w:val="left"/>
            </w:pPr>
            <w:r w:rsidRPr="00043477">
              <w:rPr>
                <w:rFonts w:cs="Arial"/>
              </w:rPr>
              <w:t>Entwicklung der Stromkreisläufe und Schaltpläne</w:t>
            </w:r>
          </w:p>
          <w:p w14:paraId="526761AD" w14:textId="77777777" w:rsidR="009965E7" w:rsidRPr="00043477" w:rsidRDefault="009965E7" w:rsidP="00872C3A">
            <w:pPr>
              <w:numPr>
                <w:ilvl w:val="0"/>
                <w:numId w:val="99"/>
              </w:numPr>
              <w:ind w:left="714" w:hanging="357"/>
              <w:jc w:val="left"/>
            </w:pPr>
            <w:r>
              <w:t>Lernzielkontrolle</w:t>
            </w:r>
          </w:p>
          <w:p w14:paraId="631B1C30" w14:textId="77777777" w:rsidR="009965E7" w:rsidRPr="00043477" w:rsidRDefault="009965E7" w:rsidP="001E34F5">
            <w:pPr>
              <w:spacing w:after="120"/>
              <w:jc w:val="left"/>
              <w:rPr>
                <w:rFonts w:cs="Arial"/>
              </w:rPr>
            </w:pPr>
          </w:p>
        </w:tc>
        <w:tc>
          <w:tcPr>
            <w:tcW w:w="5954" w:type="dxa"/>
            <w:gridSpan w:val="3"/>
          </w:tcPr>
          <w:p w14:paraId="22153E52" w14:textId="77777777" w:rsidR="009965E7" w:rsidRPr="00043477" w:rsidRDefault="009965E7" w:rsidP="001E34F5">
            <w:pPr>
              <w:rPr>
                <w:rFonts w:cs="Arial"/>
              </w:rPr>
            </w:pPr>
            <w:r w:rsidRPr="00043477">
              <w:rPr>
                <w:rFonts w:cs="Arial"/>
              </w:rPr>
              <w:t xml:space="preserve">Kooperationen: </w:t>
            </w:r>
          </w:p>
          <w:p w14:paraId="2404A44F" w14:textId="77777777" w:rsidR="009965E7" w:rsidRPr="00043477" w:rsidRDefault="009965E7" w:rsidP="001E34F5">
            <w:pPr>
              <w:rPr>
                <w:rFonts w:cs="Arial"/>
                <w:color w:val="FF6600"/>
              </w:rPr>
            </w:pPr>
            <w:r w:rsidRPr="0060754E">
              <w:rPr>
                <w:rFonts w:cs="Arial"/>
                <w:color w:val="FF0000"/>
              </w:rPr>
              <w:t>Deutsch</w:t>
            </w:r>
          </w:p>
        </w:tc>
      </w:tr>
    </w:tbl>
    <w:p w14:paraId="2D513B0C" w14:textId="77777777" w:rsidR="009965E7" w:rsidRPr="00043477" w:rsidRDefault="009965E7" w:rsidP="009965E7"/>
    <w:p w14:paraId="778B730A" w14:textId="3A50ACB3" w:rsidR="009965E7" w:rsidRDefault="009965E7" w:rsidP="00EE4966">
      <w:pPr>
        <w:ind w:left="-284"/>
        <w:jc w:val="left"/>
      </w:pPr>
    </w:p>
    <w:p w14:paraId="43FE1E00" w14:textId="062B8807" w:rsidR="009965E7" w:rsidRDefault="009965E7" w:rsidP="00EE4966">
      <w:pPr>
        <w:ind w:left="-284"/>
        <w:jc w:val="left"/>
      </w:pPr>
    </w:p>
    <w:p w14:paraId="4F0E3B93" w14:textId="701057BB" w:rsidR="009965E7" w:rsidRDefault="009965E7" w:rsidP="00EE4966">
      <w:pPr>
        <w:ind w:left="-284"/>
        <w:jc w:val="left"/>
      </w:pPr>
    </w:p>
    <w:p w14:paraId="3E029F43" w14:textId="05A4B0C6" w:rsidR="009965E7" w:rsidRDefault="009965E7" w:rsidP="00EE4966">
      <w:pPr>
        <w:ind w:left="-284"/>
        <w:jc w:val="left"/>
      </w:pPr>
    </w:p>
    <w:p w14:paraId="1A1E50D5" w14:textId="180FB800" w:rsidR="009965E7" w:rsidRDefault="009965E7" w:rsidP="00EE4966">
      <w:pPr>
        <w:ind w:left="-284"/>
        <w:jc w:val="left"/>
      </w:pPr>
    </w:p>
    <w:p w14:paraId="2E128974" w14:textId="182FFC7D" w:rsidR="009965E7" w:rsidRDefault="009965E7" w:rsidP="00EE4966">
      <w:pPr>
        <w:ind w:left="-284"/>
        <w:jc w:val="left"/>
      </w:pPr>
    </w:p>
    <w:p w14:paraId="03F5F69E" w14:textId="0E02CF83" w:rsidR="009965E7" w:rsidRDefault="009965E7" w:rsidP="00EE4966">
      <w:pPr>
        <w:ind w:left="-284"/>
        <w:jc w:val="left"/>
      </w:pPr>
    </w:p>
    <w:p w14:paraId="1CDF8C57" w14:textId="47179E7A" w:rsidR="009965E7" w:rsidRDefault="009965E7" w:rsidP="00EE4966">
      <w:pPr>
        <w:ind w:left="-284"/>
        <w:jc w:val="left"/>
      </w:pPr>
    </w:p>
    <w:p w14:paraId="702782FD" w14:textId="36D9077E" w:rsidR="009965E7" w:rsidRDefault="009965E7" w:rsidP="00EE4966">
      <w:pPr>
        <w:ind w:left="-284"/>
        <w:jc w:val="left"/>
      </w:pPr>
    </w:p>
    <w:p w14:paraId="3F012FAF" w14:textId="2B8F2E48" w:rsidR="009965E7" w:rsidRDefault="009965E7" w:rsidP="00EE4966">
      <w:pPr>
        <w:ind w:left="-284"/>
        <w:jc w:val="left"/>
      </w:pPr>
    </w:p>
    <w:p w14:paraId="2EEF549A" w14:textId="2E8D669F" w:rsidR="009965E7" w:rsidRDefault="009965E7" w:rsidP="00EE4966">
      <w:pPr>
        <w:ind w:left="-284"/>
        <w:jc w:val="left"/>
      </w:pPr>
    </w:p>
    <w:p w14:paraId="01A6B0F7" w14:textId="72DFA6FB" w:rsidR="009965E7" w:rsidRDefault="009965E7" w:rsidP="00EE4966">
      <w:pPr>
        <w:ind w:left="-284"/>
        <w:jc w:val="left"/>
      </w:pPr>
    </w:p>
    <w:p w14:paraId="0915CE52" w14:textId="77777777" w:rsidR="009965E7" w:rsidRDefault="009965E7" w:rsidP="00EE4966">
      <w:pPr>
        <w:ind w:left="-284"/>
        <w:jc w:val="left"/>
      </w:pPr>
    </w:p>
    <w:p w14:paraId="3A8E5633" w14:textId="77777777" w:rsidR="009965E7" w:rsidRPr="00043477" w:rsidRDefault="009965E7" w:rsidP="009965E7"/>
    <w:tbl>
      <w:tblPr>
        <w:tblStyle w:val="Tabellenraster"/>
        <w:tblW w:w="14596" w:type="dxa"/>
        <w:tblLook w:val="04A0" w:firstRow="1" w:lastRow="0" w:firstColumn="1" w:lastColumn="0" w:noHBand="0" w:noVBand="1"/>
      </w:tblPr>
      <w:tblGrid>
        <w:gridCol w:w="8500"/>
        <w:gridCol w:w="913"/>
        <w:gridCol w:w="2278"/>
        <w:gridCol w:w="2905"/>
      </w:tblGrid>
      <w:tr w:rsidR="009965E7" w:rsidRPr="00043477" w14:paraId="0C4474DF" w14:textId="77777777" w:rsidTr="001E34F5">
        <w:tc>
          <w:tcPr>
            <w:tcW w:w="9413" w:type="dxa"/>
            <w:gridSpan w:val="2"/>
            <w:shd w:val="clear" w:color="auto" w:fill="BFBFBF" w:themeFill="background1" w:themeFillShade="BF"/>
          </w:tcPr>
          <w:p w14:paraId="018DBE52" w14:textId="77777777" w:rsidR="009965E7" w:rsidRPr="00043477" w:rsidRDefault="009965E7" w:rsidP="001E34F5">
            <w:pPr>
              <w:rPr>
                <w:rFonts w:cs="Arial"/>
                <w:b/>
              </w:rPr>
            </w:pPr>
            <w:r w:rsidRPr="00043477">
              <w:rPr>
                <w:rFonts w:cs="Arial"/>
              </w:rPr>
              <w:lastRenderedPageBreak/>
              <w:t>Thema:</w:t>
            </w:r>
            <w:r w:rsidRPr="00043477">
              <w:rPr>
                <w:rFonts w:cs="Arial"/>
                <w:b/>
              </w:rPr>
              <w:t xml:space="preserve"> Wie funktioniert das Internet? – Wir erstellen eine digitale Pinnwand rund um die Nutzung des Internets.</w:t>
            </w:r>
          </w:p>
        </w:tc>
        <w:tc>
          <w:tcPr>
            <w:tcW w:w="2278" w:type="dxa"/>
            <w:shd w:val="clear" w:color="auto" w:fill="BFBFBF" w:themeFill="background1" w:themeFillShade="BF"/>
          </w:tcPr>
          <w:p w14:paraId="35CAF075" w14:textId="77777777" w:rsidR="009965E7" w:rsidRPr="00043477" w:rsidRDefault="009965E7" w:rsidP="001E34F5">
            <w:pPr>
              <w:rPr>
                <w:rFonts w:cs="Arial"/>
              </w:rPr>
            </w:pPr>
            <w:r w:rsidRPr="00043477">
              <w:rPr>
                <w:rFonts w:cs="Arial"/>
              </w:rPr>
              <w:t xml:space="preserve">Zeitumfang:  </w:t>
            </w:r>
          </w:p>
          <w:p w14:paraId="457799D6" w14:textId="77777777" w:rsidR="009965E7" w:rsidRPr="00043477" w:rsidRDefault="009965E7" w:rsidP="001E34F5">
            <w:pPr>
              <w:jc w:val="left"/>
              <w:rPr>
                <w:rFonts w:cs="Arial"/>
              </w:rPr>
            </w:pPr>
            <w:r w:rsidRPr="00043477">
              <w:rPr>
                <w:rFonts w:cs="Arial"/>
              </w:rPr>
              <w:t>12 Stunden</w:t>
            </w:r>
          </w:p>
        </w:tc>
        <w:tc>
          <w:tcPr>
            <w:tcW w:w="2905" w:type="dxa"/>
            <w:shd w:val="clear" w:color="auto" w:fill="BFBFBF" w:themeFill="background1" w:themeFillShade="BF"/>
          </w:tcPr>
          <w:p w14:paraId="18558A2D" w14:textId="77777777" w:rsidR="009965E7" w:rsidRPr="00043477" w:rsidRDefault="009965E7" w:rsidP="001E34F5">
            <w:pPr>
              <w:rPr>
                <w:rFonts w:cs="Arial"/>
              </w:rPr>
            </w:pPr>
            <w:r w:rsidRPr="00043477">
              <w:rPr>
                <w:rFonts w:cs="Arial"/>
              </w:rPr>
              <w:t xml:space="preserve">Klasse/Jahrgang: </w:t>
            </w:r>
          </w:p>
          <w:p w14:paraId="24A29540" w14:textId="77777777" w:rsidR="009965E7" w:rsidRPr="00043477" w:rsidRDefault="009965E7" w:rsidP="001E34F5">
            <w:pPr>
              <w:rPr>
                <w:rFonts w:cs="Arial"/>
              </w:rPr>
            </w:pPr>
            <w:r w:rsidRPr="00043477">
              <w:rPr>
                <w:rFonts w:cs="Arial"/>
              </w:rPr>
              <w:t>3/4</w:t>
            </w:r>
          </w:p>
        </w:tc>
      </w:tr>
      <w:tr w:rsidR="009965E7" w:rsidRPr="00043477" w14:paraId="0A69EA94" w14:textId="77777777" w:rsidTr="001E34F5">
        <w:tc>
          <w:tcPr>
            <w:tcW w:w="14596" w:type="dxa"/>
            <w:gridSpan w:val="4"/>
            <w:shd w:val="clear" w:color="auto" w:fill="D9D9D9" w:themeFill="background1" w:themeFillShade="D9"/>
          </w:tcPr>
          <w:p w14:paraId="39444077" w14:textId="77777777" w:rsidR="009965E7" w:rsidRPr="00043477" w:rsidRDefault="009965E7" w:rsidP="001E34F5">
            <w:r w:rsidRPr="00043477">
              <w:rPr>
                <w:rFonts w:cs="Arial"/>
              </w:rPr>
              <w:t>Bereich:</w:t>
            </w:r>
            <w:r w:rsidRPr="00043477">
              <w:rPr>
                <w:rFonts w:cs="Arial"/>
                <w:b/>
              </w:rPr>
              <w:t xml:space="preserve"> </w:t>
            </w:r>
            <w:r>
              <w:t>Demokratie und Gesellschaft/</w:t>
            </w:r>
            <w:r w:rsidRPr="00043477">
              <w:t>Technik, digitale Technologie und Arbeit / Zeit und Wandel</w:t>
            </w:r>
          </w:p>
        </w:tc>
      </w:tr>
      <w:tr w:rsidR="009965E7" w:rsidRPr="00043477" w14:paraId="61F99F57" w14:textId="77777777" w:rsidTr="001E34F5">
        <w:tc>
          <w:tcPr>
            <w:tcW w:w="14596" w:type="dxa"/>
            <w:gridSpan w:val="4"/>
            <w:shd w:val="clear" w:color="auto" w:fill="D9D9D9" w:themeFill="background1" w:themeFillShade="D9"/>
          </w:tcPr>
          <w:p w14:paraId="1C58DEF9" w14:textId="77777777" w:rsidR="009965E7" w:rsidRPr="00043477" w:rsidRDefault="009965E7" w:rsidP="001E34F5">
            <w:pPr>
              <w:rPr>
                <w:rFonts w:cs="Arial"/>
              </w:rPr>
            </w:pPr>
            <w:r w:rsidRPr="00043477">
              <w:rPr>
                <w:rFonts w:cs="Arial"/>
              </w:rPr>
              <w:t xml:space="preserve">Kompetenzen: Die Schülerinnen und Schüler … </w:t>
            </w:r>
          </w:p>
          <w:p w14:paraId="186EBA92" w14:textId="77777777" w:rsidR="009965E7" w:rsidRPr="00043477" w:rsidRDefault="009965E7" w:rsidP="001E34F5">
            <w:pPr>
              <w:rPr>
                <w:b/>
              </w:rPr>
            </w:pPr>
            <w:r w:rsidRPr="00043477">
              <w:rPr>
                <w:b/>
              </w:rPr>
              <w:t>Zusammenleben in der Klasse, in der Schule und in der Gesellschaft</w:t>
            </w:r>
          </w:p>
          <w:p w14:paraId="6AF82AC9" w14:textId="77777777" w:rsidR="009965E7" w:rsidRPr="00043477" w:rsidRDefault="009965E7" w:rsidP="00872C3A">
            <w:pPr>
              <w:pStyle w:val="Listenabsatz"/>
              <w:numPr>
                <w:ilvl w:val="0"/>
                <w:numId w:val="105"/>
              </w:numPr>
            </w:pPr>
            <w:r w:rsidRPr="00043477">
              <w:t>beschreiben Formen von Cybermobbing und -gewalt sowie jugendgefährdenden Inhalte und benennen Verhaltensempfehlungen</w:t>
            </w:r>
            <w:r>
              <w:t>,</w:t>
            </w:r>
          </w:p>
          <w:p w14:paraId="4D8E4041" w14:textId="77777777" w:rsidR="009965E7" w:rsidRPr="00043477" w:rsidRDefault="009965E7" w:rsidP="00872C3A">
            <w:pPr>
              <w:pStyle w:val="Listenabsatz"/>
              <w:numPr>
                <w:ilvl w:val="0"/>
                <w:numId w:val="105"/>
              </w:numPr>
            </w:pPr>
            <w:r w:rsidRPr="00043477">
              <w:t>unterscheiden zwischen Codierung und Verschlüsselung von Daten und beschreiben Möglichkeiten zum Schutz persönlicher Daten</w:t>
            </w:r>
            <w:r>
              <w:t>,</w:t>
            </w:r>
          </w:p>
          <w:p w14:paraId="6543D25B" w14:textId="77777777" w:rsidR="009965E7" w:rsidRPr="00043477" w:rsidRDefault="009965E7" w:rsidP="001E34F5">
            <w:pPr>
              <w:rPr>
                <w:b/>
              </w:rPr>
            </w:pPr>
            <w:r w:rsidRPr="00043477">
              <w:rPr>
                <w:b/>
              </w:rPr>
              <w:t>Leben in der Medien</w:t>
            </w:r>
            <w:r>
              <w:rPr>
                <w:b/>
              </w:rPr>
              <w:t>-</w:t>
            </w:r>
            <w:r w:rsidRPr="00043477">
              <w:rPr>
                <w:b/>
              </w:rPr>
              <w:t xml:space="preserve"> und Konsumgesellschaft</w:t>
            </w:r>
          </w:p>
          <w:p w14:paraId="75E9D79B" w14:textId="77777777" w:rsidR="009965E7" w:rsidRPr="00043477" w:rsidRDefault="009965E7" w:rsidP="00872C3A">
            <w:pPr>
              <w:pStyle w:val="Listenabsatz"/>
              <w:numPr>
                <w:ilvl w:val="0"/>
                <w:numId w:val="105"/>
              </w:numPr>
            </w:pPr>
            <w:r w:rsidRPr="00043477">
              <w:t>unterscheiden Medien nach ihrer Funktion und bewerten auf dieser Grundlage die eigene Mediennutzung</w:t>
            </w:r>
            <w:r>
              <w:t>,</w:t>
            </w:r>
          </w:p>
          <w:p w14:paraId="27013A64" w14:textId="77777777" w:rsidR="009965E7" w:rsidRPr="00043477" w:rsidRDefault="009965E7" w:rsidP="00872C3A">
            <w:pPr>
              <w:pStyle w:val="Listenabsatz"/>
              <w:numPr>
                <w:ilvl w:val="0"/>
                <w:numId w:val="105"/>
              </w:numPr>
              <w:jc w:val="left"/>
            </w:pPr>
            <w:r w:rsidRPr="00043477">
              <w:t>beurteilen die Wirklichkeitsnähe medialer Darstellung und benennen Kriterien eines verantwortungsvollen Umgangs mit Medien</w:t>
            </w:r>
            <w:r>
              <w:t>,</w:t>
            </w:r>
          </w:p>
          <w:p w14:paraId="7529C326" w14:textId="77777777" w:rsidR="009965E7" w:rsidRPr="00043477" w:rsidRDefault="009965E7" w:rsidP="001E34F5">
            <w:pPr>
              <w:rPr>
                <w:b/>
              </w:rPr>
            </w:pPr>
            <w:r w:rsidRPr="00043477">
              <w:rPr>
                <w:b/>
              </w:rPr>
              <w:t>Technische und digitale Entwicklungen</w:t>
            </w:r>
          </w:p>
          <w:p w14:paraId="5E308B2E" w14:textId="77777777" w:rsidR="009965E7" w:rsidRPr="00043477" w:rsidRDefault="009965E7" w:rsidP="00872C3A">
            <w:pPr>
              <w:pStyle w:val="Listenabsatz"/>
              <w:numPr>
                <w:ilvl w:val="0"/>
                <w:numId w:val="105"/>
              </w:numPr>
            </w:pPr>
            <w:r w:rsidRPr="00043477">
              <w:t>untersuchen den Aufbau und die Funktion einfacher technischer Geräte aus ihrem Alltag und beschreiben ihre Wirkungsweise</w:t>
            </w:r>
            <w:r>
              <w:t>,</w:t>
            </w:r>
            <w:r w:rsidRPr="00043477">
              <w:t xml:space="preserve"> </w:t>
            </w:r>
          </w:p>
          <w:p w14:paraId="07583FA7" w14:textId="77777777" w:rsidR="009965E7" w:rsidRPr="00043477" w:rsidRDefault="009965E7" w:rsidP="00872C3A">
            <w:pPr>
              <w:pStyle w:val="Listenabsatz"/>
              <w:numPr>
                <w:ilvl w:val="0"/>
                <w:numId w:val="105"/>
              </w:numPr>
            </w:pPr>
            <w:r w:rsidRPr="00043477">
              <w:t>beschreiben</w:t>
            </w:r>
            <w:r>
              <w:t xml:space="preserve"> </w:t>
            </w:r>
            <w:r w:rsidRPr="00043477">
              <w:t>– auch durch den Einfluss der Digitalisierung –  die Entwicklung von Werkzeugen und Maschinen</w:t>
            </w:r>
            <w:r>
              <w:t>,</w:t>
            </w:r>
          </w:p>
          <w:p w14:paraId="5F8E9846" w14:textId="77777777" w:rsidR="009965E7" w:rsidRPr="00043477" w:rsidRDefault="009965E7" w:rsidP="00872C3A">
            <w:pPr>
              <w:pStyle w:val="Listenabsatz"/>
              <w:numPr>
                <w:ilvl w:val="0"/>
                <w:numId w:val="105"/>
              </w:numPr>
            </w:pPr>
            <w:r w:rsidRPr="00043477">
              <w:t>bewerten technische und digitale Entwicklungen im Hinblick auf die individuelle und die gesellschaftliche Bedeutung</w:t>
            </w:r>
            <w:r>
              <w:t>,</w:t>
            </w:r>
          </w:p>
          <w:p w14:paraId="7C748E84" w14:textId="77777777" w:rsidR="009965E7" w:rsidRPr="00043477" w:rsidRDefault="009965E7" w:rsidP="001E34F5">
            <w:pPr>
              <w:ind w:left="284" w:hanging="284"/>
              <w:rPr>
                <w:rFonts w:cs="Arial"/>
                <w:b/>
              </w:rPr>
            </w:pPr>
            <w:r w:rsidRPr="00043477">
              <w:rPr>
                <w:rFonts w:cs="Arial"/>
                <w:b/>
              </w:rPr>
              <w:t>Orientierung in der Zeit</w:t>
            </w:r>
          </w:p>
          <w:p w14:paraId="1E8C5D09" w14:textId="77777777" w:rsidR="009965E7" w:rsidRPr="00043477" w:rsidRDefault="009965E7" w:rsidP="00872C3A">
            <w:pPr>
              <w:numPr>
                <w:ilvl w:val="0"/>
                <w:numId w:val="9"/>
              </w:numPr>
              <w:ind w:left="709" w:hanging="283"/>
              <w:contextualSpacing/>
              <w:rPr>
                <w:rFonts w:cs="Arial"/>
                <w:b/>
              </w:rPr>
            </w:pPr>
            <w:r w:rsidRPr="00043477">
              <w:rPr>
                <w:rFonts w:cs="Arial"/>
              </w:rPr>
              <w:t>erklären anhand von Beispielen langsame Prozesse und abrupte Brüche als Formen des Wandels (u. a. Entwicklung zur Sesshaftigkeit, Veränderung von familiären Lebensformen und Geschlechtern, Erfindung des Computers/ Digitalisierung)</w:t>
            </w:r>
            <w:r>
              <w:rPr>
                <w:rFonts w:cs="Arial"/>
              </w:rPr>
              <w:t>,</w:t>
            </w:r>
          </w:p>
          <w:p w14:paraId="09D9D826" w14:textId="77777777" w:rsidR="009965E7" w:rsidRPr="00043477" w:rsidRDefault="009965E7" w:rsidP="001E34F5">
            <w:pPr>
              <w:contextualSpacing/>
            </w:pPr>
            <w:r w:rsidRPr="00043477">
              <w:rPr>
                <w:b/>
              </w:rPr>
              <w:t>Fakten und Fiktion</w:t>
            </w:r>
          </w:p>
          <w:p w14:paraId="0545CDED" w14:textId="77777777" w:rsidR="009965E7" w:rsidRPr="00043477" w:rsidRDefault="009965E7" w:rsidP="00872C3A">
            <w:pPr>
              <w:pStyle w:val="Listenabsatz"/>
              <w:numPr>
                <w:ilvl w:val="0"/>
                <w:numId w:val="106"/>
              </w:numPr>
            </w:pPr>
            <w:r w:rsidRPr="00043477">
              <w:t>unterscheiden in der Auseinandersetzung mit medialen Geschichtsdarstellungen zwischen Realität und Fiktion (u.</w:t>
            </w:r>
            <w:r>
              <w:t xml:space="preserve"> </w:t>
            </w:r>
            <w:r w:rsidRPr="00043477">
              <w:t>a. Computerspiele, filmische Darstellung)</w:t>
            </w:r>
            <w:r>
              <w:t>.</w:t>
            </w:r>
          </w:p>
        </w:tc>
      </w:tr>
      <w:tr w:rsidR="009965E7" w:rsidRPr="00043477" w14:paraId="4D9CA59A" w14:textId="77777777" w:rsidTr="001E34F5">
        <w:trPr>
          <w:trHeight w:val="698"/>
        </w:trPr>
        <w:tc>
          <w:tcPr>
            <w:tcW w:w="8500" w:type="dxa"/>
            <w:shd w:val="clear" w:color="auto" w:fill="FFFFFF" w:themeFill="background1"/>
          </w:tcPr>
          <w:p w14:paraId="4062A6D2" w14:textId="77777777" w:rsidR="009965E7" w:rsidRPr="00043477" w:rsidRDefault="009965E7" w:rsidP="001E34F5">
            <w:pPr>
              <w:rPr>
                <w:rFonts w:cs="Arial"/>
              </w:rPr>
            </w:pPr>
            <w:r w:rsidRPr="00043477">
              <w:rPr>
                <w:rFonts w:cs="Arial"/>
              </w:rPr>
              <w:t xml:space="preserve">Didaktisch bzw. methodische Zugänge: </w:t>
            </w:r>
          </w:p>
          <w:p w14:paraId="23A69471" w14:textId="77777777" w:rsidR="009965E7" w:rsidRPr="00043477" w:rsidRDefault="009965E7" w:rsidP="001E34F5">
            <w:pPr>
              <w:rPr>
                <w:rFonts w:cs="Arial"/>
              </w:rPr>
            </w:pPr>
            <w:r w:rsidRPr="00043477">
              <w:rPr>
                <w:rFonts w:cs="Arial"/>
              </w:rPr>
              <w:t xml:space="preserve">digitale Pinnwand zu folgenden Fragestellungen erstellen: </w:t>
            </w:r>
          </w:p>
          <w:p w14:paraId="489977D6" w14:textId="77777777" w:rsidR="009965E7" w:rsidRDefault="009965E7" w:rsidP="00872C3A">
            <w:pPr>
              <w:numPr>
                <w:ilvl w:val="0"/>
                <w:numId w:val="103"/>
              </w:numPr>
              <w:contextualSpacing/>
              <w:rPr>
                <w:rFonts w:cs="Arial"/>
                <w:b/>
              </w:rPr>
            </w:pPr>
            <w:r w:rsidRPr="00043477">
              <w:rPr>
                <w:rFonts w:cs="Arial"/>
                <w:b/>
              </w:rPr>
              <w:t>Wie funktioniert das Internet?</w:t>
            </w:r>
          </w:p>
          <w:p w14:paraId="42971CD7" w14:textId="77777777" w:rsidR="009965E7" w:rsidRPr="00043477" w:rsidRDefault="009965E7" w:rsidP="001E34F5">
            <w:pPr>
              <w:ind w:left="720"/>
              <w:contextualSpacing/>
              <w:rPr>
                <w:rFonts w:cs="Arial"/>
                <w:b/>
              </w:rPr>
            </w:pPr>
          </w:p>
          <w:p w14:paraId="3A3A449D" w14:textId="77777777" w:rsidR="009965E7" w:rsidRPr="00043477" w:rsidRDefault="009965E7" w:rsidP="00872C3A">
            <w:pPr>
              <w:numPr>
                <w:ilvl w:val="0"/>
                <w:numId w:val="103"/>
              </w:numPr>
              <w:contextualSpacing/>
              <w:rPr>
                <w:rFonts w:cs="Arial"/>
                <w:b/>
              </w:rPr>
            </w:pPr>
            <w:r w:rsidRPr="00043477">
              <w:rPr>
                <w:rFonts w:cs="Arial"/>
                <w:b/>
              </w:rPr>
              <w:t>Wann und wofür nutze ich das Internet?</w:t>
            </w:r>
          </w:p>
          <w:p w14:paraId="68671313" w14:textId="77777777" w:rsidR="009965E7" w:rsidRPr="00043477" w:rsidRDefault="009965E7" w:rsidP="001E34F5">
            <w:pPr>
              <w:ind w:left="720"/>
              <w:contextualSpacing/>
              <w:rPr>
                <w:rFonts w:cs="Arial"/>
              </w:rPr>
            </w:pPr>
            <w:r w:rsidRPr="00043477">
              <w:rPr>
                <w:rFonts w:cs="Arial"/>
              </w:rPr>
              <w:t>Internettagebuch führen</w:t>
            </w:r>
          </w:p>
          <w:p w14:paraId="5553AA26" w14:textId="77777777" w:rsidR="009965E7" w:rsidRPr="00043477" w:rsidRDefault="009965E7" w:rsidP="00872C3A">
            <w:pPr>
              <w:numPr>
                <w:ilvl w:val="0"/>
                <w:numId w:val="103"/>
              </w:numPr>
              <w:contextualSpacing/>
              <w:rPr>
                <w:rFonts w:cs="Arial"/>
                <w:b/>
              </w:rPr>
            </w:pPr>
            <w:r w:rsidRPr="00043477">
              <w:rPr>
                <w:rFonts w:cs="Arial"/>
                <w:b/>
              </w:rPr>
              <w:t>Wie werde ich selbst aktiv?</w:t>
            </w:r>
          </w:p>
          <w:p w14:paraId="05B36360" w14:textId="77777777" w:rsidR="009965E7" w:rsidRDefault="009965E7" w:rsidP="00872C3A">
            <w:pPr>
              <w:numPr>
                <w:ilvl w:val="0"/>
                <w:numId w:val="103"/>
              </w:numPr>
              <w:contextualSpacing/>
              <w:rPr>
                <w:rFonts w:cs="Arial"/>
                <w:b/>
              </w:rPr>
            </w:pPr>
            <w:r w:rsidRPr="00043477">
              <w:rPr>
                <w:rFonts w:cs="Arial"/>
                <w:b/>
              </w:rPr>
              <w:t>Wie kann ich mich vor Gefahren schützen?</w:t>
            </w:r>
          </w:p>
          <w:p w14:paraId="4DF81F1C" w14:textId="77777777" w:rsidR="009965E7" w:rsidRPr="0060754E" w:rsidRDefault="009965E7" w:rsidP="00872C3A">
            <w:pPr>
              <w:numPr>
                <w:ilvl w:val="1"/>
                <w:numId w:val="103"/>
              </w:numPr>
              <w:contextualSpacing/>
              <w:rPr>
                <w:rFonts w:cs="Arial"/>
                <w:bCs/>
              </w:rPr>
            </w:pPr>
            <w:r w:rsidRPr="0060754E">
              <w:rPr>
                <w:rFonts w:cs="Arial"/>
                <w:bCs/>
                <w:color w:val="FF0000"/>
              </w:rPr>
              <w:t>Regeln formulieren</w:t>
            </w:r>
          </w:p>
          <w:p w14:paraId="42CE48B8" w14:textId="77777777" w:rsidR="009965E7" w:rsidRPr="00043477" w:rsidRDefault="009965E7" w:rsidP="00872C3A">
            <w:pPr>
              <w:numPr>
                <w:ilvl w:val="0"/>
                <w:numId w:val="103"/>
              </w:numPr>
              <w:contextualSpacing/>
              <w:rPr>
                <w:rFonts w:cs="Arial"/>
                <w:b/>
              </w:rPr>
            </w:pPr>
            <w:r w:rsidRPr="00043477">
              <w:rPr>
                <w:rFonts w:cs="Arial"/>
                <w:b/>
              </w:rPr>
              <w:t>Welche Medien finde ich im Internet?</w:t>
            </w:r>
          </w:p>
          <w:p w14:paraId="7EC8829F" w14:textId="77777777" w:rsidR="009965E7" w:rsidRDefault="009965E7" w:rsidP="00872C3A">
            <w:pPr>
              <w:numPr>
                <w:ilvl w:val="0"/>
                <w:numId w:val="103"/>
              </w:numPr>
              <w:contextualSpacing/>
              <w:rPr>
                <w:rFonts w:cs="Arial"/>
                <w:b/>
              </w:rPr>
            </w:pPr>
            <w:r w:rsidRPr="00043477">
              <w:rPr>
                <w:rFonts w:cs="Arial"/>
                <w:b/>
              </w:rPr>
              <w:t>Was hat sich durch das Internet verändert?</w:t>
            </w:r>
          </w:p>
          <w:p w14:paraId="6D480E69" w14:textId="77777777" w:rsidR="009965E7" w:rsidRPr="0060754E" w:rsidRDefault="009965E7" w:rsidP="00872C3A">
            <w:pPr>
              <w:numPr>
                <w:ilvl w:val="1"/>
                <w:numId w:val="103"/>
              </w:numPr>
              <w:contextualSpacing/>
              <w:rPr>
                <w:rFonts w:cs="Arial"/>
                <w:bCs/>
                <w:color w:val="FF0000"/>
              </w:rPr>
            </w:pPr>
            <w:r w:rsidRPr="0060754E">
              <w:rPr>
                <w:rFonts w:cs="Arial"/>
                <w:bCs/>
                <w:color w:val="FF0000"/>
              </w:rPr>
              <w:t>Medien früher und heute</w:t>
            </w:r>
            <w:r>
              <w:rPr>
                <w:rFonts w:cs="Arial"/>
                <w:bCs/>
                <w:color w:val="FF0000"/>
              </w:rPr>
              <w:t xml:space="preserve"> (Vergleich und Dokumentation)</w:t>
            </w:r>
          </w:p>
          <w:p w14:paraId="005DCDB5" w14:textId="77777777" w:rsidR="009965E7" w:rsidRPr="0060754E" w:rsidRDefault="009965E7" w:rsidP="00872C3A">
            <w:pPr>
              <w:pStyle w:val="Listenabsatz"/>
              <w:numPr>
                <w:ilvl w:val="0"/>
                <w:numId w:val="103"/>
              </w:numPr>
              <w:rPr>
                <w:rFonts w:cs="Arial"/>
                <w:color w:val="FF6600"/>
              </w:rPr>
            </w:pPr>
            <w:r w:rsidRPr="0060754E">
              <w:rPr>
                <w:rFonts w:cs="Arial"/>
                <w:color w:val="FF0000"/>
              </w:rPr>
              <w:t>Vergleich von Realität und Fiktion (Spiele/Filme/</w:t>
            </w:r>
            <w:proofErr w:type="spellStart"/>
            <w:r w:rsidRPr="0060754E">
              <w:rPr>
                <w:rFonts w:cs="Arial"/>
                <w:color w:val="FF0000"/>
              </w:rPr>
              <w:t>Social</w:t>
            </w:r>
            <w:proofErr w:type="spellEnd"/>
            <w:r w:rsidRPr="0060754E">
              <w:rPr>
                <w:rFonts w:cs="Arial"/>
                <w:color w:val="FF0000"/>
              </w:rPr>
              <w:t xml:space="preserve"> Media)</w:t>
            </w:r>
          </w:p>
        </w:tc>
        <w:tc>
          <w:tcPr>
            <w:tcW w:w="6096" w:type="dxa"/>
            <w:gridSpan w:val="3"/>
            <w:shd w:val="clear" w:color="auto" w:fill="FFFFFF" w:themeFill="background1"/>
          </w:tcPr>
          <w:p w14:paraId="29A93A19" w14:textId="77777777" w:rsidR="009965E7" w:rsidRPr="00043477" w:rsidRDefault="009965E7" w:rsidP="001E34F5">
            <w:pPr>
              <w:rPr>
                <w:rFonts w:cs="Arial"/>
              </w:rPr>
            </w:pPr>
            <w:r w:rsidRPr="00043477">
              <w:rPr>
                <w:rFonts w:cs="Arial"/>
              </w:rPr>
              <w:t>Materialien/ Medien/ außerschulische Angebote:</w:t>
            </w:r>
          </w:p>
          <w:p w14:paraId="5C26A467" w14:textId="77777777" w:rsidR="009965E7" w:rsidRPr="00F25BBA" w:rsidRDefault="009965E7" w:rsidP="001E34F5">
            <w:pPr>
              <w:rPr>
                <w:rFonts w:cs="Arial"/>
              </w:rPr>
            </w:pPr>
          </w:p>
          <w:p w14:paraId="517DEB0B" w14:textId="77777777" w:rsidR="009965E7" w:rsidRPr="00043477" w:rsidRDefault="00825150" w:rsidP="001E34F5">
            <w:pPr>
              <w:rPr>
                <w:rFonts w:cs="Arial"/>
              </w:rPr>
            </w:pPr>
            <w:hyperlink r:id="rId31" w:history="1">
              <w:r w:rsidR="009965E7" w:rsidRPr="00043477">
                <w:rPr>
                  <w:rFonts w:cs="Arial"/>
                  <w:color w:val="0000FF" w:themeColor="hyperlink"/>
                  <w:u w:val="single"/>
                </w:rPr>
                <w:t>https://www.internet-abc.de/lehrkraefte/lernmodule/</w:t>
              </w:r>
            </w:hyperlink>
            <w:r w:rsidR="009965E7" w:rsidRPr="00043477">
              <w:rPr>
                <w:rFonts w:cs="Arial"/>
              </w:rPr>
              <w:t>):</w:t>
            </w:r>
          </w:p>
          <w:p w14:paraId="66AEE6DA" w14:textId="77777777" w:rsidR="009965E7" w:rsidRDefault="009965E7" w:rsidP="001E34F5">
            <w:pPr>
              <w:contextualSpacing/>
              <w:rPr>
                <w:rFonts w:cs="Arial"/>
              </w:rPr>
            </w:pPr>
          </w:p>
          <w:p w14:paraId="5EDB1B93" w14:textId="77777777" w:rsidR="009965E7" w:rsidRPr="0060754E" w:rsidRDefault="009965E7" w:rsidP="001E34F5">
            <w:pPr>
              <w:contextualSpacing/>
              <w:rPr>
                <w:rFonts w:cs="Arial"/>
                <w:color w:val="FF0000"/>
              </w:rPr>
            </w:pPr>
          </w:p>
          <w:p w14:paraId="16BDC333" w14:textId="77777777" w:rsidR="009965E7" w:rsidRPr="0060754E" w:rsidRDefault="009965E7" w:rsidP="00872C3A">
            <w:pPr>
              <w:pStyle w:val="Listenabsatz"/>
              <w:numPr>
                <w:ilvl w:val="0"/>
                <w:numId w:val="107"/>
              </w:numPr>
              <w:rPr>
                <w:rFonts w:cs="Arial"/>
                <w:color w:val="FF0000"/>
              </w:rPr>
            </w:pPr>
            <w:r w:rsidRPr="0060754E">
              <w:rPr>
                <w:rFonts w:cs="Arial"/>
                <w:color w:val="FF0000"/>
              </w:rPr>
              <w:t>Formulieren von Regeln</w:t>
            </w:r>
          </w:p>
          <w:p w14:paraId="08F64B7B" w14:textId="77777777" w:rsidR="009965E7" w:rsidRPr="00C47C1B" w:rsidRDefault="009965E7" w:rsidP="00872C3A">
            <w:pPr>
              <w:pStyle w:val="Listenabsatz"/>
              <w:numPr>
                <w:ilvl w:val="0"/>
                <w:numId w:val="107"/>
              </w:numPr>
              <w:rPr>
                <w:rFonts w:cs="Arial"/>
              </w:rPr>
            </w:pPr>
            <w:r w:rsidRPr="0060754E">
              <w:rPr>
                <w:rFonts w:cs="Arial"/>
                <w:color w:val="FF0000"/>
              </w:rPr>
              <w:t>Brief an Eltern</w:t>
            </w:r>
          </w:p>
          <w:p w14:paraId="6BBA59E4" w14:textId="77777777" w:rsidR="009965E7" w:rsidRDefault="009965E7" w:rsidP="001E34F5">
            <w:pPr>
              <w:rPr>
                <w:rFonts w:cs="Arial"/>
              </w:rPr>
            </w:pPr>
          </w:p>
          <w:p w14:paraId="6717601C" w14:textId="77777777" w:rsidR="009965E7" w:rsidRDefault="009965E7" w:rsidP="001E34F5">
            <w:pPr>
              <w:rPr>
                <w:rFonts w:cs="Arial"/>
                <w:color w:val="FF0000"/>
              </w:rPr>
            </w:pPr>
            <w:r>
              <w:rPr>
                <w:rFonts w:cs="Arial"/>
                <w:color w:val="FF0000"/>
              </w:rPr>
              <w:t>MKR: 1. Bedienen und Anwenden</w:t>
            </w:r>
          </w:p>
          <w:p w14:paraId="06CEFBC0" w14:textId="77777777" w:rsidR="009965E7" w:rsidRPr="00C47C1B" w:rsidRDefault="009965E7" w:rsidP="001E34F5">
            <w:pPr>
              <w:rPr>
                <w:rFonts w:cs="Arial"/>
                <w:color w:val="FF0000"/>
              </w:rPr>
            </w:pPr>
            <w:r>
              <w:rPr>
                <w:rFonts w:cs="Arial"/>
                <w:color w:val="FF0000"/>
              </w:rPr>
              <w:t>Verbraucherbildung: Medien und Information in der digitalen Welt</w:t>
            </w:r>
          </w:p>
        </w:tc>
      </w:tr>
      <w:tr w:rsidR="009965E7" w:rsidRPr="00043477" w14:paraId="6E6204D8" w14:textId="77777777" w:rsidTr="001E34F5">
        <w:trPr>
          <w:trHeight w:val="1418"/>
        </w:trPr>
        <w:tc>
          <w:tcPr>
            <w:tcW w:w="8500" w:type="dxa"/>
          </w:tcPr>
          <w:p w14:paraId="0D89EF46" w14:textId="77777777" w:rsidR="009965E7" w:rsidRPr="00043477" w:rsidRDefault="009965E7" w:rsidP="001E34F5">
            <w:pPr>
              <w:rPr>
                <w:rFonts w:cs="Arial"/>
                <w:sz w:val="24"/>
                <w:szCs w:val="24"/>
              </w:rPr>
            </w:pPr>
            <w:r w:rsidRPr="00043477">
              <w:rPr>
                <w:rFonts w:cs="Arial"/>
                <w:sz w:val="24"/>
                <w:szCs w:val="24"/>
              </w:rPr>
              <w:lastRenderedPageBreak/>
              <w:t>Lernerfolgsüberprüfung</w:t>
            </w:r>
            <w:r>
              <w:rPr>
                <w:rFonts w:cs="Arial"/>
                <w:sz w:val="24"/>
                <w:szCs w:val="24"/>
              </w:rPr>
              <w:t>/</w:t>
            </w:r>
            <w:r w:rsidRPr="00043477">
              <w:rPr>
                <w:rFonts w:cs="Arial"/>
                <w:sz w:val="24"/>
                <w:szCs w:val="24"/>
              </w:rPr>
              <w:t>Leistungsbewertung/</w:t>
            </w:r>
            <w:r>
              <w:rPr>
                <w:rFonts w:cs="Arial"/>
                <w:sz w:val="24"/>
                <w:szCs w:val="24"/>
              </w:rPr>
              <w:t xml:space="preserve">Feedback: </w:t>
            </w:r>
          </w:p>
          <w:p w14:paraId="7FACFA3C" w14:textId="77777777" w:rsidR="009965E7" w:rsidRPr="00043477" w:rsidRDefault="009965E7" w:rsidP="00872C3A">
            <w:pPr>
              <w:numPr>
                <w:ilvl w:val="0"/>
                <w:numId w:val="104"/>
              </w:numPr>
              <w:jc w:val="left"/>
              <w:rPr>
                <w:rFonts w:cs="Arial"/>
                <w:sz w:val="24"/>
              </w:rPr>
            </w:pPr>
            <w:r w:rsidRPr="00043477">
              <w:rPr>
                <w:rFonts w:cs="Arial"/>
                <w:sz w:val="24"/>
              </w:rPr>
              <w:t>digitale Pinnwand</w:t>
            </w:r>
          </w:p>
        </w:tc>
        <w:tc>
          <w:tcPr>
            <w:tcW w:w="6096" w:type="dxa"/>
            <w:gridSpan w:val="3"/>
          </w:tcPr>
          <w:p w14:paraId="2A08DDA3" w14:textId="77777777" w:rsidR="009965E7" w:rsidRPr="00043477" w:rsidRDefault="009965E7" w:rsidP="001E34F5">
            <w:pPr>
              <w:rPr>
                <w:rFonts w:cs="Arial"/>
                <w:sz w:val="24"/>
              </w:rPr>
            </w:pPr>
            <w:r w:rsidRPr="00043477">
              <w:rPr>
                <w:rFonts w:cs="Arial"/>
                <w:sz w:val="24"/>
              </w:rPr>
              <w:t xml:space="preserve">Kooperationen: </w:t>
            </w:r>
          </w:p>
          <w:p w14:paraId="312B8A36" w14:textId="77777777" w:rsidR="009965E7" w:rsidRPr="00043477" w:rsidRDefault="009965E7" w:rsidP="001E34F5">
            <w:pPr>
              <w:jc w:val="left"/>
              <w:rPr>
                <w:rFonts w:cs="Arial"/>
                <w:sz w:val="24"/>
              </w:rPr>
            </w:pPr>
          </w:p>
        </w:tc>
      </w:tr>
    </w:tbl>
    <w:p w14:paraId="4160BA65" w14:textId="77777777" w:rsidR="009965E7" w:rsidRPr="00043477" w:rsidRDefault="009965E7" w:rsidP="009965E7"/>
    <w:p w14:paraId="36DB8C22" w14:textId="77777777" w:rsidR="009965E7" w:rsidRDefault="009965E7" w:rsidP="009965E7"/>
    <w:p w14:paraId="3A4E8F08" w14:textId="268B7721" w:rsidR="009965E7" w:rsidRDefault="009965E7" w:rsidP="00EE4966">
      <w:pPr>
        <w:ind w:left="-284"/>
        <w:jc w:val="left"/>
      </w:pPr>
    </w:p>
    <w:p w14:paraId="4F65F957" w14:textId="161B5BF8" w:rsidR="009965E7" w:rsidRDefault="009965E7" w:rsidP="00EE4966">
      <w:pPr>
        <w:ind w:left="-284"/>
        <w:jc w:val="left"/>
      </w:pPr>
    </w:p>
    <w:p w14:paraId="32A3F902" w14:textId="5794993E" w:rsidR="009965E7" w:rsidRDefault="009965E7" w:rsidP="00EE4966">
      <w:pPr>
        <w:ind w:left="-284"/>
        <w:jc w:val="left"/>
      </w:pPr>
    </w:p>
    <w:p w14:paraId="7AC7BF5A" w14:textId="5C04EC1C" w:rsidR="009965E7" w:rsidRDefault="009965E7" w:rsidP="00EE4966">
      <w:pPr>
        <w:ind w:left="-284"/>
        <w:jc w:val="left"/>
      </w:pPr>
    </w:p>
    <w:p w14:paraId="43E2D74C" w14:textId="706A5260" w:rsidR="009965E7" w:rsidRDefault="009965E7" w:rsidP="00EE4966">
      <w:pPr>
        <w:ind w:left="-284"/>
        <w:jc w:val="left"/>
      </w:pPr>
    </w:p>
    <w:p w14:paraId="39E72FED" w14:textId="75266518" w:rsidR="009965E7" w:rsidRDefault="009965E7" w:rsidP="00EE4966">
      <w:pPr>
        <w:ind w:left="-284"/>
        <w:jc w:val="left"/>
      </w:pPr>
    </w:p>
    <w:p w14:paraId="5D014D4B" w14:textId="15FF0E97" w:rsidR="009965E7" w:rsidRDefault="009965E7" w:rsidP="00EE4966">
      <w:pPr>
        <w:ind w:left="-284"/>
        <w:jc w:val="left"/>
      </w:pPr>
    </w:p>
    <w:p w14:paraId="74DF703F" w14:textId="3AE22656" w:rsidR="009965E7" w:rsidRDefault="009965E7" w:rsidP="00EE4966">
      <w:pPr>
        <w:ind w:left="-284"/>
        <w:jc w:val="left"/>
      </w:pPr>
    </w:p>
    <w:p w14:paraId="10E5780D" w14:textId="4E3B5726" w:rsidR="009965E7" w:rsidRDefault="009965E7" w:rsidP="00EE4966">
      <w:pPr>
        <w:ind w:left="-284"/>
        <w:jc w:val="left"/>
      </w:pPr>
    </w:p>
    <w:p w14:paraId="558B3122" w14:textId="57E8C782" w:rsidR="009965E7" w:rsidRDefault="009965E7" w:rsidP="00EE4966">
      <w:pPr>
        <w:ind w:left="-284"/>
        <w:jc w:val="left"/>
      </w:pPr>
      <w:bookmarkStart w:id="4" w:name="_GoBack"/>
      <w:bookmarkEnd w:id="4"/>
    </w:p>
    <w:p w14:paraId="183A9E1F" w14:textId="77777777" w:rsidR="009965E7" w:rsidRDefault="009965E7" w:rsidP="00EE4966">
      <w:pPr>
        <w:ind w:left="-284"/>
        <w:jc w:val="left"/>
      </w:pPr>
    </w:p>
    <w:p w14:paraId="40D177EC" w14:textId="3EF26BE8" w:rsidR="009965E7" w:rsidRDefault="009965E7" w:rsidP="00EE4966">
      <w:pPr>
        <w:ind w:left="-284"/>
        <w:jc w:val="left"/>
      </w:pPr>
    </w:p>
    <w:p w14:paraId="7CF171C0" w14:textId="77777777" w:rsidR="009965E7" w:rsidRPr="00043477" w:rsidRDefault="009965E7" w:rsidP="009965E7"/>
    <w:tbl>
      <w:tblPr>
        <w:tblStyle w:val="Tabellenraster"/>
        <w:tblW w:w="14596" w:type="dxa"/>
        <w:tblLook w:val="04A0" w:firstRow="1" w:lastRow="0" w:firstColumn="1" w:lastColumn="0" w:noHBand="0" w:noVBand="1"/>
      </w:tblPr>
      <w:tblGrid>
        <w:gridCol w:w="8217"/>
        <w:gridCol w:w="1345"/>
        <w:gridCol w:w="2320"/>
        <w:gridCol w:w="2714"/>
      </w:tblGrid>
      <w:tr w:rsidR="009965E7" w:rsidRPr="00043477" w14:paraId="650F598B" w14:textId="77777777" w:rsidTr="001E34F5">
        <w:trPr>
          <w:trHeight w:val="612"/>
        </w:trPr>
        <w:tc>
          <w:tcPr>
            <w:tcW w:w="9562" w:type="dxa"/>
            <w:gridSpan w:val="2"/>
            <w:shd w:val="clear" w:color="auto" w:fill="BFBFBF" w:themeFill="background1" w:themeFillShade="BF"/>
          </w:tcPr>
          <w:p w14:paraId="55A5D187" w14:textId="77777777" w:rsidR="009965E7" w:rsidRPr="00043477" w:rsidRDefault="009965E7" w:rsidP="001E34F5">
            <w:pPr>
              <w:rPr>
                <w:rFonts w:cs="Arial"/>
              </w:rPr>
            </w:pPr>
            <w:r w:rsidRPr="00043477">
              <w:rPr>
                <w:rFonts w:cs="Arial"/>
              </w:rPr>
              <w:lastRenderedPageBreak/>
              <w:t xml:space="preserve">Thema: </w:t>
            </w:r>
            <w:r w:rsidRPr="00043477">
              <w:rPr>
                <w:rFonts w:cs="Arial"/>
                <w:b/>
              </w:rPr>
              <w:t>Was ist los im Wald? Wir erforschen den Wald als Lebensraum für Tiere und Pflanzen und seine Bedeutung für den Menschen</w:t>
            </w:r>
          </w:p>
        </w:tc>
        <w:tc>
          <w:tcPr>
            <w:tcW w:w="2320" w:type="dxa"/>
            <w:shd w:val="clear" w:color="auto" w:fill="BFBFBF" w:themeFill="background1" w:themeFillShade="BF"/>
          </w:tcPr>
          <w:p w14:paraId="55640EC5" w14:textId="77777777" w:rsidR="009965E7" w:rsidRPr="00043477" w:rsidRDefault="009965E7" w:rsidP="001E34F5">
            <w:pPr>
              <w:rPr>
                <w:rFonts w:cs="Arial"/>
              </w:rPr>
            </w:pPr>
            <w:r w:rsidRPr="00043477">
              <w:rPr>
                <w:rFonts w:cs="Arial"/>
              </w:rPr>
              <w:t xml:space="preserve">Zeitumfang:  </w:t>
            </w:r>
          </w:p>
          <w:p w14:paraId="7A977687" w14:textId="77777777" w:rsidR="009965E7" w:rsidRPr="00043477" w:rsidRDefault="009965E7" w:rsidP="001E34F5">
            <w:pPr>
              <w:rPr>
                <w:rFonts w:cs="Arial"/>
              </w:rPr>
            </w:pPr>
            <w:r w:rsidRPr="00043477">
              <w:rPr>
                <w:rFonts w:cs="Arial"/>
              </w:rPr>
              <w:t>20 Stunden</w:t>
            </w:r>
          </w:p>
        </w:tc>
        <w:tc>
          <w:tcPr>
            <w:tcW w:w="2714" w:type="dxa"/>
            <w:shd w:val="clear" w:color="auto" w:fill="BFBFBF" w:themeFill="background1" w:themeFillShade="BF"/>
          </w:tcPr>
          <w:p w14:paraId="1FAB0684" w14:textId="77777777" w:rsidR="009965E7" w:rsidRPr="00043477" w:rsidRDefault="009965E7" w:rsidP="001E34F5">
            <w:pPr>
              <w:rPr>
                <w:rFonts w:cs="Arial"/>
              </w:rPr>
            </w:pPr>
            <w:r w:rsidRPr="00043477">
              <w:rPr>
                <w:rFonts w:cs="Arial"/>
              </w:rPr>
              <w:t xml:space="preserve">Klasse/Jahrgang: </w:t>
            </w:r>
          </w:p>
          <w:p w14:paraId="7F25B7F6" w14:textId="77777777" w:rsidR="009965E7" w:rsidRPr="00043477" w:rsidRDefault="009965E7" w:rsidP="001E34F5">
            <w:pPr>
              <w:rPr>
                <w:rFonts w:cs="Arial"/>
              </w:rPr>
            </w:pPr>
            <w:r w:rsidRPr="00043477">
              <w:rPr>
                <w:rFonts w:cs="Arial"/>
              </w:rPr>
              <w:t>3/4</w:t>
            </w:r>
          </w:p>
        </w:tc>
      </w:tr>
      <w:tr w:rsidR="009965E7" w:rsidRPr="00043477" w14:paraId="0BC64217" w14:textId="77777777" w:rsidTr="001E34F5">
        <w:trPr>
          <w:trHeight w:val="271"/>
        </w:trPr>
        <w:tc>
          <w:tcPr>
            <w:tcW w:w="14596" w:type="dxa"/>
            <w:gridSpan w:val="4"/>
            <w:shd w:val="clear" w:color="auto" w:fill="D9D9D9" w:themeFill="background1" w:themeFillShade="D9"/>
          </w:tcPr>
          <w:p w14:paraId="18EB0908" w14:textId="77777777" w:rsidR="009965E7" w:rsidRPr="00043477" w:rsidRDefault="009965E7" w:rsidP="001E34F5">
            <w:pPr>
              <w:rPr>
                <w:rFonts w:cs="Arial"/>
              </w:rPr>
            </w:pPr>
            <w:r>
              <w:rPr>
                <w:rFonts w:cs="Arial"/>
              </w:rPr>
              <w:t>Bereiche: Körper und Gesundheit/Natur und Umwelt/Raum und Mobilität/T</w:t>
            </w:r>
            <w:r w:rsidRPr="00043477">
              <w:t>echnik, digitale Technologie und Arbeit</w:t>
            </w:r>
          </w:p>
        </w:tc>
      </w:tr>
      <w:tr w:rsidR="009965E7" w:rsidRPr="00043477" w14:paraId="50AA8B84" w14:textId="77777777" w:rsidTr="001E34F5">
        <w:trPr>
          <w:trHeight w:val="4241"/>
        </w:trPr>
        <w:tc>
          <w:tcPr>
            <w:tcW w:w="14596" w:type="dxa"/>
            <w:gridSpan w:val="4"/>
            <w:shd w:val="clear" w:color="auto" w:fill="D9D9D9" w:themeFill="background1" w:themeFillShade="D9"/>
          </w:tcPr>
          <w:p w14:paraId="4FE21916" w14:textId="77777777" w:rsidR="009965E7" w:rsidRPr="00E67CC1" w:rsidRDefault="009965E7" w:rsidP="001E34F5">
            <w:pPr>
              <w:ind w:left="360" w:hanging="360"/>
              <w:contextualSpacing/>
            </w:pPr>
            <w:r w:rsidRPr="00E67CC1">
              <w:t xml:space="preserve">Kompetenzen: Die Schülerinnen und Schüler … </w:t>
            </w:r>
          </w:p>
          <w:p w14:paraId="2FE94BB1" w14:textId="77777777" w:rsidR="009965E7" w:rsidRPr="00BA0D68" w:rsidRDefault="009965E7" w:rsidP="001E34F5">
            <w:pPr>
              <w:ind w:left="360" w:hanging="360"/>
              <w:contextualSpacing/>
              <w:rPr>
                <w:b/>
                <w:i/>
              </w:rPr>
            </w:pPr>
            <w:r w:rsidRPr="00BA0D68">
              <w:rPr>
                <w:b/>
              </w:rPr>
              <w:t>Körper und gesunde Lebensführung</w:t>
            </w:r>
          </w:p>
          <w:p w14:paraId="240991F4" w14:textId="77777777" w:rsidR="009965E7" w:rsidRPr="00A03757" w:rsidRDefault="009965E7" w:rsidP="001E34F5">
            <w:pPr>
              <w:pStyle w:val="fachspezifischeAufzhlung"/>
            </w:pPr>
            <w:r w:rsidRPr="004D1841">
              <w:rPr>
                <w:sz w:val="22"/>
                <w:szCs w:val="22"/>
              </w:rPr>
              <w:t>beurteilen den Einfluss der Umwelt auf die menschliche Gesundheit (u.</w:t>
            </w:r>
            <w:r>
              <w:rPr>
                <w:sz w:val="22"/>
                <w:szCs w:val="22"/>
              </w:rPr>
              <w:t xml:space="preserve"> </w:t>
            </w:r>
            <w:r w:rsidRPr="004D1841">
              <w:rPr>
                <w:sz w:val="22"/>
                <w:szCs w:val="22"/>
              </w:rPr>
              <w:t>a. Trinkwasser, Luft)</w:t>
            </w:r>
            <w:r>
              <w:rPr>
                <w:sz w:val="22"/>
                <w:szCs w:val="22"/>
              </w:rPr>
              <w:t>,</w:t>
            </w:r>
            <w:r w:rsidRPr="004D1841">
              <w:rPr>
                <w:sz w:val="22"/>
                <w:szCs w:val="22"/>
              </w:rPr>
              <w:t xml:space="preserve"> </w:t>
            </w:r>
          </w:p>
          <w:p w14:paraId="1E311084" w14:textId="77777777" w:rsidR="009965E7" w:rsidRPr="00E67CC1" w:rsidRDefault="009965E7" w:rsidP="001E34F5">
            <w:pPr>
              <w:contextualSpacing/>
              <w:rPr>
                <w:b/>
              </w:rPr>
            </w:pPr>
            <w:r w:rsidRPr="00E67CC1">
              <w:rPr>
                <w:b/>
              </w:rPr>
              <w:t>Tier, Pflanzen, Lebensräume</w:t>
            </w:r>
          </w:p>
          <w:p w14:paraId="5B534762" w14:textId="77777777" w:rsidR="009965E7" w:rsidRPr="00A03757" w:rsidRDefault="009965E7" w:rsidP="001E34F5">
            <w:pPr>
              <w:pStyle w:val="fachspezifischeAufzhlung"/>
            </w:pPr>
            <w:r w:rsidRPr="004D1841">
              <w:rPr>
                <w:sz w:val="22"/>
                <w:szCs w:val="22"/>
              </w:rPr>
              <w:t>beschreiben das Prinzip der Angepasstheit von Tier- und Pflanzenarten an ihren Lebensraum (u.</w:t>
            </w:r>
            <w:r>
              <w:rPr>
                <w:sz w:val="22"/>
                <w:szCs w:val="22"/>
              </w:rPr>
              <w:t xml:space="preserve"> </w:t>
            </w:r>
            <w:r w:rsidRPr="004D1841">
              <w:rPr>
                <w:sz w:val="22"/>
                <w:szCs w:val="22"/>
              </w:rPr>
              <w:t>a. Wald)</w:t>
            </w:r>
            <w:r>
              <w:rPr>
                <w:sz w:val="22"/>
                <w:szCs w:val="22"/>
              </w:rPr>
              <w:t>,</w:t>
            </w:r>
            <w:r w:rsidRPr="004D1841">
              <w:rPr>
                <w:sz w:val="22"/>
                <w:szCs w:val="22"/>
              </w:rPr>
              <w:t xml:space="preserve"> </w:t>
            </w:r>
          </w:p>
          <w:p w14:paraId="24E6539E" w14:textId="77777777" w:rsidR="009965E7" w:rsidRPr="00A03757" w:rsidRDefault="009965E7" w:rsidP="001E34F5">
            <w:pPr>
              <w:pStyle w:val="fachspezifischeAufzhlung"/>
            </w:pPr>
            <w:r w:rsidRPr="004D1841">
              <w:rPr>
                <w:sz w:val="22"/>
                <w:szCs w:val="22"/>
              </w:rPr>
              <w:t>erklären Einflüsse des Menschen auf den Lebensraum von Tieren und Pflanzen</w:t>
            </w:r>
            <w:r>
              <w:rPr>
                <w:sz w:val="22"/>
                <w:szCs w:val="22"/>
              </w:rPr>
              <w:t>,</w:t>
            </w:r>
            <w:r w:rsidRPr="004D1841">
              <w:rPr>
                <w:sz w:val="22"/>
                <w:szCs w:val="22"/>
              </w:rPr>
              <w:t xml:space="preserve"> </w:t>
            </w:r>
          </w:p>
          <w:p w14:paraId="3322A625" w14:textId="77777777" w:rsidR="009965E7" w:rsidRPr="00473C3A" w:rsidRDefault="009965E7" w:rsidP="001E34F5">
            <w:pPr>
              <w:pStyle w:val="fachspezifischeAufzhlung"/>
              <w:rPr>
                <w:rFonts w:ascii="Times New Roman" w:hAnsi="Times New Roman" w:cs="Times New Roman"/>
                <w:lang w:eastAsia="de-DE"/>
              </w:rPr>
            </w:pPr>
            <w:r w:rsidRPr="004D1841">
              <w:rPr>
                <w:sz w:val="22"/>
                <w:szCs w:val="22"/>
              </w:rPr>
              <w:t>bewerten die Bedeutung von Natur- und Umweltschutz für den Erhalt der Lebensbedingungen von Tieren, Pflanzen und Menschen und leiten Handlungsmöglichkeiten ab</w:t>
            </w:r>
            <w:r>
              <w:rPr>
                <w:sz w:val="22"/>
                <w:szCs w:val="22"/>
              </w:rPr>
              <w:t>,</w:t>
            </w:r>
          </w:p>
          <w:p w14:paraId="534CB9CC" w14:textId="77777777" w:rsidR="009965E7" w:rsidRPr="00B62DAC" w:rsidRDefault="009965E7" w:rsidP="001E34F5">
            <w:pPr>
              <w:pStyle w:val="fachspezifischeAufzhlung"/>
              <w:rPr>
                <w:rFonts w:ascii="Times New Roman" w:hAnsi="Times New Roman" w:cs="Times New Roman"/>
                <w:color w:val="FF0000"/>
                <w:sz w:val="24"/>
                <w:szCs w:val="36"/>
                <w:lang w:eastAsia="de-DE"/>
              </w:rPr>
            </w:pPr>
            <w:r w:rsidRPr="00B62DAC">
              <w:rPr>
                <w:rFonts w:ascii="Times New Roman" w:hAnsi="Times New Roman" w:cs="Times New Roman"/>
                <w:color w:val="FF0000"/>
                <w:sz w:val="24"/>
                <w:szCs w:val="36"/>
                <w:lang w:eastAsia="de-DE"/>
              </w:rPr>
              <w:t>beschreiben die Entwicklung von Pflanzen und Tieren</w:t>
            </w:r>
          </w:p>
          <w:p w14:paraId="4180B794" w14:textId="77777777" w:rsidR="009965E7" w:rsidRPr="00E67CC1" w:rsidRDefault="009965E7" w:rsidP="001E34F5">
            <w:pPr>
              <w:contextualSpacing/>
              <w:rPr>
                <w:b/>
              </w:rPr>
            </w:pPr>
            <w:r w:rsidRPr="00E67CC1">
              <w:rPr>
                <w:b/>
              </w:rPr>
              <w:t>Stoffe, ihre Umwandlung und Stoffkreisläufe</w:t>
            </w:r>
          </w:p>
          <w:p w14:paraId="020F74E6" w14:textId="77777777" w:rsidR="009965E7" w:rsidRPr="00653F69" w:rsidRDefault="009965E7" w:rsidP="00872C3A">
            <w:pPr>
              <w:numPr>
                <w:ilvl w:val="0"/>
                <w:numId w:val="112"/>
              </w:numPr>
              <w:ind w:left="709"/>
              <w:contextualSpacing/>
              <w:rPr>
                <w:b/>
              </w:rPr>
            </w:pPr>
            <w:r w:rsidRPr="00BA0D68">
              <w:t>untersuchen Naturphänomene im Hinblick auf physikalische und chemische Gesetzmäßigkeiten</w:t>
            </w:r>
            <w:r>
              <w:t>,</w:t>
            </w:r>
          </w:p>
          <w:p w14:paraId="26043DA6" w14:textId="77777777" w:rsidR="009965E7" w:rsidRPr="00E67CC1" w:rsidRDefault="009965E7" w:rsidP="001E34F5">
            <w:pPr>
              <w:contextualSpacing/>
              <w:rPr>
                <w:b/>
              </w:rPr>
            </w:pPr>
            <w:r w:rsidRPr="00E67CC1">
              <w:rPr>
                <w:b/>
              </w:rPr>
              <w:t>Räume nutzen und schützen</w:t>
            </w:r>
          </w:p>
          <w:p w14:paraId="0BBDD596" w14:textId="77777777" w:rsidR="009965E7" w:rsidRPr="00A03757" w:rsidRDefault="009965E7" w:rsidP="001E34F5">
            <w:pPr>
              <w:pStyle w:val="fachspezifischeAufzhlung"/>
            </w:pPr>
            <w:bookmarkStart w:id="5" w:name="_Hlk62638534"/>
            <w:r w:rsidRPr="004D1841">
              <w:rPr>
                <w:sz w:val="22"/>
                <w:szCs w:val="22"/>
              </w:rPr>
              <w:t>erklären den Einfluss bestimmter Interessen auf die Gestaltung von Räumen (Tourismus, Mobilität)</w:t>
            </w:r>
            <w:r>
              <w:rPr>
                <w:sz w:val="22"/>
                <w:szCs w:val="22"/>
              </w:rPr>
              <w:t>,</w:t>
            </w:r>
          </w:p>
          <w:p w14:paraId="0CB7A287" w14:textId="77777777" w:rsidR="009965E7" w:rsidRPr="00A03757" w:rsidRDefault="009965E7" w:rsidP="001E34F5">
            <w:pPr>
              <w:pStyle w:val="fachspezifischeAufzhlung"/>
            </w:pPr>
            <w:r w:rsidRPr="004D1841">
              <w:rPr>
                <w:sz w:val="22"/>
                <w:szCs w:val="22"/>
              </w:rPr>
              <w:t>entwickeln Handlungsmöglichkeiten zur Nutzung und zum Schutz von Räumen</w:t>
            </w:r>
            <w:bookmarkEnd w:id="5"/>
            <w:r>
              <w:rPr>
                <w:sz w:val="22"/>
                <w:szCs w:val="22"/>
              </w:rPr>
              <w:t>,</w:t>
            </w:r>
          </w:p>
          <w:p w14:paraId="7BE2D002" w14:textId="77777777" w:rsidR="009965E7" w:rsidRPr="00E67CC1" w:rsidRDefault="009965E7" w:rsidP="001E34F5">
            <w:pPr>
              <w:rPr>
                <w:b/>
              </w:rPr>
            </w:pPr>
            <w:r w:rsidRPr="00E67CC1">
              <w:rPr>
                <w:b/>
              </w:rPr>
              <w:t>Arbeit und Beruf</w:t>
            </w:r>
          </w:p>
          <w:p w14:paraId="4752DB0E" w14:textId="77777777" w:rsidR="009965E7" w:rsidRPr="00BA0D68" w:rsidRDefault="009965E7" w:rsidP="00872C3A">
            <w:pPr>
              <w:numPr>
                <w:ilvl w:val="0"/>
                <w:numId w:val="9"/>
              </w:numPr>
              <w:ind w:left="709" w:hanging="340"/>
              <w:contextualSpacing/>
            </w:pPr>
            <w:r w:rsidRPr="00BA0D68">
              <w:t>unterscheiden Formen der Arbeitsorganisation und beschreiben die Auswirkungen auf Arbeitsprozesse, Menschen und Umwelt</w:t>
            </w:r>
            <w:r>
              <w:t>.</w:t>
            </w:r>
          </w:p>
        </w:tc>
      </w:tr>
      <w:tr w:rsidR="009965E7" w:rsidRPr="00043477" w14:paraId="6CDE38F1" w14:textId="77777777" w:rsidTr="001E34F5">
        <w:trPr>
          <w:trHeight w:val="1417"/>
        </w:trPr>
        <w:tc>
          <w:tcPr>
            <w:tcW w:w="8217" w:type="dxa"/>
            <w:shd w:val="clear" w:color="auto" w:fill="auto"/>
          </w:tcPr>
          <w:p w14:paraId="39B72237" w14:textId="77777777" w:rsidR="009965E7" w:rsidRPr="00043477" w:rsidRDefault="009965E7" w:rsidP="001E34F5">
            <w:pPr>
              <w:rPr>
                <w:rFonts w:cs="Arial"/>
              </w:rPr>
            </w:pPr>
            <w:r w:rsidRPr="00043477">
              <w:rPr>
                <w:rFonts w:cs="Arial"/>
              </w:rPr>
              <w:t xml:space="preserve">Didaktisch bzw. methodische Zugänge: </w:t>
            </w:r>
          </w:p>
          <w:p w14:paraId="41A87AF6" w14:textId="77777777" w:rsidR="009965E7" w:rsidRPr="00043477" w:rsidRDefault="009965E7" w:rsidP="001E34F5">
            <w:pPr>
              <w:rPr>
                <w:rFonts w:cs="Arial"/>
                <w:b/>
              </w:rPr>
            </w:pPr>
            <w:r w:rsidRPr="00043477">
              <w:rPr>
                <w:rFonts w:cs="Arial"/>
                <w:b/>
              </w:rPr>
              <w:t>Wie ist der Wald als Lebensraum organisiert?</w:t>
            </w:r>
          </w:p>
          <w:p w14:paraId="7782072E" w14:textId="77777777" w:rsidR="009965E7" w:rsidRPr="00043477" w:rsidRDefault="009965E7" w:rsidP="00872C3A">
            <w:pPr>
              <w:numPr>
                <w:ilvl w:val="0"/>
                <w:numId w:val="109"/>
              </w:numPr>
              <w:contextualSpacing/>
              <w:rPr>
                <w:rFonts w:cs="Arial"/>
              </w:rPr>
            </w:pPr>
            <w:r w:rsidRPr="00043477">
              <w:rPr>
                <w:rFonts w:cs="Arial"/>
              </w:rPr>
              <w:t xml:space="preserve">Plakate zu </w:t>
            </w:r>
            <w:proofErr w:type="spellStart"/>
            <w:r>
              <w:rPr>
                <w:rFonts w:cs="Arial"/>
              </w:rPr>
              <w:t>zu</w:t>
            </w:r>
            <w:proofErr w:type="spellEnd"/>
            <w:r>
              <w:rPr>
                <w:rFonts w:cs="Arial"/>
              </w:rPr>
              <w:t xml:space="preserve"> verschiedenen </w:t>
            </w:r>
            <w:r w:rsidRPr="00043477">
              <w:rPr>
                <w:rFonts w:cs="Arial"/>
              </w:rPr>
              <w:t>W</w:t>
            </w:r>
            <w:r>
              <w:rPr>
                <w:rFonts w:cs="Arial"/>
              </w:rPr>
              <w:t>aldtypen</w:t>
            </w:r>
            <w:r w:rsidRPr="00043477">
              <w:rPr>
                <w:rFonts w:cs="Arial"/>
              </w:rPr>
              <w:t xml:space="preserve"> weltweit (Taiga, Laub- und Mischwald, Hartlaubwald, Trockenwald, Tropischer Regenwald) gestalten </w:t>
            </w:r>
          </w:p>
          <w:p w14:paraId="525A6B6B" w14:textId="77777777" w:rsidR="009965E7" w:rsidRPr="00043477" w:rsidRDefault="009965E7" w:rsidP="00872C3A">
            <w:pPr>
              <w:numPr>
                <w:ilvl w:val="0"/>
                <w:numId w:val="109"/>
              </w:numPr>
              <w:contextualSpacing/>
              <w:rPr>
                <w:rFonts w:cs="Arial"/>
              </w:rPr>
            </w:pPr>
            <w:r w:rsidRPr="00043477">
              <w:rPr>
                <w:rFonts w:cs="Arial"/>
              </w:rPr>
              <w:t xml:space="preserve">Herbstfärbung der Blätter im Wald untersuchen </w:t>
            </w:r>
          </w:p>
          <w:p w14:paraId="71D7BD83" w14:textId="77777777" w:rsidR="009965E7" w:rsidRPr="00043477" w:rsidRDefault="009965E7" w:rsidP="001E34F5">
            <w:pPr>
              <w:rPr>
                <w:rFonts w:cs="Arial"/>
                <w:b/>
              </w:rPr>
            </w:pPr>
            <w:r w:rsidRPr="00043477">
              <w:rPr>
                <w:rFonts w:cs="Arial"/>
                <w:b/>
              </w:rPr>
              <w:t>Warum verschwindet immer mehr Waldfläche weltweit?</w:t>
            </w:r>
          </w:p>
          <w:p w14:paraId="7C8E3C07" w14:textId="77777777" w:rsidR="009965E7" w:rsidRPr="00043477" w:rsidRDefault="009965E7" w:rsidP="00872C3A">
            <w:pPr>
              <w:numPr>
                <w:ilvl w:val="0"/>
                <w:numId w:val="111"/>
              </w:numPr>
              <w:ind w:left="426"/>
              <w:contextualSpacing/>
              <w:rPr>
                <w:rFonts w:cs="Arial"/>
              </w:rPr>
            </w:pPr>
            <w:r w:rsidRPr="00043477">
              <w:rPr>
                <w:rFonts w:cs="Arial"/>
              </w:rPr>
              <w:t>verschiedene Nutzungsmöglichkeiten von Wald(</w:t>
            </w:r>
            <w:proofErr w:type="spellStart"/>
            <w:r w:rsidRPr="00043477">
              <w:rPr>
                <w:rFonts w:cs="Arial"/>
              </w:rPr>
              <w:t>flächen</w:t>
            </w:r>
            <w:proofErr w:type="spellEnd"/>
            <w:r w:rsidRPr="00043477">
              <w:rPr>
                <w:rFonts w:cs="Arial"/>
              </w:rPr>
              <w:t>) für den Menschen (Holz, Lebensmittelindustrie, Mobilität, Tourismus) anhand von Beispielen vergleichen</w:t>
            </w:r>
          </w:p>
          <w:p w14:paraId="77A1D90B" w14:textId="77777777" w:rsidR="009965E7" w:rsidRPr="00043477" w:rsidRDefault="009965E7" w:rsidP="00872C3A">
            <w:pPr>
              <w:numPr>
                <w:ilvl w:val="0"/>
                <w:numId w:val="111"/>
              </w:numPr>
              <w:ind w:left="426"/>
              <w:contextualSpacing/>
              <w:rPr>
                <w:rFonts w:cs="Arial"/>
              </w:rPr>
            </w:pPr>
            <w:r w:rsidRPr="00043477">
              <w:rPr>
                <w:rFonts w:cs="Arial"/>
              </w:rPr>
              <w:t>verschiedene Methoden der Waldrodung und Holzin</w:t>
            </w:r>
            <w:r>
              <w:rPr>
                <w:rFonts w:cs="Arial"/>
              </w:rPr>
              <w:t>d</w:t>
            </w:r>
            <w:r w:rsidRPr="00043477">
              <w:rPr>
                <w:rFonts w:cs="Arial"/>
              </w:rPr>
              <w:t xml:space="preserve">ustrie unter dem Aspekt der Nachhaltigkeit vergleichen </w:t>
            </w:r>
          </w:p>
          <w:p w14:paraId="1710689E" w14:textId="77777777" w:rsidR="009965E7" w:rsidRPr="00043477" w:rsidRDefault="009965E7" w:rsidP="001E34F5">
            <w:pPr>
              <w:rPr>
                <w:rFonts w:cs="Arial"/>
                <w:b/>
              </w:rPr>
            </w:pPr>
            <w:r w:rsidRPr="00043477">
              <w:rPr>
                <w:rFonts w:cs="Arial"/>
                <w:b/>
              </w:rPr>
              <w:t>Welche Bedeutung hat der Wald auf die Umwelt?</w:t>
            </w:r>
          </w:p>
          <w:p w14:paraId="6B8A4558" w14:textId="77777777" w:rsidR="009965E7" w:rsidRPr="00043477" w:rsidRDefault="009965E7" w:rsidP="00872C3A">
            <w:pPr>
              <w:numPr>
                <w:ilvl w:val="0"/>
                <w:numId w:val="110"/>
              </w:numPr>
              <w:ind w:left="426"/>
              <w:contextualSpacing/>
              <w:rPr>
                <w:rFonts w:cs="Arial"/>
              </w:rPr>
            </w:pPr>
            <w:r w:rsidRPr="00043477">
              <w:rPr>
                <w:rFonts w:cs="Arial"/>
              </w:rPr>
              <w:t xml:space="preserve">Erklärvideos über den Einfluss von Wäldern auf Klima, Luft, Trinkwasser, biologische Diversität erstellen </w:t>
            </w:r>
          </w:p>
          <w:p w14:paraId="329339E7" w14:textId="77777777" w:rsidR="009965E7" w:rsidRPr="00043477" w:rsidRDefault="009965E7" w:rsidP="001E34F5">
            <w:pPr>
              <w:rPr>
                <w:b/>
              </w:rPr>
            </w:pPr>
            <w:r w:rsidRPr="004D1841">
              <w:rPr>
                <w:rFonts w:cs="Arial"/>
                <w:b/>
              </w:rPr>
              <w:t>Wi</w:t>
            </w:r>
            <w:r w:rsidRPr="00043477">
              <w:rPr>
                <w:rFonts w:cs="Arial"/>
                <w:b/>
              </w:rPr>
              <w:t>e können wir dem Wald helfen?</w:t>
            </w:r>
            <w:r w:rsidRPr="00043477">
              <w:rPr>
                <w:b/>
              </w:rPr>
              <w:t xml:space="preserve"> </w:t>
            </w:r>
          </w:p>
          <w:p w14:paraId="5521335A" w14:textId="77777777" w:rsidR="009965E7" w:rsidRPr="00043477" w:rsidRDefault="009965E7" w:rsidP="00872C3A">
            <w:pPr>
              <w:numPr>
                <w:ilvl w:val="3"/>
                <w:numId w:val="108"/>
              </w:numPr>
              <w:ind w:left="426"/>
              <w:contextualSpacing/>
              <w:rPr>
                <w:rFonts w:cs="Arial"/>
              </w:rPr>
            </w:pPr>
            <w:r w:rsidRPr="00043477">
              <w:lastRenderedPageBreak/>
              <w:t>Plakate zu Einflussfaktoren des Waldes auf die menschliche Gesundheit, seine Bedeutung für Menschen und Tiere, zum Schutz des Waldes gestalten und präsentieren</w:t>
            </w:r>
          </w:p>
          <w:p w14:paraId="75BBD4C4" w14:textId="77777777" w:rsidR="009965E7" w:rsidRPr="001B1A0B" w:rsidRDefault="009965E7" w:rsidP="00872C3A">
            <w:pPr>
              <w:numPr>
                <w:ilvl w:val="3"/>
                <w:numId w:val="108"/>
              </w:numPr>
              <w:ind w:left="426"/>
              <w:contextualSpacing/>
              <w:rPr>
                <w:rFonts w:cs="Arial"/>
              </w:rPr>
            </w:pPr>
            <w:r w:rsidRPr="00043477">
              <w:rPr>
                <w:rFonts w:cs="Arial"/>
              </w:rPr>
              <w:t>Alternativen im eigenen Handeln finden (Ernährung, Konsum, Energie, Tourismus)</w:t>
            </w:r>
          </w:p>
        </w:tc>
        <w:tc>
          <w:tcPr>
            <w:tcW w:w="6379" w:type="dxa"/>
            <w:gridSpan w:val="3"/>
            <w:shd w:val="clear" w:color="auto" w:fill="auto"/>
          </w:tcPr>
          <w:p w14:paraId="41DE5193" w14:textId="77777777" w:rsidR="009965E7" w:rsidRPr="00043477" w:rsidRDefault="009965E7" w:rsidP="001E34F5">
            <w:pPr>
              <w:rPr>
                <w:rFonts w:cs="Arial"/>
              </w:rPr>
            </w:pPr>
            <w:r w:rsidRPr="00043477">
              <w:rPr>
                <w:rFonts w:cs="Arial"/>
              </w:rPr>
              <w:lastRenderedPageBreak/>
              <w:t>Materialien/Medien/außerschulische Angebote:</w:t>
            </w:r>
          </w:p>
          <w:p w14:paraId="08EC3D50" w14:textId="77777777" w:rsidR="009965E7" w:rsidRPr="00043477" w:rsidRDefault="009965E7" w:rsidP="001E34F5">
            <w:pPr>
              <w:jc w:val="left"/>
              <w:rPr>
                <w:rFonts w:cs="Arial"/>
              </w:rPr>
            </w:pPr>
          </w:p>
          <w:p w14:paraId="69F8CF6C" w14:textId="77777777" w:rsidR="009965E7" w:rsidRPr="00043477" w:rsidRDefault="009965E7" w:rsidP="00872C3A">
            <w:pPr>
              <w:numPr>
                <w:ilvl w:val="0"/>
                <w:numId w:val="114"/>
              </w:numPr>
              <w:contextualSpacing/>
              <w:jc w:val="left"/>
              <w:rPr>
                <w:rFonts w:cs="Arial"/>
              </w:rPr>
            </w:pPr>
            <w:r w:rsidRPr="00043477">
              <w:rPr>
                <w:rFonts w:cs="Arial"/>
              </w:rPr>
              <w:t xml:space="preserve">Wälder weltweit: </w:t>
            </w:r>
          </w:p>
          <w:p w14:paraId="093A4644" w14:textId="77777777" w:rsidR="009965E7" w:rsidRPr="00043477" w:rsidRDefault="00825150" w:rsidP="001E34F5">
            <w:pPr>
              <w:ind w:left="360"/>
              <w:jc w:val="left"/>
              <w:rPr>
                <w:rFonts w:cs="Arial"/>
              </w:rPr>
            </w:pPr>
            <w:hyperlink r:id="rId32" w:history="1">
              <w:r w:rsidR="009965E7" w:rsidRPr="00043477">
                <w:rPr>
                  <w:rFonts w:cs="Arial"/>
                  <w:color w:val="0000FF" w:themeColor="hyperlink"/>
                  <w:u w:val="single"/>
                </w:rPr>
                <w:t>https://www.planet-schule.de/wissenspool/lebensraeume-im-wald/inhalt/hintergrund/waldarten/waelder-weltweit.html</w:t>
              </w:r>
            </w:hyperlink>
          </w:p>
          <w:p w14:paraId="1BA664FD" w14:textId="77777777" w:rsidR="009965E7" w:rsidRPr="00043477" w:rsidRDefault="009965E7" w:rsidP="001E34F5">
            <w:pPr>
              <w:ind w:left="360"/>
              <w:jc w:val="left"/>
              <w:rPr>
                <w:rFonts w:cs="Arial"/>
              </w:rPr>
            </w:pPr>
          </w:p>
          <w:p w14:paraId="597CFFEC" w14:textId="77777777" w:rsidR="009965E7" w:rsidRPr="00043477" w:rsidRDefault="009965E7" w:rsidP="00872C3A">
            <w:pPr>
              <w:numPr>
                <w:ilvl w:val="0"/>
                <w:numId w:val="114"/>
              </w:numPr>
              <w:contextualSpacing/>
              <w:rPr>
                <w:rFonts w:cs="Arial"/>
              </w:rPr>
            </w:pPr>
            <w:r w:rsidRPr="00043477">
              <w:rPr>
                <w:rFonts w:cs="Arial"/>
              </w:rPr>
              <w:t xml:space="preserve">Filme und Infos zu Wäldern und Klima: </w:t>
            </w:r>
          </w:p>
          <w:p w14:paraId="2B72DB8D" w14:textId="77777777" w:rsidR="009965E7" w:rsidRPr="00043477" w:rsidRDefault="009965E7" w:rsidP="001E34F5">
            <w:pPr>
              <w:rPr>
                <w:rFonts w:cs="Arial"/>
              </w:rPr>
            </w:pPr>
            <w:r w:rsidRPr="00043477">
              <w:t xml:space="preserve">       </w:t>
            </w:r>
            <w:hyperlink r:id="rId33" w:history="1">
              <w:r w:rsidRPr="00043477">
                <w:rPr>
                  <w:rFonts w:cs="Arial"/>
                  <w:color w:val="0000FF" w:themeColor="hyperlink"/>
                  <w:u w:val="single"/>
                </w:rPr>
                <w:t>https://www.speicherwald.de/</w:t>
              </w:r>
            </w:hyperlink>
          </w:p>
          <w:p w14:paraId="705D6964" w14:textId="77777777" w:rsidR="009965E7" w:rsidRPr="00043477" w:rsidRDefault="009965E7" w:rsidP="001E34F5">
            <w:pPr>
              <w:rPr>
                <w:rFonts w:cs="Arial"/>
              </w:rPr>
            </w:pPr>
          </w:p>
          <w:p w14:paraId="4AA111DF" w14:textId="77777777" w:rsidR="009965E7" w:rsidRPr="00B62DAC" w:rsidRDefault="009965E7" w:rsidP="001E34F5">
            <w:pPr>
              <w:pStyle w:val="Listenabsatz"/>
              <w:numPr>
                <w:ilvl w:val="0"/>
                <w:numId w:val="4"/>
              </w:numPr>
              <w:rPr>
                <w:rFonts w:cs="Arial"/>
                <w:i/>
                <w:iCs/>
                <w:color w:val="FF0000"/>
              </w:rPr>
            </w:pPr>
            <w:r w:rsidRPr="00B62DAC">
              <w:rPr>
                <w:rFonts w:cs="Arial"/>
                <w:i/>
                <w:iCs/>
                <w:color w:val="FF0000"/>
              </w:rPr>
              <w:t>Vom Korn zum Brot</w:t>
            </w:r>
          </w:p>
          <w:p w14:paraId="20376B42" w14:textId="77777777" w:rsidR="009965E7" w:rsidRPr="00C47C1B" w:rsidRDefault="009965E7" w:rsidP="001E34F5">
            <w:pPr>
              <w:pStyle w:val="Listenabsatz"/>
              <w:numPr>
                <w:ilvl w:val="0"/>
                <w:numId w:val="4"/>
              </w:numPr>
              <w:rPr>
                <w:rFonts w:cs="Arial"/>
                <w:color w:val="365F91" w:themeColor="accent1" w:themeShade="BF"/>
              </w:rPr>
            </w:pPr>
            <w:r w:rsidRPr="00C47C1B">
              <w:rPr>
                <w:rFonts w:cs="Arial"/>
                <w:color w:val="FF0000"/>
              </w:rPr>
              <w:t>Privatmaterial</w:t>
            </w:r>
          </w:p>
          <w:p w14:paraId="091A9540" w14:textId="77777777" w:rsidR="009965E7" w:rsidRDefault="009965E7" w:rsidP="001E34F5">
            <w:pPr>
              <w:rPr>
                <w:rFonts w:cs="Arial"/>
                <w:color w:val="365F91" w:themeColor="accent1" w:themeShade="BF"/>
              </w:rPr>
            </w:pPr>
          </w:p>
          <w:p w14:paraId="5BDC7CA8" w14:textId="77777777" w:rsidR="009965E7" w:rsidRDefault="009965E7" w:rsidP="001E34F5">
            <w:pPr>
              <w:rPr>
                <w:rFonts w:cs="Arial"/>
                <w:color w:val="FF0000"/>
              </w:rPr>
            </w:pPr>
            <w:r w:rsidRPr="00C47C1B">
              <w:rPr>
                <w:rFonts w:cs="Arial"/>
                <w:color w:val="FF0000"/>
              </w:rPr>
              <w:t>MKR</w:t>
            </w:r>
            <w:r>
              <w:rPr>
                <w:rFonts w:cs="Arial"/>
                <w:color w:val="FF0000"/>
              </w:rPr>
              <w:t>: 2. Informieren und Recherchieren</w:t>
            </w:r>
          </w:p>
          <w:p w14:paraId="34A73304" w14:textId="77777777" w:rsidR="009965E7" w:rsidRDefault="009965E7" w:rsidP="001E34F5">
            <w:pPr>
              <w:rPr>
                <w:rFonts w:cs="Arial"/>
                <w:color w:val="FF0000"/>
              </w:rPr>
            </w:pPr>
            <w:r>
              <w:rPr>
                <w:rFonts w:cs="Arial"/>
                <w:color w:val="FF0000"/>
              </w:rPr>
              <w:t xml:space="preserve">          4. Produzieren und Präsentieren</w:t>
            </w:r>
          </w:p>
          <w:p w14:paraId="0D5CEF35" w14:textId="77777777" w:rsidR="009965E7" w:rsidRDefault="009965E7" w:rsidP="001E34F5">
            <w:pPr>
              <w:rPr>
                <w:rFonts w:cs="Arial"/>
                <w:color w:val="FF0000"/>
              </w:rPr>
            </w:pPr>
          </w:p>
          <w:p w14:paraId="4151740F" w14:textId="77777777" w:rsidR="009965E7" w:rsidRPr="00C47C1B" w:rsidRDefault="009965E7" w:rsidP="001E34F5">
            <w:pPr>
              <w:rPr>
                <w:rFonts w:cs="Arial"/>
                <w:color w:val="FF0000"/>
              </w:rPr>
            </w:pPr>
            <w:r>
              <w:rPr>
                <w:rFonts w:cs="Arial"/>
                <w:color w:val="FF0000"/>
              </w:rPr>
              <w:lastRenderedPageBreak/>
              <w:t>Verbraucherbildung: Medien und Information in der digitalen Welt</w:t>
            </w:r>
          </w:p>
        </w:tc>
      </w:tr>
      <w:tr w:rsidR="009965E7" w:rsidRPr="00043477" w14:paraId="2933AFB1" w14:textId="77777777" w:rsidTr="001E34F5">
        <w:trPr>
          <w:trHeight w:val="1417"/>
        </w:trPr>
        <w:tc>
          <w:tcPr>
            <w:tcW w:w="8217" w:type="dxa"/>
          </w:tcPr>
          <w:p w14:paraId="243B590F" w14:textId="77777777" w:rsidR="009965E7" w:rsidRPr="00043477" w:rsidRDefault="009965E7" w:rsidP="001E34F5">
            <w:pPr>
              <w:rPr>
                <w:rFonts w:cs="Arial"/>
              </w:rPr>
            </w:pPr>
            <w:r>
              <w:rPr>
                <w:rFonts w:cs="Arial"/>
              </w:rPr>
              <w:lastRenderedPageBreak/>
              <w:t xml:space="preserve">Lernerfolgsüberprüfung/Leistungsbewertung/Feedback: </w:t>
            </w:r>
          </w:p>
          <w:p w14:paraId="13D45052" w14:textId="77777777" w:rsidR="009965E7" w:rsidRPr="00043477" w:rsidRDefault="009965E7" w:rsidP="00872C3A">
            <w:pPr>
              <w:numPr>
                <w:ilvl w:val="0"/>
                <w:numId w:val="113"/>
              </w:numPr>
              <w:contextualSpacing/>
              <w:rPr>
                <w:rFonts w:cs="Arial"/>
              </w:rPr>
            </w:pPr>
            <w:r w:rsidRPr="00043477">
              <w:rPr>
                <w:rFonts w:cs="Arial"/>
              </w:rPr>
              <w:t>Präsentationen</w:t>
            </w:r>
          </w:p>
          <w:p w14:paraId="531A1249" w14:textId="77777777" w:rsidR="009965E7" w:rsidRPr="00043477" w:rsidRDefault="009965E7" w:rsidP="00872C3A">
            <w:pPr>
              <w:numPr>
                <w:ilvl w:val="0"/>
                <w:numId w:val="113"/>
              </w:numPr>
              <w:contextualSpacing/>
              <w:rPr>
                <w:rFonts w:cs="Arial"/>
              </w:rPr>
            </w:pPr>
            <w:r w:rsidRPr="00043477">
              <w:rPr>
                <w:rFonts w:cs="Arial"/>
              </w:rPr>
              <w:t>Gestaltung von Plakaten</w:t>
            </w:r>
          </w:p>
          <w:p w14:paraId="2A3C52B6" w14:textId="77777777" w:rsidR="009965E7" w:rsidRPr="00043477" w:rsidRDefault="009965E7" w:rsidP="00872C3A">
            <w:pPr>
              <w:numPr>
                <w:ilvl w:val="0"/>
                <w:numId w:val="113"/>
              </w:numPr>
              <w:contextualSpacing/>
              <w:rPr>
                <w:rFonts w:cs="Arial"/>
              </w:rPr>
            </w:pPr>
            <w:r w:rsidRPr="00043477">
              <w:rPr>
                <w:rFonts w:cs="Arial"/>
              </w:rPr>
              <w:t>Erklärvideos</w:t>
            </w:r>
          </w:p>
          <w:p w14:paraId="673DE1F0" w14:textId="77777777" w:rsidR="009965E7" w:rsidRPr="00043477" w:rsidRDefault="009965E7" w:rsidP="001E34F5">
            <w:pPr>
              <w:ind w:left="720"/>
              <w:contextualSpacing/>
              <w:rPr>
                <w:rFonts w:cs="Arial"/>
                <w:i/>
                <w:iCs/>
              </w:rPr>
            </w:pPr>
          </w:p>
        </w:tc>
        <w:tc>
          <w:tcPr>
            <w:tcW w:w="6379" w:type="dxa"/>
            <w:gridSpan w:val="3"/>
          </w:tcPr>
          <w:p w14:paraId="4C119B83" w14:textId="77777777" w:rsidR="009965E7" w:rsidRPr="00043477" w:rsidRDefault="009965E7" w:rsidP="001E34F5">
            <w:pPr>
              <w:rPr>
                <w:rFonts w:cs="Arial"/>
              </w:rPr>
            </w:pPr>
            <w:r w:rsidRPr="00043477">
              <w:rPr>
                <w:rFonts w:cs="Arial"/>
              </w:rPr>
              <w:t xml:space="preserve">Kooperationen: </w:t>
            </w:r>
          </w:p>
          <w:p w14:paraId="5A87DCEF" w14:textId="77777777" w:rsidR="009965E7" w:rsidRPr="00043477" w:rsidRDefault="009965E7" w:rsidP="001E34F5">
            <w:pPr>
              <w:rPr>
                <w:rFonts w:cs="Arial"/>
              </w:rPr>
            </w:pPr>
          </w:p>
        </w:tc>
      </w:tr>
    </w:tbl>
    <w:p w14:paraId="75226E95" w14:textId="6592A0A4" w:rsidR="009965E7" w:rsidRDefault="009965E7" w:rsidP="00EE4966">
      <w:pPr>
        <w:ind w:left="-284"/>
        <w:jc w:val="left"/>
      </w:pPr>
    </w:p>
    <w:p w14:paraId="4529B2BB" w14:textId="2DB9575E" w:rsidR="009965E7" w:rsidRDefault="009965E7" w:rsidP="00EE4966">
      <w:pPr>
        <w:ind w:left="-284"/>
        <w:jc w:val="left"/>
      </w:pPr>
    </w:p>
    <w:p w14:paraId="3A596D2B" w14:textId="1BD0C136" w:rsidR="009965E7" w:rsidRDefault="009965E7" w:rsidP="00EE4966">
      <w:pPr>
        <w:ind w:left="-284"/>
        <w:jc w:val="left"/>
      </w:pPr>
    </w:p>
    <w:p w14:paraId="32910611" w14:textId="00A27EAA" w:rsidR="009965E7" w:rsidRDefault="009965E7" w:rsidP="00EE4966">
      <w:pPr>
        <w:ind w:left="-284"/>
        <w:jc w:val="left"/>
      </w:pPr>
    </w:p>
    <w:p w14:paraId="74E1F3FB" w14:textId="1B59D52E" w:rsidR="009965E7" w:rsidRDefault="009965E7" w:rsidP="00EE4966">
      <w:pPr>
        <w:ind w:left="-284"/>
        <w:jc w:val="left"/>
      </w:pPr>
    </w:p>
    <w:p w14:paraId="6054016D" w14:textId="11C7A9E3" w:rsidR="009965E7" w:rsidRDefault="009965E7" w:rsidP="00EE4966">
      <w:pPr>
        <w:ind w:left="-284"/>
        <w:jc w:val="left"/>
      </w:pPr>
    </w:p>
    <w:p w14:paraId="33CD2389" w14:textId="5FD90FD7" w:rsidR="009965E7" w:rsidRDefault="009965E7" w:rsidP="00EE4966">
      <w:pPr>
        <w:ind w:left="-284"/>
        <w:jc w:val="left"/>
      </w:pPr>
    </w:p>
    <w:p w14:paraId="2541997A" w14:textId="60A9A626" w:rsidR="009965E7" w:rsidRDefault="009965E7" w:rsidP="00EE4966">
      <w:pPr>
        <w:ind w:left="-284"/>
        <w:jc w:val="left"/>
      </w:pPr>
    </w:p>
    <w:p w14:paraId="6757EEEC" w14:textId="3375BBE3" w:rsidR="009965E7" w:rsidRDefault="009965E7" w:rsidP="00EE4966">
      <w:pPr>
        <w:ind w:left="-284"/>
        <w:jc w:val="left"/>
      </w:pPr>
    </w:p>
    <w:p w14:paraId="46B5B95F" w14:textId="44955D69" w:rsidR="009965E7" w:rsidRDefault="009965E7" w:rsidP="00EE4966">
      <w:pPr>
        <w:ind w:left="-284"/>
        <w:jc w:val="left"/>
      </w:pPr>
    </w:p>
    <w:p w14:paraId="312D4E33" w14:textId="77777777" w:rsidR="009965E7" w:rsidRDefault="009965E7" w:rsidP="00EE4966">
      <w:pPr>
        <w:ind w:left="-284"/>
        <w:jc w:val="left"/>
      </w:pPr>
    </w:p>
    <w:p w14:paraId="4FB4A65F" w14:textId="77777777" w:rsidR="009965E7" w:rsidRPr="00043477" w:rsidRDefault="009965E7" w:rsidP="009965E7"/>
    <w:tbl>
      <w:tblPr>
        <w:tblStyle w:val="Tabellenraster"/>
        <w:tblW w:w="14596" w:type="dxa"/>
        <w:tblLook w:val="04A0" w:firstRow="1" w:lastRow="0" w:firstColumn="1" w:lastColumn="0" w:noHBand="0" w:noVBand="1"/>
      </w:tblPr>
      <w:tblGrid>
        <w:gridCol w:w="8217"/>
        <w:gridCol w:w="1196"/>
        <w:gridCol w:w="2278"/>
        <w:gridCol w:w="2905"/>
      </w:tblGrid>
      <w:tr w:rsidR="009965E7" w:rsidRPr="00043477" w14:paraId="09A479C0" w14:textId="77777777" w:rsidTr="001E34F5">
        <w:tc>
          <w:tcPr>
            <w:tcW w:w="9413" w:type="dxa"/>
            <w:gridSpan w:val="2"/>
            <w:shd w:val="clear" w:color="auto" w:fill="BFBFBF" w:themeFill="background1" w:themeFillShade="BF"/>
          </w:tcPr>
          <w:p w14:paraId="605F71B0" w14:textId="77777777" w:rsidR="009965E7" w:rsidRPr="00043477" w:rsidRDefault="009965E7" w:rsidP="001E34F5">
            <w:pPr>
              <w:rPr>
                <w:rFonts w:cs="Arial"/>
                <w:sz w:val="24"/>
              </w:rPr>
            </w:pPr>
            <w:r w:rsidRPr="00043477">
              <w:rPr>
                <w:rFonts w:cs="Arial"/>
                <w:sz w:val="24"/>
              </w:rPr>
              <w:lastRenderedPageBreak/>
              <w:t>Thema:</w:t>
            </w:r>
            <w:r w:rsidRPr="00043477">
              <w:rPr>
                <w:rFonts w:cs="Arial"/>
                <w:b/>
                <w:sz w:val="24"/>
              </w:rPr>
              <w:t xml:space="preserve"> Wie bleibe ich gesund? Wir erforschen die Grundfunktionen unseres Körpers und deren Schutz</w:t>
            </w:r>
            <w:r w:rsidRPr="00043477">
              <w:rPr>
                <w:rFonts w:cs="Arial"/>
                <w:sz w:val="24"/>
              </w:rPr>
              <w:t xml:space="preserve"> </w:t>
            </w:r>
          </w:p>
        </w:tc>
        <w:tc>
          <w:tcPr>
            <w:tcW w:w="2278" w:type="dxa"/>
            <w:shd w:val="clear" w:color="auto" w:fill="BFBFBF" w:themeFill="background1" w:themeFillShade="BF"/>
          </w:tcPr>
          <w:p w14:paraId="48994B59" w14:textId="77777777" w:rsidR="009965E7" w:rsidRPr="00043477" w:rsidRDefault="009965E7" w:rsidP="001E34F5">
            <w:pPr>
              <w:rPr>
                <w:rFonts w:cs="Arial"/>
                <w:sz w:val="24"/>
              </w:rPr>
            </w:pPr>
            <w:r w:rsidRPr="00043477">
              <w:rPr>
                <w:rFonts w:cs="Arial"/>
                <w:sz w:val="24"/>
              </w:rPr>
              <w:t>Zeitumfang:</w:t>
            </w:r>
          </w:p>
          <w:p w14:paraId="3BEC6A14" w14:textId="77777777" w:rsidR="009965E7" w:rsidRPr="00043477" w:rsidRDefault="009965E7" w:rsidP="001E34F5">
            <w:pPr>
              <w:jc w:val="left"/>
              <w:rPr>
                <w:rFonts w:cs="Arial"/>
                <w:sz w:val="24"/>
              </w:rPr>
            </w:pPr>
            <w:r w:rsidRPr="00043477">
              <w:rPr>
                <w:rFonts w:cs="Arial"/>
                <w:sz w:val="24"/>
              </w:rPr>
              <w:t xml:space="preserve">15 Stunden </w:t>
            </w:r>
          </w:p>
        </w:tc>
        <w:tc>
          <w:tcPr>
            <w:tcW w:w="2905" w:type="dxa"/>
            <w:shd w:val="clear" w:color="auto" w:fill="BFBFBF" w:themeFill="background1" w:themeFillShade="BF"/>
          </w:tcPr>
          <w:p w14:paraId="77AE4573" w14:textId="77777777" w:rsidR="009965E7" w:rsidRPr="00043477" w:rsidRDefault="009965E7" w:rsidP="001E34F5">
            <w:pPr>
              <w:rPr>
                <w:rFonts w:cs="Arial"/>
                <w:sz w:val="24"/>
              </w:rPr>
            </w:pPr>
            <w:r w:rsidRPr="00043477">
              <w:rPr>
                <w:rFonts w:cs="Arial"/>
                <w:sz w:val="24"/>
              </w:rPr>
              <w:t xml:space="preserve">Klasse/Jahrgang: </w:t>
            </w:r>
          </w:p>
          <w:p w14:paraId="73AB31DA" w14:textId="77777777" w:rsidR="009965E7" w:rsidRPr="00043477" w:rsidRDefault="009965E7" w:rsidP="001E34F5">
            <w:pPr>
              <w:rPr>
                <w:rFonts w:cs="Arial"/>
                <w:sz w:val="24"/>
              </w:rPr>
            </w:pPr>
            <w:r w:rsidRPr="00043477">
              <w:rPr>
                <w:rFonts w:cs="Arial"/>
                <w:sz w:val="24"/>
              </w:rPr>
              <w:t>3/4</w:t>
            </w:r>
          </w:p>
        </w:tc>
      </w:tr>
      <w:tr w:rsidR="009965E7" w:rsidRPr="00043477" w14:paraId="67EAB4DC" w14:textId="77777777" w:rsidTr="001E34F5">
        <w:tc>
          <w:tcPr>
            <w:tcW w:w="14596" w:type="dxa"/>
            <w:gridSpan w:val="4"/>
            <w:shd w:val="clear" w:color="auto" w:fill="D9D9D9" w:themeFill="background1" w:themeFillShade="D9"/>
          </w:tcPr>
          <w:p w14:paraId="05DF707A" w14:textId="77777777" w:rsidR="009965E7" w:rsidRPr="004D1841" w:rsidRDefault="009965E7" w:rsidP="001E34F5">
            <w:r w:rsidRPr="004D1841">
              <w:rPr>
                <w:rFonts w:cs="Arial"/>
              </w:rPr>
              <w:t>Bereiche:</w:t>
            </w:r>
            <w:r w:rsidRPr="004D1841">
              <w:rPr>
                <w:rFonts w:cs="Arial"/>
                <w:b/>
              </w:rPr>
              <w:t xml:space="preserve"> </w:t>
            </w:r>
            <w:r>
              <w:t>Körper und Gesundheit/</w:t>
            </w:r>
            <w:r w:rsidRPr="004D1841">
              <w:t>Natur und Umwelt</w:t>
            </w:r>
          </w:p>
        </w:tc>
      </w:tr>
      <w:tr w:rsidR="009965E7" w:rsidRPr="00043477" w14:paraId="2B1F284E" w14:textId="77777777" w:rsidTr="001E34F5">
        <w:tc>
          <w:tcPr>
            <w:tcW w:w="14596" w:type="dxa"/>
            <w:gridSpan w:val="4"/>
            <w:shd w:val="clear" w:color="auto" w:fill="D9D9D9" w:themeFill="background1" w:themeFillShade="D9"/>
          </w:tcPr>
          <w:p w14:paraId="32295322" w14:textId="77777777" w:rsidR="009965E7" w:rsidRPr="004D1841" w:rsidRDefault="009965E7" w:rsidP="001E34F5">
            <w:pPr>
              <w:rPr>
                <w:rFonts w:cs="Arial"/>
              </w:rPr>
            </w:pPr>
            <w:r w:rsidRPr="004D1841">
              <w:rPr>
                <w:rFonts w:cs="Arial"/>
              </w:rPr>
              <w:t>Kompetenzen</w:t>
            </w:r>
            <w:r w:rsidRPr="004D1841">
              <w:rPr>
                <w:rFonts w:cs="Arial"/>
                <w:b/>
              </w:rPr>
              <w:t xml:space="preserve">: </w:t>
            </w:r>
            <w:r w:rsidRPr="004D1841">
              <w:rPr>
                <w:rFonts w:cs="Arial"/>
              </w:rPr>
              <w:t>Die Schülerinnen und Schüler …</w:t>
            </w:r>
          </w:p>
          <w:p w14:paraId="766718D0" w14:textId="77777777" w:rsidR="009965E7" w:rsidRPr="00043477" w:rsidRDefault="009965E7" w:rsidP="001E34F5">
            <w:pPr>
              <w:rPr>
                <w:b/>
              </w:rPr>
            </w:pPr>
            <w:r w:rsidRPr="00043477">
              <w:rPr>
                <w:b/>
              </w:rPr>
              <w:t>Körper und gesunde Lebensführung</w:t>
            </w:r>
          </w:p>
          <w:p w14:paraId="6C2FDF1E" w14:textId="77777777" w:rsidR="009965E7" w:rsidRPr="001B1A0B" w:rsidRDefault="009965E7" w:rsidP="00872C3A">
            <w:pPr>
              <w:pStyle w:val="Listenabsatz"/>
              <w:numPr>
                <w:ilvl w:val="0"/>
                <w:numId w:val="118"/>
              </w:numPr>
              <w:spacing w:before="60" w:after="60"/>
            </w:pPr>
            <w:r w:rsidRPr="001B1A0B">
              <w:t>beurteilen den Einfluss der Umwelt auf die menschliche Gesundheit (u.</w:t>
            </w:r>
            <w:r>
              <w:t xml:space="preserve"> </w:t>
            </w:r>
            <w:r w:rsidRPr="001B1A0B">
              <w:t>a. Trinkwasser, Luft)</w:t>
            </w:r>
            <w:r>
              <w:t>,</w:t>
            </w:r>
          </w:p>
          <w:p w14:paraId="038F6FF9" w14:textId="77777777" w:rsidR="009965E7" w:rsidRPr="001B1A0B" w:rsidRDefault="009965E7" w:rsidP="00872C3A">
            <w:pPr>
              <w:pStyle w:val="Listenabsatz"/>
              <w:numPr>
                <w:ilvl w:val="0"/>
                <w:numId w:val="118"/>
              </w:numPr>
              <w:spacing w:before="60" w:after="60"/>
            </w:pPr>
            <w:r w:rsidRPr="001B1A0B">
              <w:t>beschreiben die Auswirkungen von Drogenkonsum auf die Gesundheit</w:t>
            </w:r>
            <w:r>
              <w:t>,</w:t>
            </w:r>
          </w:p>
          <w:p w14:paraId="30C7507D" w14:textId="77777777" w:rsidR="009965E7" w:rsidRPr="00043477" w:rsidRDefault="009965E7" w:rsidP="001E34F5">
            <w:pPr>
              <w:rPr>
                <w:b/>
              </w:rPr>
            </w:pPr>
            <w:r w:rsidRPr="00043477">
              <w:rPr>
                <w:b/>
              </w:rPr>
              <w:t>Körper und Entwicklung</w:t>
            </w:r>
          </w:p>
          <w:p w14:paraId="6967AB9E" w14:textId="77777777" w:rsidR="009965E7" w:rsidRDefault="009965E7" w:rsidP="00872C3A">
            <w:pPr>
              <w:pStyle w:val="Listenabsatz"/>
              <w:numPr>
                <w:ilvl w:val="0"/>
                <w:numId w:val="119"/>
              </w:numPr>
              <w:spacing w:before="60" w:after="60"/>
            </w:pPr>
            <w:r w:rsidRPr="001B1A0B">
              <w:t>erklären Bau und Grundfunktionen des menschlichen Körpers (u.</w:t>
            </w:r>
            <w:r>
              <w:t xml:space="preserve"> </w:t>
            </w:r>
            <w:r w:rsidRPr="001B1A0B">
              <w:t>a. Blutkreislauf, Verdauung)</w:t>
            </w:r>
            <w:r>
              <w:t>,</w:t>
            </w:r>
          </w:p>
          <w:p w14:paraId="492FAEEE" w14:textId="77777777" w:rsidR="009965E7" w:rsidRPr="005F56AC" w:rsidRDefault="009965E7" w:rsidP="00872C3A">
            <w:pPr>
              <w:pStyle w:val="Listenabsatz"/>
              <w:numPr>
                <w:ilvl w:val="0"/>
                <w:numId w:val="119"/>
              </w:numPr>
              <w:spacing w:before="60" w:after="60"/>
            </w:pPr>
            <w:r>
              <w:rPr>
                <w:color w:val="FF0000"/>
              </w:rPr>
              <w:t>erklären Grundsätze der Körperpflege, der gesunden Ernährung und der gesunden Lebensführung</w:t>
            </w:r>
          </w:p>
          <w:p w14:paraId="4556B4D5" w14:textId="77777777" w:rsidR="009965E7" w:rsidRPr="001B1A0B" w:rsidRDefault="009965E7" w:rsidP="00872C3A">
            <w:pPr>
              <w:pStyle w:val="Listenabsatz"/>
              <w:numPr>
                <w:ilvl w:val="0"/>
                <w:numId w:val="119"/>
              </w:numPr>
              <w:spacing w:before="60" w:after="60"/>
            </w:pPr>
            <w:r>
              <w:rPr>
                <w:color w:val="FF0000"/>
              </w:rPr>
              <w:t>formulieren Regeln und Tipps für eine gesunde Lebensführung</w:t>
            </w:r>
          </w:p>
          <w:p w14:paraId="2A641716" w14:textId="77777777" w:rsidR="009965E7" w:rsidRPr="00043477" w:rsidRDefault="009965E7" w:rsidP="001E34F5">
            <w:pPr>
              <w:rPr>
                <w:b/>
              </w:rPr>
            </w:pPr>
            <w:r w:rsidRPr="00043477">
              <w:rPr>
                <w:b/>
              </w:rPr>
              <w:t>Stoffe, ihre Umwandlung und Stoffkreisläufe</w:t>
            </w:r>
          </w:p>
          <w:p w14:paraId="5CD67A50" w14:textId="77777777" w:rsidR="009965E7" w:rsidRPr="001B1A0B" w:rsidRDefault="009965E7" w:rsidP="00872C3A">
            <w:pPr>
              <w:numPr>
                <w:ilvl w:val="0"/>
                <w:numId w:val="9"/>
              </w:numPr>
              <w:ind w:left="709"/>
              <w:contextualSpacing/>
            </w:pPr>
            <w:r w:rsidRPr="001B1A0B">
              <w:t>untersuchen Stoffkreisläufe (u.</w:t>
            </w:r>
            <w:r>
              <w:t xml:space="preserve"> </w:t>
            </w:r>
            <w:r w:rsidRPr="001B1A0B">
              <w:t>a. Atmung)</w:t>
            </w:r>
            <w:r>
              <w:t>.</w:t>
            </w:r>
          </w:p>
        </w:tc>
      </w:tr>
      <w:tr w:rsidR="009965E7" w:rsidRPr="00043477" w14:paraId="7C0DD971" w14:textId="77777777" w:rsidTr="001E34F5">
        <w:trPr>
          <w:trHeight w:val="1122"/>
        </w:trPr>
        <w:tc>
          <w:tcPr>
            <w:tcW w:w="8217" w:type="dxa"/>
            <w:shd w:val="clear" w:color="auto" w:fill="FFFFFF" w:themeFill="background1"/>
          </w:tcPr>
          <w:p w14:paraId="6559F89F" w14:textId="77777777" w:rsidR="009965E7" w:rsidRPr="00043477" w:rsidRDefault="009965E7" w:rsidP="001E34F5">
            <w:pPr>
              <w:rPr>
                <w:rFonts w:cs="Arial"/>
                <w:sz w:val="24"/>
              </w:rPr>
            </w:pPr>
            <w:r w:rsidRPr="00043477">
              <w:rPr>
                <w:rFonts w:cs="Arial"/>
                <w:sz w:val="24"/>
              </w:rPr>
              <w:t>Didaktisch bzw. methodische Zugänge:</w:t>
            </w:r>
          </w:p>
          <w:p w14:paraId="47A3E61F" w14:textId="77777777" w:rsidR="009965E7" w:rsidRPr="004D1841" w:rsidRDefault="009965E7" w:rsidP="001E34F5">
            <w:pPr>
              <w:rPr>
                <w:rFonts w:cs="Arial"/>
                <w:b/>
              </w:rPr>
            </w:pPr>
            <w:r w:rsidRPr="004D1841">
              <w:rPr>
                <w:rFonts w:cs="Arial"/>
                <w:b/>
              </w:rPr>
              <w:t xml:space="preserve">Wie funktioniert unser Körper? </w:t>
            </w:r>
          </w:p>
          <w:p w14:paraId="75BFFE7D" w14:textId="77777777" w:rsidR="009965E7" w:rsidRPr="004D1841" w:rsidRDefault="009965E7" w:rsidP="00872C3A">
            <w:pPr>
              <w:numPr>
                <w:ilvl w:val="0"/>
                <w:numId w:val="115"/>
              </w:numPr>
              <w:contextualSpacing/>
              <w:rPr>
                <w:rFonts w:cs="Arial"/>
              </w:rPr>
            </w:pPr>
            <w:r w:rsidRPr="004D1841">
              <w:rPr>
                <w:rFonts w:cs="Arial"/>
              </w:rPr>
              <w:t>Beschreibung der Funktion von Organen</w:t>
            </w:r>
          </w:p>
          <w:p w14:paraId="6192E955" w14:textId="77777777" w:rsidR="009965E7" w:rsidRPr="004D1841" w:rsidRDefault="009965E7" w:rsidP="00872C3A">
            <w:pPr>
              <w:numPr>
                <w:ilvl w:val="0"/>
                <w:numId w:val="115"/>
              </w:numPr>
              <w:contextualSpacing/>
              <w:rPr>
                <w:rFonts w:cs="Arial"/>
              </w:rPr>
            </w:pPr>
            <w:r w:rsidRPr="004D1841">
              <w:rPr>
                <w:rFonts w:cs="Arial"/>
              </w:rPr>
              <w:t xml:space="preserve">Modelle zur Atmung, Verdauung und dem Blutkreislauf erstellen und präsentieren </w:t>
            </w:r>
          </w:p>
          <w:p w14:paraId="5C0E5FAF" w14:textId="77777777" w:rsidR="009965E7" w:rsidRPr="004D1841" w:rsidRDefault="009965E7" w:rsidP="001E34F5">
            <w:pPr>
              <w:rPr>
                <w:rFonts w:cs="Arial"/>
                <w:b/>
              </w:rPr>
            </w:pPr>
            <w:r w:rsidRPr="004D1841">
              <w:rPr>
                <w:rFonts w:cs="Arial"/>
                <w:b/>
              </w:rPr>
              <w:t xml:space="preserve">Was kann unseren Körper Schaden? </w:t>
            </w:r>
          </w:p>
          <w:p w14:paraId="2E799571" w14:textId="77777777" w:rsidR="009965E7" w:rsidRPr="004D1841" w:rsidRDefault="009965E7" w:rsidP="00872C3A">
            <w:pPr>
              <w:numPr>
                <w:ilvl w:val="0"/>
                <w:numId w:val="115"/>
              </w:numPr>
              <w:contextualSpacing/>
              <w:rPr>
                <w:rFonts w:cs="Arial"/>
                <w:b/>
              </w:rPr>
            </w:pPr>
            <w:r w:rsidRPr="004D1841">
              <w:rPr>
                <w:rFonts w:cs="Arial"/>
              </w:rPr>
              <w:t xml:space="preserve">Recherche zu Auswirkungen von Drogenkonsum auf die Gesundheit (Zigaretten und Alkohol) </w:t>
            </w:r>
          </w:p>
          <w:p w14:paraId="0966D3DD" w14:textId="77777777" w:rsidR="009965E7" w:rsidRPr="004D1841" w:rsidRDefault="009965E7" w:rsidP="00872C3A">
            <w:pPr>
              <w:numPr>
                <w:ilvl w:val="0"/>
                <w:numId w:val="115"/>
              </w:numPr>
              <w:contextualSpacing/>
              <w:rPr>
                <w:rFonts w:cs="Arial"/>
              </w:rPr>
            </w:pPr>
            <w:r w:rsidRPr="004D1841">
              <w:rPr>
                <w:rFonts w:cs="Arial"/>
              </w:rPr>
              <w:t>Recherche zu Auswirkungen vo</w:t>
            </w:r>
            <w:r>
              <w:rPr>
                <w:rFonts w:cs="Arial"/>
              </w:rPr>
              <w:t>n</w:t>
            </w:r>
            <w:r w:rsidRPr="004D1841">
              <w:rPr>
                <w:rFonts w:cs="Arial"/>
              </w:rPr>
              <w:t xml:space="preserve"> Umwelteinflüssen auf </w:t>
            </w:r>
            <w:r>
              <w:rPr>
                <w:rFonts w:cs="Arial"/>
              </w:rPr>
              <w:t xml:space="preserve">die </w:t>
            </w:r>
            <w:r w:rsidRPr="004D1841">
              <w:rPr>
                <w:rFonts w:cs="Arial"/>
              </w:rPr>
              <w:t xml:space="preserve">menschliche Gesundheit (Plastik im Wasser / Smog) </w:t>
            </w:r>
          </w:p>
          <w:p w14:paraId="48DA8786" w14:textId="77777777" w:rsidR="009965E7" w:rsidRPr="00043477" w:rsidRDefault="009965E7" w:rsidP="00872C3A">
            <w:pPr>
              <w:numPr>
                <w:ilvl w:val="0"/>
                <w:numId w:val="115"/>
              </w:numPr>
              <w:contextualSpacing/>
              <w:rPr>
                <w:rFonts w:cs="Arial"/>
                <w:sz w:val="24"/>
              </w:rPr>
            </w:pPr>
            <w:r w:rsidRPr="004D1841">
              <w:rPr>
                <w:rFonts w:cs="Arial"/>
              </w:rPr>
              <w:t>Ausstellung zum Thema vorbereiten und durchführen</w:t>
            </w:r>
            <w:r w:rsidRPr="00043477">
              <w:rPr>
                <w:rFonts w:cs="Arial"/>
                <w:sz w:val="24"/>
              </w:rPr>
              <w:t xml:space="preserve"> </w:t>
            </w:r>
          </w:p>
        </w:tc>
        <w:tc>
          <w:tcPr>
            <w:tcW w:w="6379" w:type="dxa"/>
            <w:gridSpan w:val="3"/>
            <w:shd w:val="clear" w:color="auto" w:fill="FFFFFF" w:themeFill="background1"/>
          </w:tcPr>
          <w:p w14:paraId="028DE90A" w14:textId="77777777" w:rsidR="009965E7" w:rsidRPr="00043477" w:rsidRDefault="009965E7" w:rsidP="001E34F5">
            <w:pPr>
              <w:rPr>
                <w:rFonts w:cs="Arial"/>
                <w:sz w:val="24"/>
              </w:rPr>
            </w:pPr>
            <w:r w:rsidRPr="00043477">
              <w:rPr>
                <w:rFonts w:cs="Arial"/>
                <w:sz w:val="24"/>
              </w:rPr>
              <w:t>Materialien/ Medien/ außerschulische Angebote:</w:t>
            </w:r>
          </w:p>
          <w:p w14:paraId="1931D171" w14:textId="77777777" w:rsidR="009965E7" w:rsidRPr="00043477" w:rsidRDefault="009965E7" w:rsidP="001E34F5">
            <w:pPr>
              <w:rPr>
                <w:rFonts w:cs="Arial"/>
                <w:sz w:val="24"/>
              </w:rPr>
            </w:pPr>
          </w:p>
          <w:p w14:paraId="273CA75C" w14:textId="77777777" w:rsidR="009965E7" w:rsidRPr="00043477" w:rsidRDefault="009965E7" w:rsidP="00872C3A">
            <w:pPr>
              <w:numPr>
                <w:ilvl w:val="0"/>
                <w:numId w:val="117"/>
              </w:numPr>
              <w:contextualSpacing/>
              <w:rPr>
                <w:rFonts w:cs="Arial"/>
                <w:sz w:val="24"/>
              </w:rPr>
            </w:pPr>
            <w:r w:rsidRPr="00043477">
              <w:rPr>
                <w:rFonts w:cs="Arial"/>
                <w:sz w:val="24"/>
              </w:rPr>
              <w:t>BZGA „Suchtprävention in der Grundschule“</w:t>
            </w:r>
          </w:p>
          <w:p w14:paraId="5CED2D97" w14:textId="77777777" w:rsidR="009965E7" w:rsidRDefault="009965E7" w:rsidP="00872C3A">
            <w:pPr>
              <w:numPr>
                <w:ilvl w:val="0"/>
                <w:numId w:val="117"/>
              </w:numPr>
              <w:contextualSpacing/>
              <w:rPr>
                <w:rFonts w:cs="Arial"/>
                <w:sz w:val="24"/>
              </w:rPr>
            </w:pPr>
            <w:proofErr w:type="spellStart"/>
            <w:r w:rsidRPr="00043477">
              <w:rPr>
                <w:rFonts w:cs="Arial"/>
                <w:sz w:val="24"/>
              </w:rPr>
              <w:t>Plastic</w:t>
            </w:r>
            <w:proofErr w:type="spellEnd"/>
            <w:r w:rsidRPr="00043477">
              <w:rPr>
                <w:rFonts w:cs="Arial"/>
                <w:sz w:val="24"/>
              </w:rPr>
              <w:t xml:space="preserve"> </w:t>
            </w:r>
            <w:proofErr w:type="spellStart"/>
            <w:r w:rsidRPr="00043477">
              <w:rPr>
                <w:rFonts w:cs="Arial"/>
                <w:sz w:val="24"/>
              </w:rPr>
              <w:t>Pirate</w:t>
            </w:r>
            <w:proofErr w:type="spellEnd"/>
            <w:r w:rsidRPr="00043477">
              <w:rPr>
                <w:rFonts w:cs="Arial"/>
                <w:sz w:val="24"/>
              </w:rPr>
              <w:t xml:space="preserve"> School Europe </w:t>
            </w:r>
          </w:p>
          <w:p w14:paraId="11FAEA67" w14:textId="77777777" w:rsidR="009965E7" w:rsidRPr="005F56AC" w:rsidRDefault="009965E7" w:rsidP="00872C3A">
            <w:pPr>
              <w:numPr>
                <w:ilvl w:val="0"/>
                <w:numId w:val="117"/>
              </w:numPr>
              <w:contextualSpacing/>
              <w:rPr>
                <w:rFonts w:cs="Arial"/>
                <w:sz w:val="24"/>
              </w:rPr>
            </w:pPr>
            <w:r w:rsidRPr="005F56AC">
              <w:rPr>
                <w:rFonts w:cs="Arial"/>
                <w:color w:val="FF0000"/>
                <w:sz w:val="24"/>
              </w:rPr>
              <w:t>Klasse 2000</w:t>
            </w:r>
          </w:p>
          <w:p w14:paraId="61FF1E26" w14:textId="77777777" w:rsidR="009965E7" w:rsidRPr="005F56AC" w:rsidRDefault="009965E7" w:rsidP="00872C3A">
            <w:pPr>
              <w:numPr>
                <w:ilvl w:val="0"/>
                <w:numId w:val="117"/>
              </w:numPr>
              <w:contextualSpacing/>
              <w:rPr>
                <w:rFonts w:cs="Arial"/>
                <w:sz w:val="24"/>
              </w:rPr>
            </w:pPr>
            <w:proofErr w:type="spellStart"/>
            <w:r>
              <w:rPr>
                <w:rFonts w:cs="Arial"/>
                <w:color w:val="FF0000"/>
                <w:sz w:val="24"/>
              </w:rPr>
              <w:t>Klaro</w:t>
            </w:r>
            <w:proofErr w:type="spellEnd"/>
            <w:r>
              <w:rPr>
                <w:rFonts w:cs="Arial"/>
                <w:color w:val="FF0000"/>
                <w:sz w:val="24"/>
              </w:rPr>
              <w:t>-Hefte</w:t>
            </w:r>
          </w:p>
          <w:p w14:paraId="13348281" w14:textId="77777777" w:rsidR="009965E7" w:rsidRPr="00835C80" w:rsidRDefault="009965E7" w:rsidP="00872C3A">
            <w:pPr>
              <w:numPr>
                <w:ilvl w:val="0"/>
                <w:numId w:val="117"/>
              </w:numPr>
              <w:contextualSpacing/>
              <w:rPr>
                <w:rFonts w:cs="Arial"/>
                <w:sz w:val="24"/>
              </w:rPr>
            </w:pPr>
            <w:r>
              <w:rPr>
                <w:rFonts w:cs="Arial"/>
                <w:color w:val="FF0000"/>
                <w:sz w:val="24"/>
              </w:rPr>
              <w:t>Privatmaterial aus dem Auerverlag</w:t>
            </w:r>
          </w:p>
          <w:p w14:paraId="607F5B83" w14:textId="77777777" w:rsidR="009965E7" w:rsidRDefault="009965E7" w:rsidP="001E34F5">
            <w:pPr>
              <w:contextualSpacing/>
              <w:rPr>
                <w:rFonts w:cs="Arial"/>
                <w:color w:val="FF0000"/>
                <w:sz w:val="24"/>
              </w:rPr>
            </w:pPr>
          </w:p>
          <w:p w14:paraId="10E6A9D4" w14:textId="77777777" w:rsidR="009965E7" w:rsidRPr="00043477" w:rsidRDefault="009965E7" w:rsidP="001E34F5">
            <w:pPr>
              <w:contextualSpacing/>
              <w:rPr>
                <w:rFonts w:cs="Arial"/>
                <w:sz w:val="24"/>
              </w:rPr>
            </w:pPr>
            <w:r>
              <w:rPr>
                <w:rFonts w:cs="Arial"/>
                <w:color w:val="FF0000"/>
                <w:sz w:val="24"/>
              </w:rPr>
              <w:t>Verbraucherbildung: Ernährung und Gesundheit</w:t>
            </w:r>
          </w:p>
        </w:tc>
      </w:tr>
      <w:tr w:rsidR="009965E7" w:rsidRPr="00043477" w14:paraId="6CB7614C" w14:textId="77777777" w:rsidTr="001E34F5">
        <w:trPr>
          <w:trHeight w:val="1418"/>
        </w:trPr>
        <w:tc>
          <w:tcPr>
            <w:tcW w:w="8217" w:type="dxa"/>
          </w:tcPr>
          <w:p w14:paraId="3A5BC36E" w14:textId="77777777" w:rsidR="009965E7" w:rsidRPr="00043477" w:rsidRDefault="009965E7" w:rsidP="001E34F5">
            <w:pPr>
              <w:rPr>
                <w:rFonts w:cs="Arial"/>
                <w:sz w:val="24"/>
                <w:szCs w:val="24"/>
              </w:rPr>
            </w:pPr>
            <w:r>
              <w:rPr>
                <w:rFonts w:cs="Arial"/>
                <w:sz w:val="24"/>
                <w:szCs w:val="24"/>
              </w:rPr>
              <w:t>Lernerfolgsüberprüfung/</w:t>
            </w:r>
            <w:r w:rsidRPr="00043477">
              <w:rPr>
                <w:rFonts w:cs="Arial"/>
                <w:sz w:val="24"/>
                <w:szCs w:val="24"/>
              </w:rPr>
              <w:t>Leistungsbewertung/Feedb</w:t>
            </w:r>
            <w:r>
              <w:rPr>
                <w:rFonts w:cs="Arial"/>
                <w:sz w:val="24"/>
                <w:szCs w:val="24"/>
              </w:rPr>
              <w:t xml:space="preserve">ack: </w:t>
            </w:r>
          </w:p>
          <w:p w14:paraId="6D6524B5" w14:textId="77777777" w:rsidR="009965E7" w:rsidRPr="00043477" w:rsidRDefault="009965E7" w:rsidP="00872C3A">
            <w:pPr>
              <w:numPr>
                <w:ilvl w:val="0"/>
                <w:numId w:val="116"/>
              </w:numPr>
              <w:ind w:left="714" w:hanging="357"/>
              <w:jc w:val="left"/>
              <w:rPr>
                <w:rFonts w:cs="Arial"/>
                <w:sz w:val="24"/>
              </w:rPr>
            </w:pPr>
            <w:r w:rsidRPr="00043477">
              <w:rPr>
                <w:rFonts w:cs="Arial"/>
                <w:sz w:val="24"/>
              </w:rPr>
              <w:t>Modelle</w:t>
            </w:r>
          </w:p>
          <w:p w14:paraId="5C3E141C" w14:textId="77777777" w:rsidR="009965E7" w:rsidRPr="00043477" w:rsidRDefault="009965E7" w:rsidP="00872C3A">
            <w:pPr>
              <w:numPr>
                <w:ilvl w:val="0"/>
                <w:numId w:val="116"/>
              </w:numPr>
              <w:ind w:left="714" w:hanging="357"/>
              <w:jc w:val="left"/>
              <w:rPr>
                <w:rFonts w:cs="Arial"/>
                <w:sz w:val="24"/>
              </w:rPr>
            </w:pPr>
            <w:r w:rsidRPr="00043477">
              <w:rPr>
                <w:rFonts w:cs="Arial"/>
                <w:sz w:val="24"/>
              </w:rPr>
              <w:t xml:space="preserve">Präsentationen </w:t>
            </w:r>
          </w:p>
          <w:p w14:paraId="549666CA" w14:textId="77777777" w:rsidR="009965E7" w:rsidRPr="00043477" w:rsidRDefault="009965E7" w:rsidP="00872C3A">
            <w:pPr>
              <w:numPr>
                <w:ilvl w:val="0"/>
                <w:numId w:val="116"/>
              </w:numPr>
              <w:ind w:left="714" w:hanging="357"/>
              <w:jc w:val="left"/>
              <w:rPr>
                <w:rFonts w:cs="Arial"/>
                <w:sz w:val="24"/>
              </w:rPr>
            </w:pPr>
            <w:r w:rsidRPr="00043477">
              <w:rPr>
                <w:rFonts w:cs="Arial"/>
                <w:sz w:val="24"/>
              </w:rPr>
              <w:t xml:space="preserve">Ausstellung </w:t>
            </w:r>
          </w:p>
        </w:tc>
        <w:tc>
          <w:tcPr>
            <w:tcW w:w="6379" w:type="dxa"/>
            <w:gridSpan w:val="3"/>
          </w:tcPr>
          <w:p w14:paraId="28F22D73" w14:textId="77777777" w:rsidR="009965E7" w:rsidRPr="00043477" w:rsidRDefault="009965E7" w:rsidP="001E34F5">
            <w:pPr>
              <w:rPr>
                <w:rFonts w:cs="Arial"/>
                <w:sz w:val="24"/>
              </w:rPr>
            </w:pPr>
            <w:r w:rsidRPr="00043477">
              <w:rPr>
                <w:rFonts w:cs="Arial"/>
                <w:sz w:val="24"/>
              </w:rPr>
              <w:t xml:space="preserve">Kooperationen: </w:t>
            </w:r>
          </w:p>
          <w:p w14:paraId="6DC654FD" w14:textId="77777777" w:rsidR="009965E7" w:rsidRPr="00043477" w:rsidRDefault="009965E7" w:rsidP="001E34F5">
            <w:pPr>
              <w:jc w:val="left"/>
              <w:rPr>
                <w:rFonts w:cs="Arial"/>
                <w:color w:val="FF6600"/>
                <w:sz w:val="24"/>
              </w:rPr>
            </w:pPr>
            <w:r w:rsidRPr="005F56AC">
              <w:rPr>
                <w:rFonts w:cs="Arial"/>
                <w:color w:val="FF0000"/>
                <w:sz w:val="24"/>
              </w:rPr>
              <w:t>Sport</w:t>
            </w:r>
          </w:p>
        </w:tc>
      </w:tr>
    </w:tbl>
    <w:p w14:paraId="6FAB926F" w14:textId="77777777" w:rsidR="009965E7" w:rsidRPr="00217913" w:rsidRDefault="009965E7" w:rsidP="00EE4966">
      <w:pPr>
        <w:ind w:left="-284"/>
        <w:jc w:val="left"/>
      </w:pPr>
    </w:p>
    <w:p w14:paraId="43E01D4A" w14:textId="13BDD10F" w:rsidR="003154BE" w:rsidRDefault="003154BE" w:rsidP="00B01369">
      <w:pPr>
        <w:spacing w:after="120" w:line="240" w:lineRule="auto"/>
        <w:rPr>
          <w:rFonts w:cs="Arial"/>
          <w:b/>
        </w:rPr>
      </w:pPr>
    </w:p>
    <w:p w14:paraId="11DF54C5" w14:textId="77777777" w:rsidR="009965E7" w:rsidRPr="00043477" w:rsidRDefault="009965E7" w:rsidP="009965E7"/>
    <w:tbl>
      <w:tblPr>
        <w:tblStyle w:val="Tabellenraster"/>
        <w:tblW w:w="14508" w:type="dxa"/>
        <w:tblInd w:w="-5" w:type="dxa"/>
        <w:tblLayout w:type="fixed"/>
        <w:tblLook w:val="04A0" w:firstRow="1" w:lastRow="0" w:firstColumn="1" w:lastColumn="0" w:noHBand="0" w:noVBand="1"/>
      </w:tblPr>
      <w:tblGrid>
        <w:gridCol w:w="8505"/>
        <w:gridCol w:w="1555"/>
        <w:gridCol w:w="2409"/>
        <w:gridCol w:w="2039"/>
      </w:tblGrid>
      <w:tr w:rsidR="009965E7" w:rsidRPr="00043477" w14:paraId="39D08BFA" w14:textId="77777777" w:rsidTr="001E34F5">
        <w:tc>
          <w:tcPr>
            <w:tcW w:w="1006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FC3CB6E" w14:textId="77777777" w:rsidR="009965E7" w:rsidRPr="004D1841" w:rsidRDefault="009965E7" w:rsidP="001E34F5">
            <w:pPr>
              <w:rPr>
                <w:rFonts w:cs="Arial"/>
                <w:b/>
              </w:rPr>
            </w:pPr>
            <w:r w:rsidRPr="004D1841">
              <w:rPr>
                <w:rFonts w:cs="Arial"/>
              </w:rPr>
              <w:t xml:space="preserve">Thema: </w:t>
            </w:r>
            <w:r w:rsidRPr="004D1841">
              <w:rPr>
                <w:rFonts w:cs="Arial"/>
                <w:b/>
              </w:rPr>
              <w:t xml:space="preserve">Mein Körper gehört mir! – Wir setzen uns mit Fragen der sexuellen und körperlichen Selbstbestimmung auseinander </w:t>
            </w:r>
          </w:p>
        </w:tc>
        <w:tc>
          <w:tcPr>
            <w:tcW w:w="240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56007D6" w14:textId="77777777" w:rsidR="009965E7" w:rsidRPr="004D1841" w:rsidRDefault="009965E7" w:rsidP="001E34F5">
            <w:pPr>
              <w:rPr>
                <w:rFonts w:cs="Arial"/>
              </w:rPr>
            </w:pPr>
            <w:r w:rsidRPr="004D1841">
              <w:rPr>
                <w:rFonts w:cs="Arial"/>
              </w:rPr>
              <w:t xml:space="preserve">Zeitumfang:  </w:t>
            </w:r>
          </w:p>
          <w:p w14:paraId="60198484" w14:textId="77777777" w:rsidR="009965E7" w:rsidRDefault="009965E7" w:rsidP="001E34F5">
            <w:pPr>
              <w:rPr>
                <w:rFonts w:cs="Arial"/>
              </w:rPr>
            </w:pPr>
            <w:r w:rsidRPr="004D1841">
              <w:rPr>
                <w:rFonts w:cs="Arial"/>
              </w:rPr>
              <w:t xml:space="preserve">16 Stunden </w:t>
            </w:r>
          </w:p>
          <w:p w14:paraId="4DFDABBF" w14:textId="77777777" w:rsidR="009965E7" w:rsidRDefault="009965E7" w:rsidP="001E34F5">
            <w:pPr>
              <w:rPr>
                <w:rFonts w:cs="Arial"/>
              </w:rPr>
            </w:pPr>
          </w:p>
          <w:p w14:paraId="17B29887" w14:textId="77777777" w:rsidR="009965E7" w:rsidRPr="004D1841" w:rsidRDefault="009965E7" w:rsidP="001E34F5">
            <w:pPr>
              <w:rPr>
                <w:rFonts w:cs="Arial"/>
              </w:rPr>
            </w:pPr>
            <w:r w:rsidRPr="00B010F1">
              <w:rPr>
                <w:rFonts w:cs="Arial"/>
                <w:color w:val="FF0000"/>
              </w:rPr>
              <w:t>Juni/Juli</w:t>
            </w:r>
          </w:p>
        </w:tc>
        <w:tc>
          <w:tcPr>
            <w:tcW w:w="203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9923A3A" w14:textId="77777777" w:rsidR="009965E7" w:rsidRPr="004D1841" w:rsidRDefault="009965E7" w:rsidP="001E34F5">
            <w:pPr>
              <w:rPr>
                <w:rFonts w:cs="Arial"/>
              </w:rPr>
            </w:pPr>
            <w:r w:rsidRPr="004D1841">
              <w:rPr>
                <w:rFonts w:cs="Arial"/>
              </w:rPr>
              <w:t xml:space="preserve">Klasse/Jahrgang 3/4 </w:t>
            </w:r>
          </w:p>
        </w:tc>
      </w:tr>
      <w:tr w:rsidR="009965E7" w:rsidRPr="00043477" w14:paraId="03254988" w14:textId="77777777" w:rsidTr="001E34F5">
        <w:tc>
          <w:tcPr>
            <w:tcW w:w="1450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96C58C" w14:textId="77777777" w:rsidR="009965E7" w:rsidRPr="004D1841" w:rsidRDefault="009965E7" w:rsidP="001E34F5">
            <w:pPr>
              <w:rPr>
                <w:rFonts w:cs="Arial"/>
              </w:rPr>
            </w:pPr>
            <w:r w:rsidRPr="004D1841">
              <w:rPr>
                <w:rFonts w:cs="Arial"/>
              </w:rPr>
              <w:t>Bereich: Demokratie und G</w:t>
            </w:r>
            <w:r>
              <w:rPr>
                <w:rFonts w:cs="Arial"/>
              </w:rPr>
              <w:t>esellschaft/</w:t>
            </w:r>
            <w:r w:rsidRPr="004D1841">
              <w:rPr>
                <w:rFonts w:cs="Arial"/>
              </w:rPr>
              <w:t xml:space="preserve">Körper und gesunde Ernährung / Zeit und Wandel </w:t>
            </w:r>
          </w:p>
        </w:tc>
      </w:tr>
      <w:tr w:rsidR="009965E7" w:rsidRPr="00043477" w14:paraId="5FAC5DC0" w14:textId="77777777" w:rsidTr="001E34F5">
        <w:tc>
          <w:tcPr>
            <w:tcW w:w="1450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828653" w14:textId="77777777" w:rsidR="009965E7" w:rsidRPr="00043477" w:rsidRDefault="009965E7" w:rsidP="001E34F5">
            <w:pPr>
              <w:rPr>
                <w:rFonts w:cs="Arial"/>
              </w:rPr>
            </w:pPr>
            <w:r w:rsidRPr="00043477">
              <w:rPr>
                <w:rFonts w:cs="Arial"/>
              </w:rPr>
              <w:t xml:space="preserve">Kompetenzen: Die Schülerinnen und Schüler… </w:t>
            </w:r>
          </w:p>
          <w:p w14:paraId="52680687" w14:textId="77777777" w:rsidR="009965E7" w:rsidRPr="00043477" w:rsidRDefault="009965E7" w:rsidP="001E34F5">
            <w:pPr>
              <w:rPr>
                <w:b/>
              </w:rPr>
            </w:pPr>
            <w:r w:rsidRPr="00043477">
              <w:rPr>
                <w:b/>
              </w:rPr>
              <w:t>Zusammenleben in der Klasse, in der Schule und im Gemeinwesen</w:t>
            </w:r>
          </w:p>
          <w:p w14:paraId="7BCF5ADB" w14:textId="77777777" w:rsidR="009965E7" w:rsidRPr="00043477" w:rsidRDefault="009965E7" w:rsidP="00872C3A">
            <w:pPr>
              <w:numPr>
                <w:ilvl w:val="0"/>
                <w:numId w:val="120"/>
              </w:numPr>
              <w:autoSpaceDE w:val="0"/>
              <w:autoSpaceDN w:val="0"/>
              <w:adjustRightInd w:val="0"/>
              <w:rPr>
                <w:rFonts w:cs="Arial"/>
                <w:color w:val="000000"/>
              </w:rPr>
            </w:pPr>
            <w:r w:rsidRPr="00043477">
              <w:rPr>
                <w:rFonts w:cs="Arial"/>
                <w:color w:val="000000"/>
              </w:rPr>
              <w:t xml:space="preserve">beurteilen die Bedeutung der Kinderrechte und reflektieren deren Umsetzung in ihrem Umfeld (u. a. Recht auf Mitbestimmung), </w:t>
            </w:r>
          </w:p>
          <w:p w14:paraId="5CDD8063" w14:textId="77777777" w:rsidR="009965E7" w:rsidRDefault="009965E7" w:rsidP="00872C3A">
            <w:pPr>
              <w:numPr>
                <w:ilvl w:val="0"/>
                <w:numId w:val="120"/>
              </w:numPr>
              <w:contextualSpacing/>
            </w:pPr>
            <w:r w:rsidRPr="00043477">
              <w:t>beschreiben Formen von (</w:t>
            </w:r>
            <w:proofErr w:type="spellStart"/>
            <w:r w:rsidRPr="00043477">
              <w:t>Cyber-</w:t>
            </w:r>
            <w:proofErr w:type="spellEnd"/>
            <w:r w:rsidRPr="00043477">
              <w:t>)Mobbing und (</w:t>
            </w:r>
            <w:proofErr w:type="spellStart"/>
            <w:r w:rsidRPr="00043477">
              <w:t>Cyb</w:t>
            </w:r>
            <w:proofErr w:type="spellEnd"/>
          </w:p>
          <w:p w14:paraId="3893477B" w14:textId="77777777" w:rsidR="009965E7" w:rsidRPr="00043477" w:rsidRDefault="009965E7" w:rsidP="00872C3A">
            <w:pPr>
              <w:numPr>
                <w:ilvl w:val="0"/>
                <w:numId w:val="120"/>
              </w:numPr>
              <w:contextualSpacing/>
            </w:pPr>
            <w:r w:rsidRPr="00043477">
              <w:t>er-)Gewalt sowie -jugendgefährdenden Inhalte</w:t>
            </w:r>
            <w:r>
              <w:t>n</w:t>
            </w:r>
            <w:r w:rsidRPr="00043477">
              <w:t xml:space="preserve"> und benennen Verhaltensempfehlungen,</w:t>
            </w:r>
          </w:p>
          <w:p w14:paraId="052A1AA5" w14:textId="77777777" w:rsidR="009965E7" w:rsidRPr="00043477" w:rsidRDefault="009965E7" w:rsidP="001E34F5">
            <w:pPr>
              <w:rPr>
                <w:b/>
              </w:rPr>
            </w:pPr>
            <w:r w:rsidRPr="00043477">
              <w:rPr>
                <w:b/>
              </w:rPr>
              <w:t>Leben in Vielfalt</w:t>
            </w:r>
          </w:p>
          <w:p w14:paraId="3B4CE111" w14:textId="77777777" w:rsidR="009965E7" w:rsidRPr="00043477" w:rsidRDefault="009965E7" w:rsidP="00872C3A">
            <w:pPr>
              <w:numPr>
                <w:ilvl w:val="0"/>
                <w:numId w:val="121"/>
              </w:numPr>
              <w:contextualSpacing/>
            </w:pPr>
            <w:r w:rsidRPr="00043477">
              <w:t>setzen sich mit gender- und kulturbezogenen Vorurteilen und Stereotypen sowie auch Vorurteilen und Stereotypen gegenüber Menschen mit Behinderung auseinander,</w:t>
            </w:r>
          </w:p>
          <w:p w14:paraId="0F631AB3" w14:textId="77777777" w:rsidR="009965E7" w:rsidRPr="00043477" w:rsidRDefault="009965E7" w:rsidP="00872C3A">
            <w:pPr>
              <w:numPr>
                <w:ilvl w:val="0"/>
                <w:numId w:val="121"/>
              </w:numPr>
              <w:contextualSpacing/>
            </w:pPr>
            <w:r w:rsidRPr="00043477">
              <w:t>setzen sich altersangemessen mit unterschiedlicher sexueller Orientierung und Gender auseinander,</w:t>
            </w:r>
            <w:r w:rsidRPr="00043477">
              <w:tab/>
            </w:r>
          </w:p>
          <w:p w14:paraId="6804107A" w14:textId="77777777" w:rsidR="009965E7" w:rsidRPr="00043477" w:rsidRDefault="009965E7" w:rsidP="001E34F5">
            <w:pPr>
              <w:rPr>
                <w:b/>
              </w:rPr>
            </w:pPr>
            <w:r w:rsidRPr="00043477">
              <w:rPr>
                <w:b/>
              </w:rPr>
              <w:t>Körper und Entwicklung</w:t>
            </w:r>
          </w:p>
          <w:p w14:paraId="7EF91526" w14:textId="77777777" w:rsidR="009965E7" w:rsidRPr="00043477" w:rsidRDefault="009965E7" w:rsidP="00872C3A">
            <w:pPr>
              <w:numPr>
                <w:ilvl w:val="0"/>
                <w:numId w:val="122"/>
              </w:numPr>
              <w:contextualSpacing/>
            </w:pPr>
            <w:r w:rsidRPr="00043477">
              <w:t>beschreiben physische und psychische Veränderungen in der Pubertät bei Jungen und Mädchen</w:t>
            </w:r>
            <w:r>
              <w:t>,</w:t>
            </w:r>
          </w:p>
          <w:p w14:paraId="34AD442C" w14:textId="77777777" w:rsidR="009965E7" w:rsidRPr="00043477" w:rsidRDefault="009965E7" w:rsidP="00872C3A">
            <w:pPr>
              <w:numPr>
                <w:ilvl w:val="0"/>
                <w:numId w:val="122"/>
              </w:numPr>
              <w:contextualSpacing/>
            </w:pPr>
            <w:r w:rsidRPr="00043477">
              <w:t>beschreiben die Entwicklung menschlichen Lebens von der Zeugung bis zur Geburt</w:t>
            </w:r>
            <w:r>
              <w:t>,</w:t>
            </w:r>
            <w:r w:rsidRPr="00043477">
              <w:t xml:space="preserve"> </w:t>
            </w:r>
          </w:p>
          <w:p w14:paraId="761D1F14" w14:textId="77777777" w:rsidR="009965E7" w:rsidRPr="00043477" w:rsidRDefault="009965E7" w:rsidP="00872C3A">
            <w:pPr>
              <w:numPr>
                <w:ilvl w:val="0"/>
                <w:numId w:val="122"/>
              </w:numPr>
              <w:contextualSpacing/>
            </w:pPr>
            <w:r w:rsidRPr="00043477">
              <w:t>benennen Möglichkeiten der Empfängnisverhütung und zum Schutz vor sexuell übertragbaren Infektionen</w:t>
            </w:r>
            <w:r>
              <w:t>,</w:t>
            </w:r>
          </w:p>
          <w:p w14:paraId="563E2CF6" w14:textId="77777777" w:rsidR="009965E7" w:rsidRPr="00043477" w:rsidRDefault="009965E7" w:rsidP="00872C3A">
            <w:pPr>
              <w:numPr>
                <w:ilvl w:val="0"/>
                <w:numId w:val="122"/>
              </w:numPr>
              <w:contextualSpacing/>
            </w:pPr>
            <w:r w:rsidRPr="00043477">
              <w:t>setzen sich mit Möglichkeiten zur Prävention sexualisierter Gewalt gegen Kinder auseinander</w:t>
            </w:r>
            <w:r>
              <w:t>,</w:t>
            </w:r>
          </w:p>
          <w:p w14:paraId="2A4FCC62" w14:textId="77777777" w:rsidR="009965E7" w:rsidRPr="00043477" w:rsidRDefault="009965E7" w:rsidP="001E34F5">
            <w:pPr>
              <w:rPr>
                <w:b/>
              </w:rPr>
            </w:pPr>
            <w:r w:rsidRPr="00043477">
              <w:rPr>
                <w:b/>
              </w:rPr>
              <w:t xml:space="preserve">Orientierung in der Zeit </w:t>
            </w:r>
          </w:p>
          <w:p w14:paraId="52609E79" w14:textId="77777777" w:rsidR="009965E7" w:rsidRPr="00043477" w:rsidRDefault="009965E7" w:rsidP="00872C3A">
            <w:pPr>
              <w:numPr>
                <w:ilvl w:val="0"/>
                <w:numId w:val="123"/>
              </w:numPr>
              <w:contextualSpacing/>
            </w:pPr>
            <w:r w:rsidRPr="00043477">
              <w:t>erklären anhand von Beispielen langsame Prozesse und abrupte Brüche als Formen des Wandels (u. a. Entwicklung zur Sesshaftigkeit, Veränderung von familiären Lebensformen und Geschlechtern, Erfindung des Computers/ Digitalisierung).</w:t>
            </w:r>
          </w:p>
        </w:tc>
      </w:tr>
      <w:tr w:rsidR="009965E7" w:rsidRPr="00043477" w14:paraId="24B60661" w14:textId="77777777" w:rsidTr="001E34F5">
        <w:trPr>
          <w:trHeight w:val="1418"/>
        </w:trPr>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29567C3" w14:textId="77777777" w:rsidR="009965E7" w:rsidRPr="00043477" w:rsidRDefault="009965E7" w:rsidP="001E34F5">
            <w:pPr>
              <w:rPr>
                <w:rFonts w:cs="Arial"/>
              </w:rPr>
            </w:pPr>
            <w:r w:rsidRPr="00043477">
              <w:rPr>
                <w:rFonts w:cs="Arial"/>
              </w:rPr>
              <w:t xml:space="preserve">Didaktisch bzw. methodische Zugänge: </w:t>
            </w:r>
          </w:p>
          <w:p w14:paraId="68BA9BF3" w14:textId="77777777" w:rsidR="009965E7" w:rsidRPr="00043477" w:rsidRDefault="009965E7" w:rsidP="001E34F5">
            <w:pPr>
              <w:contextualSpacing/>
              <w:rPr>
                <w:rFonts w:cs="Arial"/>
                <w:b/>
              </w:rPr>
            </w:pPr>
            <w:r w:rsidRPr="00043477">
              <w:rPr>
                <w:rFonts w:cs="Arial"/>
                <w:b/>
              </w:rPr>
              <w:t xml:space="preserve">Wodurch unterscheiden sich Jungen und Mädchen? </w:t>
            </w:r>
          </w:p>
          <w:p w14:paraId="59FD99B5" w14:textId="77777777" w:rsidR="009965E7" w:rsidRPr="00043477" w:rsidRDefault="009965E7" w:rsidP="00872C3A">
            <w:pPr>
              <w:numPr>
                <w:ilvl w:val="0"/>
                <w:numId w:val="123"/>
              </w:numPr>
              <w:contextualSpacing/>
              <w:rPr>
                <w:rFonts w:cs="Arial"/>
              </w:rPr>
            </w:pPr>
            <w:r w:rsidRPr="00043477">
              <w:rPr>
                <w:rFonts w:cs="Arial"/>
              </w:rPr>
              <w:t>Körperfiguren zeichnen und beschriften, eine Klassenumfrage zu Vorlieben und Interessen durchführen, Veränderungen in der Pubertät recherchieren und in einem Buddy-Book präsentieren</w:t>
            </w:r>
          </w:p>
          <w:p w14:paraId="70FEAC30" w14:textId="77777777" w:rsidR="009965E7" w:rsidRPr="00043477" w:rsidRDefault="009965E7" w:rsidP="001E34F5">
            <w:pPr>
              <w:contextualSpacing/>
              <w:rPr>
                <w:rFonts w:cs="Arial"/>
                <w:b/>
              </w:rPr>
            </w:pPr>
            <w:r w:rsidRPr="00043477">
              <w:rPr>
                <w:rFonts w:cs="Arial"/>
                <w:b/>
              </w:rPr>
              <w:t xml:space="preserve">Was ist alles Familie? </w:t>
            </w:r>
          </w:p>
          <w:p w14:paraId="75209BCE" w14:textId="77777777" w:rsidR="009965E7" w:rsidRPr="00043477" w:rsidRDefault="009965E7" w:rsidP="00872C3A">
            <w:pPr>
              <w:numPr>
                <w:ilvl w:val="0"/>
                <w:numId w:val="123"/>
              </w:numPr>
              <w:contextualSpacing/>
              <w:rPr>
                <w:rFonts w:cs="Arial"/>
              </w:rPr>
            </w:pPr>
            <w:r w:rsidRPr="00043477">
              <w:rPr>
                <w:rFonts w:cs="Arial"/>
              </w:rPr>
              <w:t>Vergleich von familiäre</w:t>
            </w:r>
            <w:r>
              <w:rPr>
                <w:rFonts w:cs="Arial"/>
              </w:rPr>
              <w:t>n</w:t>
            </w:r>
            <w:r w:rsidRPr="00043477">
              <w:rPr>
                <w:rFonts w:cs="Arial"/>
              </w:rPr>
              <w:t xml:space="preserve"> Lebensformen früher und heute anhand historischer und aktueller Bilder und Fotos </w:t>
            </w:r>
          </w:p>
          <w:p w14:paraId="7F061D1A" w14:textId="77777777" w:rsidR="009965E7" w:rsidRPr="00043477" w:rsidRDefault="009965E7" w:rsidP="001E34F5">
            <w:pPr>
              <w:contextualSpacing/>
              <w:rPr>
                <w:rFonts w:cs="Arial"/>
                <w:b/>
              </w:rPr>
            </w:pPr>
            <w:r w:rsidRPr="00043477">
              <w:rPr>
                <w:rFonts w:cs="Arial"/>
                <w:b/>
              </w:rPr>
              <w:t xml:space="preserve">Wie kann ein Mensch entstehen? </w:t>
            </w:r>
          </w:p>
          <w:p w14:paraId="2897649C" w14:textId="77777777" w:rsidR="009965E7" w:rsidRPr="00043477" w:rsidRDefault="009965E7" w:rsidP="00872C3A">
            <w:pPr>
              <w:numPr>
                <w:ilvl w:val="0"/>
                <w:numId w:val="123"/>
              </w:numPr>
              <w:contextualSpacing/>
              <w:rPr>
                <w:rFonts w:cs="Arial"/>
              </w:rPr>
            </w:pPr>
            <w:r w:rsidRPr="00043477">
              <w:rPr>
                <w:rFonts w:cs="Arial"/>
              </w:rPr>
              <w:lastRenderedPageBreak/>
              <w:t xml:space="preserve">Klassengespräch über Geschlechtsverkehr (Möglichkeiten der Empfängnisverhütung und Schutz vor sexuell übertragbaren Infektionen) </w:t>
            </w:r>
          </w:p>
          <w:p w14:paraId="52FB7961" w14:textId="77777777" w:rsidR="009965E7" w:rsidRPr="00043477" w:rsidRDefault="009965E7" w:rsidP="00872C3A">
            <w:pPr>
              <w:numPr>
                <w:ilvl w:val="0"/>
                <w:numId w:val="123"/>
              </w:numPr>
              <w:contextualSpacing/>
              <w:rPr>
                <w:rFonts w:cs="Arial"/>
              </w:rPr>
            </w:pPr>
            <w:r w:rsidRPr="00043477">
              <w:rPr>
                <w:rFonts w:cs="Arial"/>
              </w:rPr>
              <w:t>Materialien zu „Dem Leben auf der Spur“ (siehe BZGA)</w:t>
            </w:r>
          </w:p>
          <w:p w14:paraId="146C6DBC" w14:textId="77777777" w:rsidR="009965E7" w:rsidRPr="00043477" w:rsidRDefault="009965E7" w:rsidP="001E34F5">
            <w:pPr>
              <w:contextualSpacing/>
              <w:rPr>
                <w:rFonts w:cs="Arial"/>
                <w:b/>
              </w:rPr>
            </w:pPr>
            <w:r w:rsidRPr="00043477">
              <w:rPr>
                <w:rFonts w:cs="Arial"/>
                <w:b/>
              </w:rPr>
              <w:t>Warum kann ich „nein“ sagen, wenn mir etwas unangenehm ist?</w:t>
            </w:r>
          </w:p>
          <w:p w14:paraId="1EBA8391" w14:textId="77777777" w:rsidR="009965E7" w:rsidRPr="00043477" w:rsidRDefault="009965E7" w:rsidP="00872C3A">
            <w:pPr>
              <w:numPr>
                <w:ilvl w:val="0"/>
                <w:numId w:val="126"/>
              </w:numPr>
              <w:contextualSpacing/>
              <w:rPr>
                <w:rFonts w:cs="Arial"/>
              </w:rPr>
            </w:pPr>
            <w:r w:rsidRPr="00043477">
              <w:rPr>
                <w:rFonts w:cs="Arial"/>
              </w:rPr>
              <w:t>Unterscheiden von gute</w:t>
            </w:r>
            <w:r>
              <w:rPr>
                <w:rFonts w:cs="Arial"/>
              </w:rPr>
              <w:t>n</w:t>
            </w:r>
            <w:r w:rsidRPr="00043477">
              <w:rPr>
                <w:rFonts w:cs="Arial"/>
              </w:rPr>
              <w:t xml:space="preserve"> und schlechte</w:t>
            </w:r>
            <w:r>
              <w:rPr>
                <w:rFonts w:cs="Arial"/>
              </w:rPr>
              <w:t>n</w:t>
            </w:r>
            <w:r w:rsidRPr="00043477">
              <w:rPr>
                <w:rFonts w:cs="Arial"/>
              </w:rPr>
              <w:t xml:space="preserve"> Geheimnisse</w:t>
            </w:r>
            <w:r>
              <w:rPr>
                <w:rFonts w:cs="Arial"/>
              </w:rPr>
              <w:t>n</w:t>
            </w:r>
            <w:r w:rsidRPr="00043477">
              <w:rPr>
                <w:rFonts w:cs="Arial"/>
              </w:rPr>
              <w:t xml:space="preserve"> im szenischen Spiel und durch das Verfassen eigene</w:t>
            </w:r>
            <w:r>
              <w:rPr>
                <w:rFonts w:cs="Arial"/>
              </w:rPr>
              <w:t>r</w:t>
            </w:r>
            <w:r w:rsidRPr="00043477">
              <w:rPr>
                <w:rFonts w:cs="Arial"/>
              </w:rPr>
              <w:t xml:space="preserve"> Geschichten) </w:t>
            </w:r>
          </w:p>
          <w:p w14:paraId="745602FA" w14:textId="77777777" w:rsidR="009965E7" w:rsidRPr="00043477" w:rsidRDefault="009965E7" w:rsidP="00872C3A">
            <w:pPr>
              <w:numPr>
                <w:ilvl w:val="0"/>
                <w:numId w:val="125"/>
              </w:numPr>
              <w:contextualSpacing/>
              <w:rPr>
                <w:rFonts w:cs="Arial"/>
              </w:rPr>
            </w:pPr>
            <w:r w:rsidRPr="00043477">
              <w:rPr>
                <w:rFonts w:cs="Arial"/>
              </w:rPr>
              <w:t>Wer darf mich wo anfassen? Wer darf mich (im Internet) ansprechen? Körperfiguren malen und kennzeichnen, siehe Klicksafe)</w:t>
            </w:r>
          </w:p>
          <w:p w14:paraId="22BD1E98" w14:textId="77777777" w:rsidR="009965E7" w:rsidRDefault="009965E7" w:rsidP="00872C3A">
            <w:pPr>
              <w:numPr>
                <w:ilvl w:val="0"/>
                <w:numId w:val="123"/>
              </w:numPr>
              <w:contextualSpacing/>
              <w:rPr>
                <w:rFonts w:cs="Arial"/>
              </w:rPr>
            </w:pPr>
            <w:r w:rsidRPr="00043477">
              <w:rPr>
                <w:rFonts w:cs="Arial"/>
              </w:rPr>
              <w:t>angeleitete Recherche zu Kinderrechte</w:t>
            </w:r>
            <w:r>
              <w:rPr>
                <w:rFonts w:cs="Arial"/>
              </w:rPr>
              <w:t>n</w:t>
            </w:r>
            <w:r w:rsidRPr="00043477">
              <w:rPr>
                <w:rFonts w:cs="Arial"/>
              </w:rPr>
              <w:t xml:space="preserve"> (Schutz vor Gewaltanwendung, Misshandlung, Verwahrlosung) und Präsentation der Ergebnisse in der Klasse</w:t>
            </w:r>
          </w:p>
          <w:p w14:paraId="4C4B64BD" w14:textId="77777777" w:rsidR="009965E7" w:rsidRPr="00C47C1B" w:rsidRDefault="009965E7" w:rsidP="001E34F5">
            <w:pPr>
              <w:contextualSpacing/>
              <w:rPr>
                <w:rFonts w:cs="Arial"/>
                <w:b/>
                <w:bCs/>
                <w:color w:val="FF0000"/>
              </w:rPr>
            </w:pPr>
            <w:r w:rsidRPr="00C47C1B">
              <w:rPr>
                <w:rFonts w:cs="Arial"/>
                <w:b/>
                <w:bCs/>
                <w:color w:val="FF0000"/>
              </w:rPr>
              <w:t>Jungen und Mädchen - Rollenverständnisse</w:t>
            </w:r>
          </w:p>
          <w:p w14:paraId="0364975B" w14:textId="77777777" w:rsidR="009965E7" w:rsidRDefault="009965E7" w:rsidP="00872C3A">
            <w:pPr>
              <w:pStyle w:val="Listenabsatz"/>
              <w:numPr>
                <w:ilvl w:val="0"/>
                <w:numId w:val="128"/>
              </w:numPr>
              <w:rPr>
                <w:rFonts w:cs="Arial"/>
                <w:color w:val="FF0000"/>
              </w:rPr>
            </w:pPr>
            <w:r>
              <w:rPr>
                <w:rFonts w:cs="Arial"/>
                <w:color w:val="FF0000"/>
              </w:rPr>
              <w:t>stellen die Entwicklung vom Säugling zum Erwachsenen dar</w:t>
            </w:r>
          </w:p>
          <w:p w14:paraId="450F38BA" w14:textId="77777777" w:rsidR="009965E7" w:rsidRDefault="009965E7" w:rsidP="00872C3A">
            <w:pPr>
              <w:pStyle w:val="Listenabsatz"/>
              <w:numPr>
                <w:ilvl w:val="0"/>
                <w:numId w:val="128"/>
              </w:numPr>
              <w:rPr>
                <w:rFonts w:cs="Arial"/>
                <w:color w:val="FF0000"/>
              </w:rPr>
            </w:pPr>
            <w:r>
              <w:rPr>
                <w:rFonts w:cs="Arial"/>
                <w:color w:val="FF0000"/>
              </w:rPr>
              <w:t>beschreiben typische Rollenerwartungen an Jungen und Mädchen</w:t>
            </w:r>
          </w:p>
          <w:p w14:paraId="74001A06" w14:textId="77777777" w:rsidR="009965E7" w:rsidRDefault="009965E7" w:rsidP="00872C3A">
            <w:pPr>
              <w:pStyle w:val="Listenabsatz"/>
              <w:numPr>
                <w:ilvl w:val="0"/>
                <w:numId w:val="128"/>
              </w:numPr>
              <w:rPr>
                <w:rFonts w:cs="Arial"/>
                <w:color w:val="FF0000"/>
              </w:rPr>
            </w:pPr>
            <w:r>
              <w:rPr>
                <w:rFonts w:cs="Arial"/>
                <w:color w:val="FF0000"/>
              </w:rPr>
              <w:t>entdecken und beschreiben Beispiele für ein verändertes Rollenverständnis</w:t>
            </w:r>
          </w:p>
          <w:p w14:paraId="42F34BF2" w14:textId="77777777" w:rsidR="009965E7" w:rsidRDefault="009965E7" w:rsidP="00872C3A">
            <w:pPr>
              <w:pStyle w:val="Listenabsatz"/>
              <w:numPr>
                <w:ilvl w:val="0"/>
                <w:numId w:val="128"/>
              </w:numPr>
              <w:rPr>
                <w:rFonts w:cs="Arial"/>
                <w:color w:val="FF0000"/>
              </w:rPr>
            </w:pPr>
            <w:r>
              <w:rPr>
                <w:rFonts w:cs="Arial"/>
                <w:color w:val="FF0000"/>
              </w:rPr>
              <w:t xml:space="preserve">kennen </w:t>
            </w:r>
            <w:proofErr w:type="spellStart"/>
            <w:r>
              <w:rPr>
                <w:rFonts w:cs="Arial"/>
                <w:color w:val="FF0000"/>
              </w:rPr>
              <w:t>Verhaltensempfelungen</w:t>
            </w:r>
            <w:proofErr w:type="spellEnd"/>
            <w:r>
              <w:rPr>
                <w:rFonts w:cs="Arial"/>
                <w:color w:val="FF0000"/>
              </w:rPr>
              <w:t xml:space="preserve"> in Risikosituationen</w:t>
            </w:r>
          </w:p>
          <w:p w14:paraId="0AB54ED2" w14:textId="77777777" w:rsidR="009965E7" w:rsidRPr="00B010F1" w:rsidRDefault="009965E7" w:rsidP="001E34F5">
            <w:pPr>
              <w:rPr>
                <w:rFonts w:cs="Arial"/>
                <w:color w:val="FF0000"/>
              </w:rPr>
            </w:pPr>
          </w:p>
        </w:tc>
        <w:tc>
          <w:tcPr>
            <w:tcW w:w="6003"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689D81D6" w14:textId="77777777" w:rsidR="009965E7" w:rsidRPr="00043477" w:rsidRDefault="009965E7" w:rsidP="001E34F5">
            <w:pPr>
              <w:rPr>
                <w:rFonts w:cs="Arial"/>
              </w:rPr>
            </w:pPr>
            <w:r w:rsidRPr="00043477">
              <w:rPr>
                <w:rFonts w:cs="Arial"/>
              </w:rPr>
              <w:lastRenderedPageBreak/>
              <w:t>Materialien/Medien/außerschulische Angebote:</w:t>
            </w:r>
          </w:p>
          <w:p w14:paraId="7D8AEDBE" w14:textId="77777777" w:rsidR="009965E7" w:rsidRPr="00043477" w:rsidRDefault="009965E7" w:rsidP="001E34F5">
            <w:pPr>
              <w:rPr>
                <w:rFonts w:cs="Arial"/>
              </w:rPr>
            </w:pPr>
          </w:p>
          <w:p w14:paraId="55CF8DA7" w14:textId="77777777" w:rsidR="009965E7" w:rsidRPr="00043477" w:rsidRDefault="009965E7" w:rsidP="00872C3A">
            <w:pPr>
              <w:numPr>
                <w:ilvl w:val="0"/>
                <w:numId w:val="123"/>
              </w:numPr>
              <w:contextualSpacing/>
              <w:rPr>
                <w:rFonts w:cs="Arial"/>
              </w:rPr>
            </w:pPr>
            <w:r w:rsidRPr="00043477">
              <w:rPr>
                <w:rFonts w:cs="Arial"/>
              </w:rPr>
              <w:t>Kooperation mit Expertinnen und Experten</w:t>
            </w:r>
          </w:p>
          <w:p w14:paraId="167A34C9" w14:textId="77777777" w:rsidR="009965E7" w:rsidRPr="00043477" w:rsidRDefault="009965E7" w:rsidP="00872C3A">
            <w:pPr>
              <w:numPr>
                <w:ilvl w:val="0"/>
                <w:numId w:val="124"/>
              </w:numPr>
              <w:contextualSpacing/>
              <w:rPr>
                <w:rFonts w:cs="Arial"/>
              </w:rPr>
            </w:pPr>
            <w:r w:rsidRPr="00043477">
              <w:rPr>
                <w:rFonts w:cs="Arial"/>
              </w:rPr>
              <w:t xml:space="preserve">Bücherkiste mit Sachbüchern und Geschichten zum Thema </w:t>
            </w:r>
          </w:p>
          <w:p w14:paraId="6947B2D2" w14:textId="77777777" w:rsidR="009965E7" w:rsidRPr="001B1A0B" w:rsidRDefault="00825150" w:rsidP="00872C3A">
            <w:pPr>
              <w:numPr>
                <w:ilvl w:val="0"/>
                <w:numId w:val="124"/>
              </w:numPr>
              <w:contextualSpacing/>
              <w:rPr>
                <w:rFonts w:cs="Arial"/>
              </w:rPr>
            </w:pPr>
            <w:hyperlink r:id="rId34" w:history="1">
              <w:r w:rsidR="009965E7" w:rsidRPr="00043477">
                <w:rPr>
                  <w:rFonts w:cs="Arial"/>
                  <w:color w:val="0000FF" w:themeColor="hyperlink"/>
                  <w:u w:val="single"/>
                </w:rPr>
                <w:t>https://www.klicksafe.de/themen/kommunizieren/cyber-grooming/</w:t>
              </w:r>
            </w:hyperlink>
          </w:p>
          <w:p w14:paraId="7EA41E24" w14:textId="77777777" w:rsidR="009965E7" w:rsidRPr="00043477" w:rsidRDefault="009965E7" w:rsidP="001E34F5">
            <w:pPr>
              <w:ind w:left="720"/>
              <w:contextualSpacing/>
              <w:rPr>
                <w:rFonts w:cs="Arial"/>
              </w:rPr>
            </w:pPr>
          </w:p>
          <w:p w14:paraId="792554F1" w14:textId="77777777" w:rsidR="009965E7" w:rsidRDefault="00825150" w:rsidP="00872C3A">
            <w:pPr>
              <w:numPr>
                <w:ilvl w:val="0"/>
                <w:numId w:val="124"/>
              </w:numPr>
              <w:contextualSpacing/>
              <w:rPr>
                <w:rFonts w:cs="Arial"/>
                <w:color w:val="0000FF" w:themeColor="hyperlink"/>
                <w:u w:val="single"/>
              </w:rPr>
            </w:pPr>
            <w:hyperlink r:id="rId35" w:history="1">
              <w:r w:rsidR="009965E7" w:rsidRPr="00043477">
                <w:rPr>
                  <w:rFonts w:cs="Arial"/>
                  <w:color w:val="0000FF" w:themeColor="hyperlink"/>
                  <w:u w:val="single"/>
                </w:rPr>
                <w:t>https://www.kinderrechte.de/</w:t>
              </w:r>
            </w:hyperlink>
          </w:p>
          <w:p w14:paraId="2838AA26" w14:textId="77777777" w:rsidR="009965E7" w:rsidRPr="001B1A0B" w:rsidRDefault="009965E7" w:rsidP="001E34F5">
            <w:pPr>
              <w:pStyle w:val="Listenabsatz"/>
              <w:numPr>
                <w:ilvl w:val="0"/>
                <w:numId w:val="0"/>
              </w:numPr>
              <w:ind w:left="720"/>
              <w:rPr>
                <w:rFonts w:cs="Arial"/>
                <w:color w:val="0000FF" w:themeColor="hyperlink"/>
                <w:u w:val="single"/>
              </w:rPr>
            </w:pPr>
          </w:p>
          <w:p w14:paraId="20E42C61" w14:textId="77777777" w:rsidR="009965E7" w:rsidRPr="001B1A0B" w:rsidRDefault="00825150" w:rsidP="00872C3A">
            <w:pPr>
              <w:numPr>
                <w:ilvl w:val="0"/>
                <w:numId w:val="124"/>
              </w:numPr>
              <w:contextualSpacing/>
              <w:rPr>
                <w:rFonts w:cs="Arial"/>
              </w:rPr>
            </w:pPr>
            <w:hyperlink r:id="rId36" w:history="1">
              <w:r w:rsidR="009965E7" w:rsidRPr="00043477">
                <w:rPr>
                  <w:rFonts w:cs="Arial"/>
                  <w:color w:val="0000FF" w:themeColor="hyperlink"/>
                  <w:u w:val="single"/>
                </w:rPr>
                <w:t>https://www.bzga.de/infomaterialien/sexualaufklaerung/dem-leben-auf-der-spur-medienpaket/</w:t>
              </w:r>
            </w:hyperlink>
          </w:p>
          <w:p w14:paraId="6C873E08" w14:textId="77777777" w:rsidR="009965E7" w:rsidRPr="001B1A0B" w:rsidRDefault="009965E7" w:rsidP="001E34F5">
            <w:pPr>
              <w:pStyle w:val="Listenabsatz"/>
              <w:numPr>
                <w:ilvl w:val="0"/>
                <w:numId w:val="0"/>
              </w:numPr>
              <w:ind w:left="720"/>
              <w:rPr>
                <w:rFonts w:cs="Arial"/>
              </w:rPr>
            </w:pPr>
          </w:p>
          <w:p w14:paraId="1B63ACF9" w14:textId="77777777" w:rsidR="009965E7" w:rsidRPr="00E26205" w:rsidRDefault="00825150" w:rsidP="00872C3A">
            <w:pPr>
              <w:numPr>
                <w:ilvl w:val="0"/>
                <w:numId w:val="124"/>
              </w:numPr>
              <w:contextualSpacing/>
              <w:rPr>
                <w:rFonts w:cs="Arial"/>
              </w:rPr>
            </w:pPr>
            <w:hyperlink r:id="rId37" w:history="1">
              <w:r w:rsidR="009965E7" w:rsidRPr="00043477">
                <w:rPr>
                  <w:rFonts w:cs="Arial"/>
                  <w:color w:val="0000FF" w:themeColor="hyperlink"/>
                  <w:u w:val="single"/>
                </w:rPr>
                <w:t>https://www.schulministerium.nrw/sites/default/files/documents/Richtlinien-fuer-die-Sexualerziehung-in-NRW.pdf</w:t>
              </w:r>
            </w:hyperlink>
          </w:p>
          <w:p w14:paraId="59EF8DDE" w14:textId="77777777" w:rsidR="009965E7" w:rsidRDefault="009965E7" w:rsidP="001E34F5">
            <w:pPr>
              <w:pStyle w:val="Listenabsatz"/>
              <w:numPr>
                <w:ilvl w:val="0"/>
                <w:numId w:val="0"/>
              </w:numPr>
              <w:ind w:left="720"/>
              <w:rPr>
                <w:rFonts w:cs="Arial"/>
              </w:rPr>
            </w:pPr>
          </w:p>
          <w:p w14:paraId="56226D71" w14:textId="77777777" w:rsidR="009965E7" w:rsidRPr="00C47C1B" w:rsidRDefault="009965E7" w:rsidP="00872C3A">
            <w:pPr>
              <w:numPr>
                <w:ilvl w:val="0"/>
                <w:numId w:val="124"/>
              </w:numPr>
              <w:contextualSpacing/>
              <w:rPr>
                <w:rFonts w:cs="Arial"/>
                <w:color w:val="FF0000"/>
              </w:rPr>
            </w:pPr>
            <w:r w:rsidRPr="00E26205">
              <w:rPr>
                <w:rFonts w:cs="Arial"/>
                <w:color w:val="FF0000"/>
              </w:rPr>
              <w:t>Privatmaterial</w:t>
            </w:r>
          </w:p>
          <w:p w14:paraId="01CD6232" w14:textId="77777777" w:rsidR="009965E7" w:rsidRDefault="009965E7" w:rsidP="00872C3A">
            <w:pPr>
              <w:numPr>
                <w:ilvl w:val="0"/>
                <w:numId w:val="124"/>
              </w:numPr>
              <w:contextualSpacing/>
              <w:rPr>
                <w:rFonts w:cs="Arial"/>
                <w:color w:val="FF0000"/>
              </w:rPr>
            </w:pPr>
            <w:r w:rsidRPr="00E26205">
              <w:rPr>
                <w:rFonts w:cs="Arial"/>
                <w:color w:val="FF0000"/>
              </w:rPr>
              <w:t>Sexualerziehung an Stationen aus dem Auerverlag</w:t>
            </w:r>
          </w:p>
          <w:p w14:paraId="3F3CB8FC" w14:textId="77777777" w:rsidR="009965E7" w:rsidRDefault="009965E7" w:rsidP="001E34F5">
            <w:pPr>
              <w:contextualSpacing/>
              <w:rPr>
                <w:rFonts w:cs="Arial"/>
                <w:color w:val="FF0000"/>
              </w:rPr>
            </w:pPr>
          </w:p>
          <w:p w14:paraId="17916475" w14:textId="77777777" w:rsidR="009965E7" w:rsidRPr="00C47C1B" w:rsidRDefault="009965E7" w:rsidP="001E34F5">
            <w:pPr>
              <w:rPr>
                <w:rFonts w:cs="Arial"/>
                <w:color w:val="FF0000"/>
              </w:rPr>
            </w:pPr>
            <w:r>
              <w:rPr>
                <w:rFonts w:cs="Arial"/>
                <w:color w:val="FF0000"/>
              </w:rPr>
              <w:t>MKR: 3.4 Cybergewalt- und Kriminalität</w:t>
            </w:r>
          </w:p>
          <w:p w14:paraId="3FC79CDE" w14:textId="77777777" w:rsidR="009965E7" w:rsidRDefault="009965E7" w:rsidP="001E34F5">
            <w:pPr>
              <w:contextualSpacing/>
              <w:rPr>
                <w:rFonts w:cs="Arial"/>
                <w:color w:val="FF0000"/>
                <w:sz w:val="24"/>
              </w:rPr>
            </w:pPr>
          </w:p>
          <w:p w14:paraId="67D9CB9C" w14:textId="77777777" w:rsidR="009965E7" w:rsidRPr="00E26205" w:rsidRDefault="009965E7" w:rsidP="001E34F5">
            <w:pPr>
              <w:contextualSpacing/>
              <w:rPr>
                <w:rFonts w:cs="Arial"/>
                <w:color w:val="FF0000"/>
              </w:rPr>
            </w:pPr>
            <w:r>
              <w:rPr>
                <w:rFonts w:cs="Arial"/>
                <w:color w:val="FF0000"/>
                <w:sz w:val="24"/>
              </w:rPr>
              <w:t>Verbraucherbildung: Ernährung und Gesundheit</w:t>
            </w:r>
          </w:p>
          <w:p w14:paraId="29650D25" w14:textId="77777777" w:rsidR="009965E7" w:rsidRPr="00043477" w:rsidRDefault="009965E7" w:rsidP="001E34F5">
            <w:pPr>
              <w:ind w:left="720"/>
              <w:contextualSpacing/>
              <w:rPr>
                <w:rFonts w:cs="Arial"/>
              </w:rPr>
            </w:pPr>
          </w:p>
        </w:tc>
      </w:tr>
      <w:tr w:rsidR="009965E7" w:rsidRPr="00043477" w14:paraId="2A261359" w14:textId="77777777" w:rsidTr="001E34F5">
        <w:trPr>
          <w:trHeight w:val="1418"/>
        </w:trPr>
        <w:tc>
          <w:tcPr>
            <w:tcW w:w="8505" w:type="dxa"/>
            <w:tcBorders>
              <w:top w:val="single" w:sz="4" w:space="0" w:color="auto"/>
              <w:left w:val="single" w:sz="4" w:space="0" w:color="auto"/>
              <w:bottom w:val="single" w:sz="4" w:space="0" w:color="auto"/>
              <w:right w:val="single" w:sz="4" w:space="0" w:color="auto"/>
            </w:tcBorders>
          </w:tcPr>
          <w:p w14:paraId="761F8B14" w14:textId="77777777" w:rsidR="009965E7" w:rsidRPr="004D1841" w:rsidRDefault="009965E7" w:rsidP="001E34F5">
            <w:pPr>
              <w:rPr>
                <w:rFonts w:cs="Arial"/>
              </w:rPr>
            </w:pPr>
            <w:r>
              <w:rPr>
                <w:rFonts w:cs="Arial"/>
              </w:rPr>
              <w:lastRenderedPageBreak/>
              <w:t xml:space="preserve">Lernerfolgsüberprüfung/Leistungsbewertung/Feedback: </w:t>
            </w:r>
          </w:p>
          <w:p w14:paraId="33278849" w14:textId="77777777" w:rsidR="009965E7" w:rsidRPr="00E26205" w:rsidRDefault="009965E7" w:rsidP="00872C3A">
            <w:pPr>
              <w:numPr>
                <w:ilvl w:val="0"/>
                <w:numId w:val="127"/>
              </w:numPr>
              <w:contextualSpacing/>
              <w:rPr>
                <w:rFonts w:cs="Arial"/>
              </w:rPr>
            </w:pPr>
            <w:r>
              <w:rPr>
                <w:rFonts w:cs="Arial"/>
              </w:rPr>
              <w:t xml:space="preserve">Lernzielkontrolle </w:t>
            </w:r>
          </w:p>
          <w:p w14:paraId="0EA4227A" w14:textId="77777777" w:rsidR="009965E7" w:rsidRPr="004D1841" w:rsidRDefault="009965E7" w:rsidP="001E34F5">
            <w:pPr>
              <w:rPr>
                <w:rFonts w:cs="Arial"/>
              </w:rPr>
            </w:pPr>
          </w:p>
          <w:p w14:paraId="49CB6083" w14:textId="77777777" w:rsidR="009965E7" w:rsidRDefault="009965E7" w:rsidP="001E34F5">
            <w:pPr>
              <w:rPr>
                <w:rFonts w:cs="Arial"/>
              </w:rPr>
            </w:pPr>
          </w:p>
          <w:p w14:paraId="1A42524A" w14:textId="77777777" w:rsidR="009965E7" w:rsidRPr="004D1841" w:rsidRDefault="009965E7" w:rsidP="001E34F5">
            <w:pPr>
              <w:rPr>
                <w:rFonts w:cs="Arial"/>
              </w:rPr>
            </w:pPr>
          </w:p>
        </w:tc>
        <w:tc>
          <w:tcPr>
            <w:tcW w:w="6003" w:type="dxa"/>
            <w:gridSpan w:val="3"/>
            <w:tcBorders>
              <w:top w:val="single" w:sz="4" w:space="0" w:color="auto"/>
              <w:left w:val="single" w:sz="4" w:space="0" w:color="auto"/>
              <w:bottom w:val="single" w:sz="4" w:space="0" w:color="auto"/>
              <w:right w:val="single" w:sz="4" w:space="0" w:color="auto"/>
            </w:tcBorders>
            <w:hideMark/>
          </w:tcPr>
          <w:p w14:paraId="7D5BAC68" w14:textId="77777777" w:rsidR="009965E7" w:rsidRDefault="009965E7" w:rsidP="001E34F5">
            <w:pPr>
              <w:rPr>
                <w:rFonts w:cs="Arial"/>
              </w:rPr>
            </w:pPr>
            <w:r w:rsidRPr="004D1841">
              <w:rPr>
                <w:rFonts w:cs="Arial"/>
              </w:rPr>
              <w:t xml:space="preserve">Kooperationen: </w:t>
            </w:r>
          </w:p>
          <w:p w14:paraId="40F21595" w14:textId="77777777" w:rsidR="009965E7" w:rsidRDefault="009965E7" w:rsidP="001E34F5">
            <w:pPr>
              <w:rPr>
                <w:rFonts w:cs="Arial"/>
              </w:rPr>
            </w:pPr>
            <w:r w:rsidRPr="004D1841">
              <w:rPr>
                <w:rFonts w:cs="Arial"/>
              </w:rPr>
              <w:t xml:space="preserve">Sport </w:t>
            </w:r>
          </w:p>
          <w:p w14:paraId="2232BC17" w14:textId="77777777" w:rsidR="009965E7" w:rsidRPr="00E26205" w:rsidRDefault="009965E7" w:rsidP="001E34F5">
            <w:pPr>
              <w:rPr>
                <w:rFonts w:cs="Arial"/>
                <w:color w:val="FF0000"/>
              </w:rPr>
            </w:pPr>
            <w:r w:rsidRPr="00E26205">
              <w:rPr>
                <w:rFonts w:cs="Arial"/>
                <w:color w:val="FF0000"/>
              </w:rPr>
              <w:t>Deutsch: Ben und Anna</w:t>
            </w:r>
          </w:p>
          <w:p w14:paraId="0F66725C" w14:textId="77777777" w:rsidR="009965E7" w:rsidRDefault="009965E7" w:rsidP="001E34F5">
            <w:pPr>
              <w:rPr>
                <w:rFonts w:cs="Arial"/>
              </w:rPr>
            </w:pPr>
          </w:p>
          <w:p w14:paraId="683DE925" w14:textId="77777777" w:rsidR="009965E7" w:rsidRPr="004D1841" w:rsidRDefault="009965E7" w:rsidP="001E34F5">
            <w:pPr>
              <w:rPr>
                <w:rFonts w:cs="Arial"/>
              </w:rPr>
            </w:pPr>
          </w:p>
        </w:tc>
      </w:tr>
    </w:tbl>
    <w:p w14:paraId="11C10E2F" w14:textId="77777777" w:rsidR="009965E7" w:rsidRPr="00043477" w:rsidRDefault="009965E7" w:rsidP="009965E7">
      <w:pPr>
        <w:sectPr w:rsidR="009965E7" w:rsidRPr="00043477" w:rsidSect="00043477">
          <w:pgSz w:w="16838" w:h="11906" w:orient="landscape" w:code="9"/>
          <w:pgMar w:top="1418" w:right="1418" w:bottom="1134" w:left="1418" w:header="709" w:footer="709" w:gutter="284"/>
          <w:cols w:space="708"/>
          <w:titlePg/>
          <w:docGrid w:linePitch="360"/>
        </w:sectPr>
      </w:pPr>
    </w:p>
    <w:p w14:paraId="126BBD8B" w14:textId="77777777" w:rsidR="009965E7" w:rsidRPr="00217913" w:rsidRDefault="009965E7" w:rsidP="00B01369">
      <w:pPr>
        <w:spacing w:after="120" w:line="240" w:lineRule="auto"/>
        <w:rPr>
          <w:rFonts w:cs="Arial"/>
          <w:b/>
        </w:rPr>
      </w:pPr>
    </w:p>
    <w:sectPr w:rsidR="009965E7" w:rsidRPr="00217913" w:rsidSect="009965E7">
      <w:pgSz w:w="16838" w:h="11906" w:orient="landscape" w:code="9"/>
      <w:pgMar w:top="1134" w:right="1418" w:bottom="1418" w:left="1418" w:header="709" w:footer="709" w:gutter="28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0BBB67" w14:textId="77777777" w:rsidR="00825150" w:rsidRDefault="00825150" w:rsidP="008B5351">
      <w:pPr>
        <w:spacing w:after="0" w:line="240" w:lineRule="auto"/>
      </w:pPr>
      <w:r>
        <w:separator/>
      </w:r>
    </w:p>
  </w:endnote>
  <w:endnote w:type="continuationSeparator" w:id="0">
    <w:p w14:paraId="0FE90228" w14:textId="77777777" w:rsidR="00825150" w:rsidRDefault="00825150" w:rsidP="008B53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3EF10" w14:textId="43D9EB92" w:rsidR="004D1841" w:rsidRDefault="004D1841">
    <w:pPr>
      <w:pStyle w:val="Fuzeile"/>
    </w:pPr>
    <w:r>
      <w:fldChar w:fldCharType="begin"/>
    </w:r>
    <w:r>
      <w:instrText xml:space="preserve"> PAGE   \* MERGEFORMAT </w:instrText>
    </w:r>
    <w:r>
      <w:fldChar w:fldCharType="separate"/>
    </w:r>
    <w:r w:rsidR="00B37431">
      <w:rPr>
        <w:noProof/>
      </w:rPr>
      <w:t>50</w:t>
    </w:r>
    <w:r>
      <w:fldChar w:fldCharType="end"/>
    </w: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CBFBE0" w14:textId="07CC6DB7" w:rsidR="004D1841" w:rsidRDefault="004D1841">
    <w:pPr>
      <w:pStyle w:val="Fuzeile"/>
    </w:pPr>
    <w:r>
      <w:tab/>
    </w:r>
    <w:r>
      <w:tab/>
    </w:r>
    <w:r>
      <w:fldChar w:fldCharType="begin"/>
    </w:r>
    <w:r>
      <w:instrText xml:space="preserve"> PAGE   \* MERGEFORMAT </w:instrText>
    </w:r>
    <w:r>
      <w:fldChar w:fldCharType="separate"/>
    </w:r>
    <w:r w:rsidR="00B37431">
      <w:rPr>
        <w:noProof/>
      </w:rPr>
      <w:t>51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33D72D" w14:textId="1A2F1CF4" w:rsidR="004D1841" w:rsidRDefault="004D1841">
    <w:pPr>
      <w:pStyle w:val="Fuzeile"/>
    </w:pPr>
    <w:r>
      <w:fldChar w:fldCharType="begin"/>
    </w:r>
    <w:r>
      <w:instrText xml:space="preserve"> PAGE   \* MERGEFORMAT </w:instrText>
    </w:r>
    <w:r>
      <w:fldChar w:fldCharType="separate"/>
    </w:r>
    <w:r w:rsidR="00B37431">
      <w:rPr>
        <w:noProof/>
      </w:rPr>
      <w:t>38</w:t>
    </w:r>
    <w:r>
      <w:fldChar w:fldCharType="end"/>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494672" w14:textId="77777777" w:rsidR="00825150" w:rsidRDefault="00825150" w:rsidP="008B5351">
      <w:pPr>
        <w:spacing w:after="0" w:line="240" w:lineRule="auto"/>
      </w:pPr>
      <w:r>
        <w:separator/>
      </w:r>
    </w:p>
  </w:footnote>
  <w:footnote w:type="continuationSeparator" w:id="0">
    <w:p w14:paraId="6A13BEE1" w14:textId="77777777" w:rsidR="00825150" w:rsidRDefault="00825150" w:rsidP="008B53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2B6E"/>
    <w:multiLevelType w:val="hybridMultilevel"/>
    <w:tmpl w:val="B9D6DD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129347A"/>
    <w:multiLevelType w:val="hybridMultilevel"/>
    <w:tmpl w:val="F2B6EA0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2" w15:restartNumberingAfterBreak="0">
    <w:nsid w:val="01500DCC"/>
    <w:multiLevelType w:val="hybridMultilevel"/>
    <w:tmpl w:val="793A44A4"/>
    <w:lvl w:ilvl="0" w:tplc="CBA8A122">
      <w:start w:val="1"/>
      <w:numFmt w:val="bullet"/>
      <w:lvlText w:val=""/>
      <w:lvlJc w:val="left"/>
      <w:pPr>
        <w:ind w:left="1440" w:hanging="360"/>
      </w:pPr>
      <w:rPr>
        <w:rFonts w:ascii="Symbol" w:hAnsi="Symbol" w:hint="default"/>
        <w:color w:val="FF0000"/>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02DD7D93"/>
    <w:multiLevelType w:val="hybridMultilevel"/>
    <w:tmpl w:val="A6B26D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36022A6"/>
    <w:multiLevelType w:val="hybridMultilevel"/>
    <w:tmpl w:val="C99285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3BE46C8"/>
    <w:multiLevelType w:val="hybridMultilevel"/>
    <w:tmpl w:val="49B617FA"/>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58579A2"/>
    <w:multiLevelType w:val="hybridMultilevel"/>
    <w:tmpl w:val="0772DC3E"/>
    <w:lvl w:ilvl="0" w:tplc="E2C66962">
      <w:start w:val="1"/>
      <w:numFmt w:val="bullet"/>
      <w:lvlText w:val=""/>
      <w:lvlJc w:val="left"/>
      <w:pPr>
        <w:ind w:left="720" w:hanging="360"/>
      </w:pPr>
      <w:rPr>
        <w:rFonts w:ascii="Symbol" w:hAnsi="Symbol" w:hint="default"/>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069416FE"/>
    <w:multiLevelType w:val="hybridMultilevel"/>
    <w:tmpl w:val="74BE2E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0790604E"/>
    <w:multiLevelType w:val="hybridMultilevel"/>
    <w:tmpl w:val="DA4E7D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07F041C4"/>
    <w:multiLevelType w:val="hybridMultilevel"/>
    <w:tmpl w:val="5792F7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07F72D11"/>
    <w:multiLevelType w:val="hybridMultilevel"/>
    <w:tmpl w:val="722A492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1" w15:restartNumberingAfterBreak="0">
    <w:nsid w:val="09C45F24"/>
    <w:multiLevelType w:val="hybridMultilevel"/>
    <w:tmpl w:val="072097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09DF7423"/>
    <w:multiLevelType w:val="hybridMultilevel"/>
    <w:tmpl w:val="40E873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A091FA9"/>
    <w:multiLevelType w:val="hybridMultilevel"/>
    <w:tmpl w:val="A0AA2596"/>
    <w:lvl w:ilvl="0" w:tplc="713ED860">
      <w:start w:val="1"/>
      <w:numFmt w:val="bullet"/>
      <w:lvlText w:val=""/>
      <w:lvlJc w:val="left"/>
      <w:pPr>
        <w:ind w:left="720" w:hanging="360"/>
      </w:pPr>
      <w:rPr>
        <w:rFonts w:ascii="Symbol" w:hAnsi="Symbol" w:hint="default"/>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0B1E1F85"/>
    <w:multiLevelType w:val="hybridMultilevel"/>
    <w:tmpl w:val="CA9C47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0D495093"/>
    <w:multiLevelType w:val="hybridMultilevel"/>
    <w:tmpl w:val="8B5E0D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0DD00924"/>
    <w:multiLevelType w:val="hybridMultilevel"/>
    <w:tmpl w:val="FB86D2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0E172871"/>
    <w:multiLevelType w:val="hybridMultilevel"/>
    <w:tmpl w:val="B1BADF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0ED1255C"/>
    <w:multiLevelType w:val="hybridMultilevel"/>
    <w:tmpl w:val="89B2DC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0FF72E1F"/>
    <w:multiLevelType w:val="hybridMultilevel"/>
    <w:tmpl w:val="33BE7C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119D7A60"/>
    <w:multiLevelType w:val="hybridMultilevel"/>
    <w:tmpl w:val="284084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11DD7A64"/>
    <w:multiLevelType w:val="hybridMultilevel"/>
    <w:tmpl w:val="59BABC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11FE035E"/>
    <w:multiLevelType w:val="hybridMultilevel"/>
    <w:tmpl w:val="19B200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13682482"/>
    <w:multiLevelType w:val="hybridMultilevel"/>
    <w:tmpl w:val="36FE38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136C528E"/>
    <w:multiLevelType w:val="hybridMultilevel"/>
    <w:tmpl w:val="A29E33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14134927"/>
    <w:multiLevelType w:val="hybridMultilevel"/>
    <w:tmpl w:val="E842BB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179557B7"/>
    <w:multiLevelType w:val="hybridMultilevel"/>
    <w:tmpl w:val="A2D8C9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18C62181"/>
    <w:multiLevelType w:val="hybridMultilevel"/>
    <w:tmpl w:val="19C063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1B873BC0"/>
    <w:multiLevelType w:val="hybridMultilevel"/>
    <w:tmpl w:val="C84EF8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1C24390B"/>
    <w:multiLevelType w:val="hybridMultilevel"/>
    <w:tmpl w:val="C0FAEEE4"/>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0" w15:restartNumberingAfterBreak="0">
    <w:nsid w:val="1C286182"/>
    <w:multiLevelType w:val="hybridMultilevel"/>
    <w:tmpl w:val="E520AA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1CF04A97"/>
    <w:multiLevelType w:val="hybridMultilevel"/>
    <w:tmpl w:val="ACDC07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1CF05F98"/>
    <w:multiLevelType w:val="hybridMultilevel"/>
    <w:tmpl w:val="622A41FC"/>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1D515BCC"/>
    <w:multiLevelType w:val="hybridMultilevel"/>
    <w:tmpl w:val="480C57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1E112898"/>
    <w:multiLevelType w:val="hybridMultilevel"/>
    <w:tmpl w:val="0FBA8F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1E1705DC"/>
    <w:multiLevelType w:val="hybridMultilevel"/>
    <w:tmpl w:val="8718246E"/>
    <w:lvl w:ilvl="0" w:tplc="F9C6EC2E">
      <w:start w:val="1"/>
      <w:numFmt w:val="bullet"/>
      <w:lvlText w:val=""/>
      <w:lvlJc w:val="left"/>
      <w:pPr>
        <w:ind w:left="720" w:hanging="360"/>
      </w:pPr>
      <w:rPr>
        <w:rFonts w:ascii="Symbol" w:hAnsi="Symbol" w:hint="default"/>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1E3D45E6"/>
    <w:multiLevelType w:val="hybridMultilevel"/>
    <w:tmpl w:val="B0E83F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1FA7038F"/>
    <w:multiLevelType w:val="hybridMultilevel"/>
    <w:tmpl w:val="8CD67C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20686088"/>
    <w:multiLevelType w:val="hybridMultilevel"/>
    <w:tmpl w:val="8048E3C2"/>
    <w:lvl w:ilvl="0" w:tplc="46E40FE0">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21533601"/>
    <w:multiLevelType w:val="hybridMultilevel"/>
    <w:tmpl w:val="3836EE40"/>
    <w:lvl w:ilvl="0" w:tplc="8FE60094">
      <w:start w:val="1"/>
      <w:numFmt w:val="bullet"/>
      <w:lvlText w:val=""/>
      <w:lvlJc w:val="left"/>
      <w:pPr>
        <w:ind w:left="720" w:hanging="360"/>
      </w:pPr>
      <w:rPr>
        <w:rFonts w:ascii="Symbol" w:hAnsi="Symbol" w:hint="default"/>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21B376C1"/>
    <w:multiLevelType w:val="hybridMultilevel"/>
    <w:tmpl w:val="469050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226E1BC4"/>
    <w:multiLevelType w:val="hybridMultilevel"/>
    <w:tmpl w:val="DBE211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243C5209"/>
    <w:multiLevelType w:val="hybridMultilevel"/>
    <w:tmpl w:val="C1568A1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25305195"/>
    <w:multiLevelType w:val="hybridMultilevel"/>
    <w:tmpl w:val="E13A06E2"/>
    <w:lvl w:ilvl="0" w:tplc="615A2662">
      <w:start w:val="1"/>
      <w:numFmt w:val="bullet"/>
      <w:lvlText w:val=""/>
      <w:lvlJc w:val="left"/>
      <w:pPr>
        <w:ind w:left="720" w:hanging="360"/>
      </w:pPr>
      <w:rPr>
        <w:rFonts w:ascii="Symbol" w:hAnsi="Symbol" w:hint="default"/>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25642B71"/>
    <w:multiLevelType w:val="hybridMultilevel"/>
    <w:tmpl w:val="738C1A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15:restartNumberingAfterBreak="0">
    <w:nsid w:val="26B521A3"/>
    <w:multiLevelType w:val="hybridMultilevel"/>
    <w:tmpl w:val="3C584C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15:restartNumberingAfterBreak="0">
    <w:nsid w:val="28AB57A6"/>
    <w:multiLevelType w:val="hybridMultilevel"/>
    <w:tmpl w:val="A96055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7" w15:restartNumberingAfterBreak="0">
    <w:nsid w:val="2AA24E47"/>
    <w:multiLevelType w:val="hybridMultilevel"/>
    <w:tmpl w:val="926CCB56"/>
    <w:lvl w:ilvl="0" w:tplc="04070001">
      <w:start w:val="1"/>
      <w:numFmt w:val="bullet"/>
      <w:lvlText w:val=""/>
      <w:lvlJc w:val="left"/>
      <w:pPr>
        <w:ind w:left="785" w:hanging="360"/>
      </w:pPr>
      <w:rPr>
        <w:rFonts w:ascii="Symbol" w:hAnsi="Symbol" w:hint="default"/>
      </w:rPr>
    </w:lvl>
    <w:lvl w:ilvl="1" w:tplc="04070003" w:tentative="1">
      <w:start w:val="1"/>
      <w:numFmt w:val="bullet"/>
      <w:lvlText w:val="o"/>
      <w:lvlJc w:val="left"/>
      <w:pPr>
        <w:ind w:left="1865" w:hanging="360"/>
      </w:pPr>
      <w:rPr>
        <w:rFonts w:ascii="Courier New" w:hAnsi="Courier New" w:cs="Courier New" w:hint="default"/>
      </w:rPr>
    </w:lvl>
    <w:lvl w:ilvl="2" w:tplc="04070005" w:tentative="1">
      <w:start w:val="1"/>
      <w:numFmt w:val="bullet"/>
      <w:lvlText w:val=""/>
      <w:lvlJc w:val="left"/>
      <w:pPr>
        <w:ind w:left="2585" w:hanging="360"/>
      </w:pPr>
      <w:rPr>
        <w:rFonts w:ascii="Wingdings" w:hAnsi="Wingdings" w:hint="default"/>
      </w:rPr>
    </w:lvl>
    <w:lvl w:ilvl="3" w:tplc="04070001" w:tentative="1">
      <w:start w:val="1"/>
      <w:numFmt w:val="bullet"/>
      <w:lvlText w:val=""/>
      <w:lvlJc w:val="left"/>
      <w:pPr>
        <w:ind w:left="3305" w:hanging="360"/>
      </w:pPr>
      <w:rPr>
        <w:rFonts w:ascii="Symbol" w:hAnsi="Symbol" w:hint="default"/>
      </w:rPr>
    </w:lvl>
    <w:lvl w:ilvl="4" w:tplc="04070003" w:tentative="1">
      <w:start w:val="1"/>
      <w:numFmt w:val="bullet"/>
      <w:lvlText w:val="o"/>
      <w:lvlJc w:val="left"/>
      <w:pPr>
        <w:ind w:left="4025" w:hanging="360"/>
      </w:pPr>
      <w:rPr>
        <w:rFonts w:ascii="Courier New" w:hAnsi="Courier New" w:cs="Courier New" w:hint="default"/>
      </w:rPr>
    </w:lvl>
    <w:lvl w:ilvl="5" w:tplc="04070005" w:tentative="1">
      <w:start w:val="1"/>
      <w:numFmt w:val="bullet"/>
      <w:lvlText w:val=""/>
      <w:lvlJc w:val="left"/>
      <w:pPr>
        <w:ind w:left="4745" w:hanging="360"/>
      </w:pPr>
      <w:rPr>
        <w:rFonts w:ascii="Wingdings" w:hAnsi="Wingdings" w:hint="default"/>
      </w:rPr>
    </w:lvl>
    <w:lvl w:ilvl="6" w:tplc="04070001" w:tentative="1">
      <w:start w:val="1"/>
      <w:numFmt w:val="bullet"/>
      <w:lvlText w:val=""/>
      <w:lvlJc w:val="left"/>
      <w:pPr>
        <w:ind w:left="5465" w:hanging="360"/>
      </w:pPr>
      <w:rPr>
        <w:rFonts w:ascii="Symbol" w:hAnsi="Symbol" w:hint="default"/>
      </w:rPr>
    </w:lvl>
    <w:lvl w:ilvl="7" w:tplc="04070003" w:tentative="1">
      <w:start w:val="1"/>
      <w:numFmt w:val="bullet"/>
      <w:lvlText w:val="o"/>
      <w:lvlJc w:val="left"/>
      <w:pPr>
        <w:ind w:left="6185" w:hanging="360"/>
      </w:pPr>
      <w:rPr>
        <w:rFonts w:ascii="Courier New" w:hAnsi="Courier New" w:cs="Courier New" w:hint="default"/>
      </w:rPr>
    </w:lvl>
    <w:lvl w:ilvl="8" w:tplc="04070005" w:tentative="1">
      <w:start w:val="1"/>
      <w:numFmt w:val="bullet"/>
      <w:lvlText w:val=""/>
      <w:lvlJc w:val="left"/>
      <w:pPr>
        <w:ind w:left="6905" w:hanging="360"/>
      </w:pPr>
      <w:rPr>
        <w:rFonts w:ascii="Wingdings" w:hAnsi="Wingdings" w:hint="default"/>
      </w:rPr>
    </w:lvl>
  </w:abstractNum>
  <w:abstractNum w:abstractNumId="48" w15:restartNumberingAfterBreak="0">
    <w:nsid w:val="2AC73F52"/>
    <w:multiLevelType w:val="hybridMultilevel"/>
    <w:tmpl w:val="E05485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9" w15:restartNumberingAfterBreak="0">
    <w:nsid w:val="2E327707"/>
    <w:multiLevelType w:val="hybridMultilevel"/>
    <w:tmpl w:val="0FBAC3E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0" w15:restartNumberingAfterBreak="0">
    <w:nsid w:val="2EFC376E"/>
    <w:multiLevelType w:val="hybridMultilevel"/>
    <w:tmpl w:val="4CB2B8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1" w15:restartNumberingAfterBreak="0">
    <w:nsid w:val="31C21089"/>
    <w:multiLevelType w:val="hybridMultilevel"/>
    <w:tmpl w:val="FDFA20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2" w15:restartNumberingAfterBreak="0">
    <w:nsid w:val="325B7F7F"/>
    <w:multiLevelType w:val="hybridMultilevel"/>
    <w:tmpl w:val="FC18DC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3" w15:restartNumberingAfterBreak="0">
    <w:nsid w:val="32797C37"/>
    <w:multiLevelType w:val="hybridMultilevel"/>
    <w:tmpl w:val="2BAE0072"/>
    <w:lvl w:ilvl="0" w:tplc="63A2AB3E">
      <w:start w:val="1"/>
      <w:numFmt w:val="bullet"/>
      <w:lvlText w:val=""/>
      <w:lvlJc w:val="left"/>
      <w:pPr>
        <w:ind w:left="720" w:hanging="360"/>
      </w:pPr>
      <w:rPr>
        <w:rFonts w:ascii="Symbol" w:hAnsi="Symbol" w:hint="default"/>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4" w15:restartNumberingAfterBreak="0">
    <w:nsid w:val="34AB3C8A"/>
    <w:multiLevelType w:val="hybridMultilevel"/>
    <w:tmpl w:val="59D4AB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5" w15:restartNumberingAfterBreak="0">
    <w:nsid w:val="34AB4EAD"/>
    <w:multiLevelType w:val="hybridMultilevel"/>
    <w:tmpl w:val="7E4C9B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6" w15:restartNumberingAfterBreak="0">
    <w:nsid w:val="35152B60"/>
    <w:multiLevelType w:val="hybridMultilevel"/>
    <w:tmpl w:val="3E909886"/>
    <w:lvl w:ilvl="0" w:tplc="FC46A4A4">
      <w:start w:val="1"/>
      <w:numFmt w:val="bullet"/>
      <w:lvlText w:val=""/>
      <w:lvlJc w:val="left"/>
      <w:pPr>
        <w:ind w:left="720" w:hanging="360"/>
      </w:pPr>
      <w:rPr>
        <w:rFonts w:ascii="Symbol" w:hAnsi="Symbol" w:hint="default"/>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7" w15:restartNumberingAfterBreak="0">
    <w:nsid w:val="35BD47C9"/>
    <w:multiLevelType w:val="hybridMultilevel"/>
    <w:tmpl w:val="0F3243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8" w15:restartNumberingAfterBreak="0">
    <w:nsid w:val="35FD577E"/>
    <w:multiLevelType w:val="hybridMultilevel"/>
    <w:tmpl w:val="9E84C2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9" w15:restartNumberingAfterBreak="0">
    <w:nsid w:val="36767B42"/>
    <w:multiLevelType w:val="hybridMultilevel"/>
    <w:tmpl w:val="F01052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0" w15:restartNumberingAfterBreak="0">
    <w:nsid w:val="37D4051A"/>
    <w:multiLevelType w:val="hybridMultilevel"/>
    <w:tmpl w:val="E46EE2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1" w15:restartNumberingAfterBreak="0">
    <w:nsid w:val="38317F24"/>
    <w:multiLevelType w:val="hybridMultilevel"/>
    <w:tmpl w:val="9B5A33AE"/>
    <w:lvl w:ilvl="0" w:tplc="46E40FE0">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2" w15:restartNumberingAfterBreak="0">
    <w:nsid w:val="38CA6C67"/>
    <w:multiLevelType w:val="hybridMultilevel"/>
    <w:tmpl w:val="EE4092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3" w15:restartNumberingAfterBreak="0">
    <w:nsid w:val="39662C51"/>
    <w:multiLevelType w:val="hybridMultilevel"/>
    <w:tmpl w:val="9FCCD4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4" w15:restartNumberingAfterBreak="0">
    <w:nsid w:val="3A3707D3"/>
    <w:multiLevelType w:val="hybridMultilevel"/>
    <w:tmpl w:val="D2C0BA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5" w15:restartNumberingAfterBreak="0">
    <w:nsid w:val="3A627ED6"/>
    <w:multiLevelType w:val="hybridMultilevel"/>
    <w:tmpl w:val="FCC83C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6" w15:restartNumberingAfterBreak="0">
    <w:nsid w:val="3AE948E8"/>
    <w:multiLevelType w:val="hybridMultilevel"/>
    <w:tmpl w:val="F09072AC"/>
    <w:lvl w:ilvl="0" w:tplc="975E6BEC">
      <w:start w:val="1"/>
      <w:numFmt w:val="bullet"/>
      <w:lvlText w:val=""/>
      <w:lvlJc w:val="left"/>
      <w:pPr>
        <w:ind w:left="720" w:hanging="360"/>
      </w:pPr>
      <w:rPr>
        <w:rFonts w:ascii="Symbol" w:hAnsi="Symbol" w:hint="default"/>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7" w15:restartNumberingAfterBreak="0">
    <w:nsid w:val="3B9030AA"/>
    <w:multiLevelType w:val="hybridMultilevel"/>
    <w:tmpl w:val="506C90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8" w15:restartNumberingAfterBreak="0">
    <w:nsid w:val="3CE31340"/>
    <w:multiLevelType w:val="hybridMultilevel"/>
    <w:tmpl w:val="E1BEBC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9" w15:restartNumberingAfterBreak="0">
    <w:nsid w:val="3E8713FB"/>
    <w:multiLevelType w:val="hybridMultilevel"/>
    <w:tmpl w:val="896EE9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0" w15:restartNumberingAfterBreak="0">
    <w:nsid w:val="3F637FC1"/>
    <w:multiLevelType w:val="hybridMultilevel"/>
    <w:tmpl w:val="BC6CF8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1" w15:restartNumberingAfterBreak="0">
    <w:nsid w:val="3F780D12"/>
    <w:multiLevelType w:val="hybridMultilevel"/>
    <w:tmpl w:val="1F4276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2" w15:restartNumberingAfterBreak="0">
    <w:nsid w:val="404C5F5E"/>
    <w:multiLevelType w:val="hybridMultilevel"/>
    <w:tmpl w:val="A3ACA8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3" w15:restartNumberingAfterBreak="0">
    <w:nsid w:val="42700CA5"/>
    <w:multiLevelType w:val="hybridMultilevel"/>
    <w:tmpl w:val="9168DA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4" w15:restartNumberingAfterBreak="0">
    <w:nsid w:val="42A60AEC"/>
    <w:multiLevelType w:val="hybridMultilevel"/>
    <w:tmpl w:val="22382008"/>
    <w:lvl w:ilvl="0" w:tplc="04070001">
      <w:start w:val="1"/>
      <w:numFmt w:val="bullet"/>
      <w:lvlText w:val=""/>
      <w:lvlJc w:val="left"/>
      <w:pPr>
        <w:ind w:left="644" w:hanging="360"/>
      </w:pPr>
      <w:rPr>
        <w:rFonts w:ascii="Symbol" w:hAnsi="Symbol" w:hint="default"/>
      </w:rPr>
    </w:lvl>
    <w:lvl w:ilvl="1" w:tplc="04070003">
      <w:start w:val="1"/>
      <w:numFmt w:val="bullet"/>
      <w:lvlText w:val="o"/>
      <w:lvlJc w:val="left"/>
      <w:pPr>
        <w:ind w:left="1222" w:hanging="360"/>
      </w:pPr>
      <w:rPr>
        <w:rFonts w:ascii="Courier New" w:hAnsi="Courier New" w:cs="Courier New" w:hint="default"/>
      </w:rPr>
    </w:lvl>
    <w:lvl w:ilvl="2" w:tplc="04070005">
      <w:start w:val="1"/>
      <w:numFmt w:val="bullet"/>
      <w:lvlText w:val=""/>
      <w:lvlJc w:val="left"/>
      <w:pPr>
        <w:ind w:left="1942" w:hanging="360"/>
      </w:pPr>
      <w:rPr>
        <w:rFonts w:ascii="Wingdings" w:hAnsi="Wingdings" w:hint="default"/>
      </w:rPr>
    </w:lvl>
    <w:lvl w:ilvl="3" w:tplc="04070001">
      <w:start w:val="1"/>
      <w:numFmt w:val="bullet"/>
      <w:lvlText w:val=""/>
      <w:lvlJc w:val="left"/>
      <w:pPr>
        <w:ind w:left="2662" w:hanging="360"/>
      </w:pPr>
      <w:rPr>
        <w:rFonts w:ascii="Symbol" w:hAnsi="Symbol" w:hint="default"/>
      </w:rPr>
    </w:lvl>
    <w:lvl w:ilvl="4" w:tplc="04070003">
      <w:start w:val="1"/>
      <w:numFmt w:val="bullet"/>
      <w:lvlText w:val="o"/>
      <w:lvlJc w:val="left"/>
      <w:pPr>
        <w:ind w:left="3382" w:hanging="360"/>
      </w:pPr>
      <w:rPr>
        <w:rFonts w:ascii="Courier New" w:hAnsi="Courier New" w:cs="Courier New" w:hint="default"/>
      </w:rPr>
    </w:lvl>
    <w:lvl w:ilvl="5" w:tplc="04070005">
      <w:start w:val="1"/>
      <w:numFmt w:val="bullet"/>
      <w:lvlText w:val=""/>
      <w:lvlJc w:val="left"/>
      <w:pPr>
        <w:ind w:left="4102" w:hanging="360"/>
      </w:pPr>
      <w:rPr>
        <w:rFonts w:ascii="Wingdings" w:hAnsi="Wingdings" w:hint="default"/>
      </w:rPr>
    </w:lvl>
    <w:lvl w:ilvl="6" w:tplc="04070001">
      <w:start w:val="1"/>
      <w:numFmt w:val="bullet"/>
      <w:lvlText w:val=""/>
      <w:lvlJc w:val="left"/>
      <w:pPr>
        <w:ind w:left="4822" w:hanging="360"/>
      </w:pPr>
      <w:rPr>
        <w:rFonts w:ascii="Symbol" w:hAnsi="Symbol" w:hint="default"/>
      </w:rPr>
    </w:lvl>
    <w:lvl w:ilvl="7" w:tplc="04070003">
      <w:start w:val="1"/>
      <w:numFmt w:val="bullet"/>
      <w:lvlText w:val="o"/>
      <w:lvlJc w:val="left"/>
      <w:pPr>
        <w:ind w:left="5542" w:hanging="360"/>
      </w:pPr>
      <w:rPr>
        <w:rFonts w:ascii="Courier New" w:hAnsi="Courier New" w:cs="Courier New" w:hint="default"/>
      </w:rPr>
    </w:lvl>
    <w:lvl w:ilvl="8" w:tplc="04070005">
      <w:start w:val="1"/>
      <w:numFmt w:val="bullet"/>
      <w:lvlText w:val=""/>
      <w:lvlJc w:val="left"/>
      <w:pPr>
        <w:ind w:left="6262" w:hanging="360"/>
      </w:pPr>
      <w:rPr>
        <w:rFonts w:ascii="Wingdings" w:hAnsi="Wingdings" w:hint="default"/>
      </w:rPr>
    </w:lvl>
  </w:abstractNum>
  <w:abstractNum w:abstractNumId="75" w15:restartNumberingAfterBreak="0">
    <w:nsid w:val="43EF5766"/>
    <w:multiLevelType w:val="hybridMultilevel"/>
    <w:tmpl w:val="7194983C"/>
    <w:lvl w:ilvl="0" w:tplc="46E40FE0">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6" w15:restartNumberingAfterBreak="0">
    <w:nsid w:val="456871EE"/>
    <w:multiLevelType w:val="hybridMultilevel"/>
    <w:tmpl w:val="F71690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7" w15:restartNumberingAfterBreak="0">
    <w:nsid w:val="460573E4"/>
    <w:multiLevelType w:val="hybridMultilevel"/>
    <w:tmpl w:val="A2E48212"/>
    <w:lvl w:ilvl="0" w:tplc="5C709C98">
      <w:start w:val="1"/>
      <w:numFmt w:val="bullet"/>
      <w:lvlText w:val=""/>
      <w:lvlJc w:val="left"/>
      <w:pPr>
        <w:ind w:left="720" w:hanging="360"/>
      </w:pPr>
      <w:rPr>
        <w:rFonts w:ascii="Symbol" w:hAnsi="Symbol" w:hint="default"/>
        <w:color w:val="C0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8" w15:restartNumberingAfterBreak="0">
    <w:nsid w:val="4732128F"/>
    <w:multiLevelType w:val="hybridMultilevel"/>
    <w:tmpl w:val="7DC8DC62"/>
    <w:lvl w:ilvl="0" w:tplc="04070001">
      <w:start w:val="1"/>
      <w:numFmt w:val="bullet"/>
      <w:lvlText w:val=""/>
      <w:lvlJc w:val="left"/>
      <w:pPr>
        <w:ind w:left="1069" w:hanging="360"/>
      </w:pPr>
      <w:rPr>
        <w:rFonts w:ascii="Symbol" w:hAnsi="Symbol"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79" w15:restartNumberingAfterBreak="0">
    <w:nsid w:val="48274CB5"/>
    <w:multiLevelType w:val="hybridMultilevel"/>
    <w:tmpl w:val="B9987794"/>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80" w15:restartNumberingAfterBreak="0">
    <w:nsid w:val="48A53622"/>
    <w:multiLevelType w:val="hybridMultilevel"/>
    <w:tmpl w:val="EE8AAA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1" w15:restartNumberingAfterBreak="0">
    <w:nsid w:val="49947052"/>
    <w:multiLevelType w:val="hybridMultilevel"/>
    <w:tmpl w:val="4E9E95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2" w15:restartNumberingAfterBreak="0">
    <w:nsid w:val="4A3B0984"/>
    <w:multiLevelType w:val="hybridMultilevel"/>
    <w:tmpl w:val="7B3295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3" w15:restartNumberingAfterBreak="0">
    <w:nsid w:val="4C91251B"/>
    <w:multiLevelType w:val="hybridMultilevel"/>
    <w:tmpl w:val="58C01D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4" w15:restartNumberingAfterBreak="0">
    <w:nsid w:val="4E3F7D5A"/>
    <w:multiLevelType w:val="hybridMultilevel"/>
    <w:tmpl w:val="902A13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5" w15:restartNumberingAfterBreak="0">
    <w:nsid w:val="514D448D"/>
    <w:multiLevelType w:val="hybridMultilevel"/>
    <w:tmpl w:val="17B84D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6" w15:restartNumberingAfterBreak="0">
    <w:nsid w:val="52541697"/>
    <w:multiLevelType w:val="hybridMultilevel"/>
    <w:tmpl w:val="9EEA24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7" w15:restartNumberingAfterBreak="0">
    <w:nsid w:val="52960CB9"/>
    <w:multiLevelType w:val="hybridMultilevel"/>
    <w:tmpl w:val="6FFC7E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8" w15:restartNumberingAfterBreak="0">
    <w:nsid w:val="52C64074"/>
    <w:multiLevelType w:val="hybridMultilevel"/>
    <w:tmpl w:val="03A42B5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9" w15:restartNumberingAfterBreak="0">
    <w:nsid w:val="5337236C"/>
    <w:multiLevelType w:val="hybridMultilevel"/>
    <w:tmpl w:val="079C4BE6"/>
    <w:lvl w:ilvl="0" w:tplc="413265EE">
      <w:start w:val="1"/>
      <w:numFmt w:val="bullet"/>
      <w:pStyle w:val="bersichtsraster-Aufzhlung"/>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0" w15:restartNumberingAfterBreak="0">
    <w:nsid w:val="56CF0BEE"/>
    <w:multiLevelType w:val="hybridMultilevel"/>
    <w:tmpl w:val="7CD8FE16"/>
    <w:lvl w:ilvl="0" w:tplc="46E40FE0">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1" w15:restartNumberingAfterBreak="0">
    <w:nsid w:val="576765AF"/>
    <w:multiLevelType w:val="hybridMultilevel"/>
    <w:tmpl w:val="BE68348E"/>
    <w:lvl w:ilvl="0" w:tplc="04070001">
      <w:start w:val="1"/>
      <w:numFmt w:val="bullet"/>
      <w:lvlText w:val=""/>
      <w:lvlJc w:val="left"/>
      <w:pPr>
        <w:ind w:left="1069" w:hanging="360"/>
      </w:pPr>
      <w:rPr>
        <w:rFonts w:ascii="Symbol" w:hAnsi="Symbol"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92" w15:restartNumberingAfterBreak="0">
    <w:nsid w:val="59F005DB"/>
    <w:multiLevelType w:val="hybridMultilevel"/>
    <w:tmpl w:val="AB4033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3" w15:restartNumberingAfterBreak="0">
    <w:nsid w:val="5AB47A69"/>
    <w:multiLevelType w:val="hybridMultilevel"/>
    <w:tmpl w:val="C8BEC51C"/>
    <w:lvl w:ilvl="0" w:tplc="04070001">
      <w:start w:val="1"/>
      <w:numFmt w:val="bullet"/>
      <w:lvlText w:val=""/>
      <w:lvlJc w:val="left"/>
      <w:pPr>
        <w:ind w:left="783" w:hanging="360"/>
      </w:pPr>
      <w:rPr>
        <w:rFonts w:ascii="Symbol" w:hAnsi="Symbol" w:hint="default"/>
      </w:rPr>
    </w:lvl>
    <w:lvl w:ilvl="1" w:tplc="04070003" w:tentative="1">
      <w:start w:val="1"/>
      <w:numFmt w:val="bullet"/>
      <w:lvlText w:val="o"/>
      <w:lvlJc w:val="left"/>
      <w:pPr>
        <w:ind w:left="1503" w:hanging="360"/>
      </w:pPr>
      <w:rPr>
        <w:rFonts w:ascii="Courier New" w:hAnsi="Courier New" w:cs="Courier New" w:hint="default"/>
      </w:rPr>
    </w:lvl>
    <w:lvl w:ilvl="2" w:tplc="04070005" w:tentative="1">
      <w:start w:val="1"/>
      <w:numFmt w:val="bullet"/>
      <w:lvlText w:val=""/>
      <w:lvlJc w:val="left"/>
      <w:pPr>
        <w:ind w:left="2223" w:hanging="360"/>
      </w:pPr>
      <w:rPr>
        <w:rFonts w:ascii="Wingdings" w:hAnsi="Wingdings" w:hint="default"/>
      </w:rPr>
    </w:lvl>
    <w:lvl w:ilvl="3" w:tplc="04070001" w:tentative="1">
      <w:start w:val="1"/>
      <w:numFmt w:val="bullet"/>
      <w:lvlText w:val=""/>
      <w:lvlJc w:val="left"/>
      <w:pPr>
        <w:ind w:left="2943" w:hanging="360"/>
      </w:pPr>
      <w:rPr>
        <w:rFonts w:ascii="Symbol" w:hAnsi="Symbol" w:hint="default"/>
      </w:rPr>
    </w:lvl>
    <w:lvl w:ilvl="4" w:tplc="04070003" w:tentative="1">
      <w:start w:val="1"/>
      <w:numFmt w:val="bullet"/>
      <w:lvlText w:val="o"/>
      <w:lvlJc w:val="left"/>
      <w:pPr>
        <w:ind w:left="3663" w:hanging="360"/>
      </w:pPr>
      <w:rPr>
        <w:rFonts w:ascii="Courier New" w:hAnsi="Courier New" w:cs="Courier New" w:hint="default"/>
      </w:rPr>
    </w:lvl>
    <w:lvl w:ilvl="5" w:tplc="04070005" w:tentative="1">
      <w:start w:val="1"/>
      <w:numFmt w:val="bullet"/>
      <w:lvlText w:val=""/>
      <w:lvlJc w:val="left"/>
      <w:pPr>
        <w:ind w:left="4383" w:hanging="360"/>
      </w:pPr>
      <w:rPr>
        <w:rFonts w:ascii="Wingdings" w:hAnsi="Wingdings" w:hint="default"/>
      </w:rPr>
    </w:lvl>
    <w:lvl w:ilvl="6" w:tplc="04070001" w:tentative="1">
      <w:start w:val="1"/>
      <w:numFmt w:val="bullet"/>
      <w:lvlText w:val=""/>
      <w:lvlJc w:val="left"/>
      <w:pPr>
        <w:ind w:left="5103" w:hanging="360"/>
      </w:pPr>
      <w:rPr>
        <w:rFonts w:ascii="Symbol" w:hAnsi="Symbol" w:hint="default"/>
      </w:rPr>
    </w:lvl>
    <w:lvl w:ilvl="7" w:tplc="04070003" w:tentative="1">
      <w:start w:val="1"/>
      <w:numFmt w:val="bullet"/>
      <w:lvlText w:val="o"/>
      <w:lvlJc w:val="left"/>
      <w:pPr>
        <w:ind w:left="5823" w:hanging="360"/>
      </w:pPr>
      <w:rPr>
        <w:rFonts w:ascii="Courier New" w:hAnsi="Courier New" w:cs="Courier New" w:hint="default"/>
      </w:rPr>
    </w:lvl>
    <w:lvl w:ilvl="8" w:tplc="04070005" w:tentative="1">
      <w:start w:val="1"/>
      <w:numFmt w:val="bullet"/>
      <w:lvlText w:val=""/>
      <w:lvlJc w:val="left"/>
      <w:pPr>
        <w:ind w:left="6543" w:hanging="360"/>
      </w:pPr>
      <w:rPr>
        <w:rFonts w:ascii="Wingdings" w:hAnsi="Wingdings" w:hint="default"/>
      </w:rPr>
    </w:lvl>
  </w:abstractNum>
  <w:abstractNum w:abstractNumId="94" w15:restartNumberingAfterBreak="0">
    <w:nsid w:val="5ADD1D21"/>
    <w:multiLevelType w:val="hybridMultilevel"/>
    <w:tmpl w:val="F110B1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5" w15:restartNumberingAfterBreak="0">
    <w:nsid w:val="5B1F012E"/>
    <w:multiLevelType w:val="hybridMultilevel"/>
    <w:tmpl w:val="3AAC2C9E"/>
    <w:lvl w:ilvl="0" w:tplc="04070001">
      <w:start w:val="1"/>
      <w:numFmt w:val="bullet"/>
      <w:lvlText w:val=""/>
      <w:lvlJc w:val="left"/>
      <w:pPr>
        <w:ind w:left="927"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96" w15:restartNumberingAfterBreak="0">
    <w:nsid w:val="5B9F1EBF"/>
    <w:multiLevelType w:val="hybridMultilevel"/>
    <w:tmpl w:val="8D903E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7" w15:restartNumberingAfterBreak="0">
    <w:nsid w:val="5CE17A8B"/>
    <w:multiLevelType w:val="hybridMultilevel"/>
    <w:tmpl w:val="8D603F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8" w15:restartNumberingAfterBreak="0">
    <w:nsid w:val="5D901B32"/>
    <w:multiLevelType w:val="hybridMultilevel"/>
    <w:tmpl w:val="28A0C5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9" w15:restartNumberingAfterBreak="0">
    <w:nsid w:val="5E342CDB"/>
    <w:multiLevelType w:val="hybridMultilevel"/>
    <w:tmpl w:val="47585E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0" w15:restartNumberingAfterBreak="0">
    <w:nsid w:val="5E761C3F"/>
    <w:multiLevelType w:val="hybridMultilevel"/>
    <w:tmpl w:val="916449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1" w15:restartNumberingAfterBreak="0">
    <w:nsid w:val="61524543"/>
    <w:multiLevelType w:val="hybridMultilevel"/>
    <w:tmpl w:val="BFE0AA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2" w15:restartNumberingAfterBreak="0">
    <w:nsid w:val="61C92209"/>
    <w:multiLevelType w:val="hybridMultilevel"/>
    <w:tmpl w:val="4178E8D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03" w15:restartNumberingAfterBreak="0">
    <w:nsid w:val="62860AF0"/>
    <w:multiLevelType w:val="hybridMultilevel"/>
    <w:tmpl w:val="8792856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Times New Roman"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Times New Roman"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Times New Roman" w:hint="default"/>
      </w:rPr>
    </w:lvl>
    <w:lvl w:ilvl="8" w:tplc="04070005">
      <w:start w:val="1"/>
      <w:numFmt w:val="bullet"/>
      <w:lvlText w:val=""/>
      <w:lvlJc w:val="left"/>
      <w:pPr>
        <w:ind w:left="6480" w:hanging="360"/>
      </w:pPr>
      <w:rPr>
        <w:rFonts w:ascii="Wingdings" w:hAnsi="Wingdings" w:hint="default"/>
      </w:rPr>
    </w:lvl>
  </w:abstractNum>
  <w:abstractNum w:abstractNumId="104" w15:restartNumberingAfterBreak="0">
    <w:nsid w:val="62EB254F"/>
    <w:multiLevelType w:val="hybridMultilevel"/>
    <w:tmpl w:val="18DAC4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5" w15:restartNumberingAfterBreak="0">
    <w:nsid w:val="63297709"/>
    <w:multiLevelType w:val="hybridMultilevel"/>
    <w:tmpl w:val="AA6684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6" w15:restartNumberingAfterBreak="0">
    <w:nsid w:val="63947CA0"/>
    <w:multiLevelType w:val="hybridMultilevel"/>
    <w:tmpl w:val="B6AC6B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7" w15:restartNumberingAfterBreak="0">
    <w:nsid w:val="682C1F2F"/>
    <w:multiLevelType w:val="hybridMultilevel"/>
    <w:tmpl w:val="0EFE8D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8" w15:restartNumberingAfterBreak="0">
    <w:nsid w:val="69E95B31"/>
    <w:multiLevelType w:val="hybridMultilevel"/>
    <w:tmpl w:val="B13032AE"/>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09" w15:restartNumberingAfterBreak="0">
    <w:nsid w:val="6B75484E"/>
    <w:multiLevelType w:val="hybridMultilevel"/>
    <w:tmpl w:val="C520E7E2"/>
    <w:lvl w:ilvl="0" w:tplc="86BEB0BA">
      <w:start w:val="1"/>
      <w:numFmt w:val="decimal"/>
      <w:pStyle w:val="Listenabsatz"/>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0" w15:restartNumberingAfterBreak="0">
    <w:nsid w:val="6B810747"/>
    <w:multiLevelType w:val="hybridMultilevel"/>
    <w:tmpl w:val="A9244B6C"/>
    <w:lvl w:ilvl="0" w:tplc="ED2C36C0">
      <w:start w:val="1"/>
      <w:numFmt w:val="bullet"/>
      <w:pStyle w:val="Liste-Flie-Spiegelstrich"/>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1" w15:restartNumberingAfterBreak="0">
    <w:nsid w:val="6D964F8C"/>
    <w:multiLevelType w:val="hybridMultilevel"/>
    <w:tmpl w:val="F3DA86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2" w15:restartNumberingAfterBreak="0">
    <w:nsid w:val="6DB802E9"/>
    <w:multiLevelType w:val="hybridMultilevel"/>
    <w:tmpl w:val="BEECE3D8"/>
    <w:lvl w:ilvl="0" w:tplc="7BEEE6B2">
      <w:start w:val="1"/>
      <w:numFmt w:val="bullet"/>
      <w:pStyle w:val="fachspezifischeAufzhlung"/>
      <w:lvlText w:val=""/>
      <w:lvlJc w:val="left"/>
      <w:pPr>
        <w:ind w:left="360" w:hanging="360"/>
      </w:pPr>
      <w:rPr>
        <w:rFonts w:ascii="Symbol" w:hAnsi="Symbol" w:hint="default"/>
        <w:sz w:val="20"/>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13" w15:restartNumberingAfterBreak="0">
    <w:nsid w:val="6DFA6A93"/>
    <w:multiLevelType w:val="hybridMultilevel"/>
    <w:tmpl w:val="D56400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4" w15:restartNumberingAfterBreak="0">
    <w:nsid w:val="71231142"/>
    <w:multiLevelType w:val="hybridMultilevel"/>
    <w:tmpl w:val="A1944AB4"/>
    <w:lvl w:ilvl="0" w:tplc="4008FFDE">
      <w:start w:val="1"/>
      <w:numFmt w:val="bullet"/>
      <w:lvlText w:val=""/>
      <w:lvlJc w:val="left"/>
      <w:pPr>
        <w:ind w:left="360" w:hanging="360"/>
      </w:pPr>
      <w:rPr>
        <w:rFonts w:ascii="Symbol" w:hAnsi="Symbol" w:hint="default"/>
        <w:color w:val="FF0000"/>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15" w15:restartNumberingAfterBreak="0">
    <w:nsid w:val="74D56359"/>
    <w:multiLevelType w:val="hybridMultilevel"/>
    <w:tmpl w:val="1102F7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6" w15:restartNumberingAfterBreak="0">
    <w:nsid w:val="75BA2BEC"/>
    <w:multiLevelType w:val="hybridMultilevel"/>
    <w:tmpl w:val="29DE8B2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17" w15:restartNumberingAfterBreak="0">
    <w:nsid w:val="76421782"/>
    <w:multiLevelType w:val="hybridMultilevel"/>
    <w:tmpl w:val="AC40A7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8" w15:restartNumberingAfterBreak="0">
    <w:nsid w:val="76531F4B"/>
    <w:multiLevelType w:val="hybridMultilevel"/>
    <w:tmpl w:val="1FB6D97A"/>
    <w:lvl w:ilvl="0" w:tplc="D1BA852E">
      <w:start w:val="1"/>
      <w:numFmt w:val="bullet"/>
      <w:lvlText w:val=""/>
      <w:lvlJc w:val="left"/>
      <w:pPr>
        <w:ind w:left="720" w:hanging="360"/>
      </w:pPr>
      <w:rPr>
        <w:rFonts w:ascii="Symbol" w:hAnsi="Symbol" w:hint="default"/>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9" w15:restartNumberingAfterBreak="0">
    <w:nsid w:val="76B4371F"/>
    <w:multiLevelType w:val="hybridMultilevel"/>
    <w:tmpl w:val="15FE19B6"/>
    <w:lvl w:ilvl="0" w:tplc="D50A9CEE">
      <w:start w:val="1"/>
      <w:numFmt w:val="bullet"/>
      <w:lvlText w:val=""/>
      <w:lvlJc w:val="left"/>
      <w:pPr>
        <w:ind w:left="720" w:hanging="360"/>
      </w:pPr>
      <w:rPr>
        <w:rFonts w:ascii="Symbol" w:hAnsi="Symbol" w:hint="default"/>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0" w15:restartNumberingAfterBreak="0">
    <w:nsid w:val="77500D84"/>
    <w:multiLevelType w:val="hybridMultilevel"/>
    <w:tmpl w:val="68FC2A0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1" w15:restartNumberingAfterBreak="0">
    <w:nsid w:val="784C5323"/>
    <w:multiLevelType w:val="hybridMultilevel"/>
    <w:tmpl w:val="083424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2" w15:restartNumberingAfterBreak="0">
    <w:nsid w:val="78C61291"/>
    <w:multiLevelType w:val="hybridMultilevel"/>
    <w:tmpl w:val="2D2682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3" w15:restartNumberingAfterBreak="0">
    <w:nsid w:val="7BBE6FE5"/>
    <w:multiLevelType w:val="hybridMultilevel"/>
    <w:tmpl w:val="0AD277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4" w15:restartNumberingAfterBreak="0">
    <w:nsid w:val="7C470670"/>
    <w:multiLevelType w:val="hybridMultilevel"/>
    <w:tmpl w:val="BAF02D42"/>
    <w:lvl w:ilvl="0" w:tplc="E692EE40">
      <w:numFmt w:val="bullet"/>
      <w:lvlText w:val="-"/>
      <w:lvlJc w:val="left"/>
      <w:pPr>
        <w:ind w:left="757" w:hanging="360"/>
      </w:pPr>
      <w:rPr>
        <w:rFonts w:ascii="Arial" w:eastAsiaTheme="minorHAnsi" w:hAnsi="Arial" w:cs="Arial" w:hint="default"/>
      </w:rPr>
    </w:lvl>
    <w:lvl w:ilvl="1" w:tplc="04070003" w:tentative="1">
      <w:start w:val="1"/>
      <w:numFmt w:val="bullet"/>
      <w:lvlText w:val="o"/>
      <w:lvlJc w:val="left"/>
      <w:pPr>
        <w:ind w:left="1477" w:hanging="360"/>
      </w:pPr>
      <w:rPr>
        <w:rFonts w:ascii="Courier New" w:hAnsi="Courier New" w:cs="Courier New" w:hint="default"/>
      </w:rPr>
    </w:lvl>
    <w:lvl w:ilvl="2" w:tplc="04070005" w:tentative="1">
      <w:start w:val="1"/>
      <w:numFmt w:val="bullet"/>
      <w:lvlText w:val=""/>
      <w:lvlJc w:val="left"/>
      <w:pPr>
        <w:ind w:left="2197" w:hanging="360"/>
      </w:pPr>
      <w:rPr>
        <w:rFonts w:ascii="Wingdings" w:hAnsi="Wingdings" w:hint="default"/>
      </w:rPr>
    </w:lvl>
    <w:lvl w:ilvl="3" w:tplc="04070001" w:tentative="1">
      <w:start w:val="1"/>
      <w:numFmt w:val="bullet"/>
      <w:lvlText w:val=""/>
      <w:lvlJc w:val="left"/>
      <w:pPr>
        <w:ind w:left="2917" w:hanging="360"/>
      </w:pPr>
      <w:rPr>
        <w:rFonts w:ascii="Symbol" w:hAnsi="Symbol" w:hint="default"/>
      </w:rPr>
    </w:lvl>
    <w:lvl w:ilvl="4" w:tplc="04070003" w:tentative="1">
      <w:start w:val="1"/>
      <w:numFmt w:val="bullet"/>
      <w:lvlText w:val="o"/>
      <w:lvlJc w:val="left"/>
      <w:pPr>
        <w:ind w:left="3637" w:hanging="360"/>
      </w:pPr>
      <w:rPr>
        <w:rFonts w:ascii="Courier New" w:hAnsi="Courier New" w:cs="Courier New" w:hint="default"/>
      </w:rPr>
    </w:lvl>
    <w:lvl w:ilvl="5" w:tplc="04070005" w:tentative="1">
      <w:start w:val="1"/>
      <w:numFmt w:val="bullet"/>
      <w:lvlText w:val=""/>
      <w:lvlJc w:val="left"/>
      <w:pPr>
        <w:ind w:left="4357" w:hanging="360"/>
      </w:pPr>
      <w:rPr>
        <w:rFonts w:ascii="Wingdings" w:hAnsi="Wingdings" w:hint="default"/>
      </w:rPr>
    </w:lvl>
    <w:lvl w:ilvl="6" w:tplc="04070001" w:tentative="1">
      <w:start w:val="1"/>
      <w:numFmt w:val="bullet"/>
      <w:lvlText w:val=""/>
      <w:lvlJc w:val="left"/>
      <w:pPr>
        <w:ind w:left="5077" w:hanging="360"/>
      </w:pPr>
      <w:rPr>
        <w:rFonts w:ascii="Symbol" w:hAnsi="Symbol" w:hint="default"/>
      </w:rPr>
    </w:lvl>
    <w:lvl w:ilvl="7" w:tplc="04070003" w:tentative="1">
      <w:start w:val="1"/>
      <w:numFmt w:val="bullet"/>
      <w:lvlText w:val="o"/>
      <w:lvlJc w:val="left"/>
      <w:pPr>
        <w:ind w:left="5797" w:hanging="360"/>
      </w:pPr>
      <w:rPr>
        <w:rFonts w:ascii="Courier New" w:hAnsi="Courier New" w:cs="Courier New" w:hint="default"/>
      </w:rPr>
    </w:lvl>
    <w:lvl w:ilvl="8" w:tplc="04070005" w:tentative="1">
      <w:start w:val="1"/>
      <w:numFmt w:val="bullet"/>
      <w:lvlText w:val=""/>
      <w:lvlJc w:val="left"/>
      <w:pPr>
        <w:ind w:left="6517" w:hanging="360"/>
      </w:pPr>
      <w:rPr>
        <w:rFonts w:ascii="Wingdings" w:hAnsi="Wingdings" w:hint="default"/>
      </w:rPr>
    </w:lvl>
  </w:abstractNum>
  <w:abstractNum w:abstractNumId="125" w15:restartNumberingAfterBreak="0">
    <w:nsid w:val="7E764046"/>
    <w:multiLevelType w:val="hybridMultilevel"/>
    <w:tmpl w:val="12C6B7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6" w15:restartNumberingAfterBreak="0">
    <w:nsid w:val="7F8977B1"/>
    <w:multiLevelType w:val="hybridMultilevel"/>
    <w:tmpl w:val="30C0C290"/>
    <w:lvl w:ilvl="0" w:tplc="04070001">
      <w:start w:val="1"/>
      <w:numFmt w:val="bullet"/>
      <w:lvlText w:val=""/>
      <w:lvlJc w:val="left"/>
      <w:pPr>
        <w:ind w:left="644"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27" w15:restartNumberingAfterBreak="0">
    <w:nsid w:val="7FD306A5"/>
    <w:multiLevelType w:val="hybridMultilevel"/>
    <w:tmpl w:val="20A230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09"/>
  </w:num>
  <w:num w:numId="2">
    <w:abstractNumId w:val="89"/>
  </w:num>
  <w:num w:numId="3">
    <w:abstractNumId w:val="32"/>
  </w:num>
  <w:num w:numId="4">
    <w:abstractNumId w:val="124"/>
  </w:num>
  <w:num w:numId="5">
    <w:abstractNumId w:val="110"/>
  </w:num>
  <w:num w:numId="6">
    <w:abstractNumId w:val="47"/>
  </w:num>
  <w:num w:numId="7">
    <w:abstractNumId w:val="68"/>
  </w:num>
  <w:num w:numId="8">
    <w:abstractNumId w:val="22"/>
  </w:num>
  <w:num w:numId="9">
    <w:abstractNumId w:val="112"/>
  </w:num>
  <w:num w:numId="10">
    <w:abstractNumId w:val="43"/>
  </w:num>
  <w:num w:numId="11">
    <w:abstractNumId w:val="88"/>
  </w:num>
  <w:num w:numId="12">
    <w:abstractNumId w:val="120"/>
  </w:num>
  <w:num w:numId="13">
    <w:abstractNumId w:val="77"/>
  </w:num>
  <w:num w:numId="14">
    <w:abstractNumId w:val="126"/>
  </w:num>
  <w:num w:numId="15">
    <w:abstractNumId w:val="10"/>
  </w:num>
  <w:num w:numId="16">
    <w:abstractNumId w:val="31"/>
  </w:num>
  <w:num w:numId="17">
    <w:abstractNumId w:val="102"/>
  </w:num>
  <w:num w:numId="18">
    <w:abstractNumId w:val="116"/>
  </w:num>
  <w:num w:numId="19">
    <w:abstractNumId w:val="49"/>
  </w:num>
  <w:num w:numId="20">
    <w:abstractNumId w:val="24"/>
  </w:num>
  <w:num w:numId="21">
    <w:abstractNumId w:val="20"/>
  </w:num>
  <w:num w:numId="22">
    <w:abstractNumId w:val="99"/>
  </w:num>
  <w:num w:numId="23">
    <w:abstractNumId w:val="29"/>
  </w:num>
  <w:num w:numId="24">
    <w:abstractNumId w:val="16"/>
  </w:num>
  <w:num w:numId="25">
    <w:abstractNumId w:val="108"/>
  </w:num>
  <w:num w:numId="26">
    <w:abstractNumId w:val="79"/>
  </w:num>
  <w:num w:numId="27">
    <w:abstractNumId w:val="122"/>
  </w:num>
  <w:num w:numId="28">
    <w:abstractNumId w:val="25"/>
  </w:num>
  <w:num w:numId="29">
    <w:abstractNumId w:val="117"/>
  </w:num>
  <w:num w:numId="30">
    <w:abstractNumId w:val="81"/>
  </w:num>
  <w:num w:numId="31">
    <w:abstractNumId w:val="18"/>
  </w:num>
  <w:num w:numId="32">
    <w:abstractNumId w:val="23"/>
  </w:num>
  <w:num w:numId="33">
    <w:abstractNumId w:val="21"/>
  </w:num>
  <w:num w:numId="34">
    <w:abstractNumId w:val="27"/>
  </w:num>
  <w:num w:numId="35">
    <w:abstractNumId w:val="104"/>
  </w:num>
  <w:num w:numId="36">
    <w:abstractNumId w:val="127"/>
  </w:num>
  <w:num w:numId="37">
    <w:abstractNumId w:val="3"/>
  </w:num>
  <w:num w:numId="38">
    <w:abstractNumId w:val="44"/>
  </w:num>
  <w:num w:numId="39">
    <w:abstractNumId w:val="67"/>
  </w:num>
  <w:num w:numId="40">
    <w:abstractNumId w:val="14"/>
  </w:num>
  <w:num w:numId="41">
    <w:abstractNumId w:val="57"/>
  </w:num>
  <w:num w:numId="42">
    <w:abstractNumId w:val="100"/>
  </w:num>
  <w:num w:numId="43">
    <w:abstractNumId w:val="63"/>
  </w:num>
  <w:num w:numId="44">
    <w:abstractNumId w:val="69"/>
  </w:num>
  <w:num w:numId="45">
    <w:abstractNumId w:val="35"/>
  </w:num>
  <w:num w:numId="46">
    <w:abstractNumId w:val="93"/>
  </w:num>
  <w:num w:numId="47">
    <w:abstractNumId w:val="1"/>
  </w:num>
  <w:num w:numId="48">
    <w:abstractNumId w:val="39"/>
  </w:num>
  <w:num w:numId="49">
    <w:abstractNumId w:val="2"/>
  </w:num>
  <w:num w:numId="50">
    <w:abstractNumId w:val="119"/>
  </w:num>
  <w:num w:numId="51">
    <w:abstractNumId w:val="113"/>
  </w:num>
  <w:num w:numId="52">
    <w:abstractNumId w:val="103"/>
  </w:num>
  <w:num w:numId="53">
    <w:abstractNumId w:val="62"/>
  </w:num>
  <w:num w:numId="54">
    <w:abstractNumId w:val="114"/>
  </w:num>
  <w:num w:numId="55">
    <w:abstractNumId w:val="60"/>
  </w:num>
  <w:num w:numId="56">
    <w:abstractNumId w:val="94"/>
  </w:num>
  <w:num w:numId="57">
    <w:abstractNumId w:val="37"/>
  </w:num>
  <w:num w:numId="58">
    <w:abstractNumId w:val="42"/>
  </w:num>
  <w:num w:numId="59">
    <w:abstractNumId w:val="105"/>
  </w:num>
  <w:num w:numId="60">
    <w:abstractNumId w:val="64"/>
  </w:num>
  <w:num w:numId="61">
    <w:abstractNumId w:val="6"/>
  </w:num>
  <w:num w:numId="62">
    <w:abstractNumId w:val="56"/>
  </w:num>
  <w:num w:numId="63">
    <w:abstractNumId w:val="65"/>
  </w:num>
  <w:num w:numId="64">
    <w:abstractNumId w:val="46"/>
  </w:num>
  <w:num w:numId="65">
    <w:abstractNumId w:val="58"/>
  </w:num>
  <w:num w:numId="66">
    <w:abstractNumId w:val="45"/>
  </w:num>
  <w:num w:numId="67">
    <w:abstractNumId w:val="50"/>
  </w:num>
  <w:num w:numId="68">
    <w:abstractNumId w:val="52"/>
  </w:num>
  <w:num w:numId="69">
    <w:abstractNumId w:val="8"/>
  </w:num>
  <w:num w:numId="70">
    <w:abstractNumId w:val="90"/>
  </w:num>
  <w:num w:numId="71">
    <w:abstractNumId w:val="75"/>
  </w:num>
  <w:num w:numId="72">
    <w:abstractNumId w:val="61"/>
  </w:num>
  <w:num w:numId="73">
    <w:abstractNumId w:val="38"/>
  </w:num>
  <w:num w:numId="74">
    <w:abstractNumId w:val="96"/>
  </w:num>
  <w:num w:numId="75">
    <w:abstractNumId w:val="15"/>
  </w:num>
  <w:num w:numId="76">
    <w:abstractNumId w:val="74"/>
  </w:num>
  <w:num w:numId="77">
    <w:abstractNumId w:val="70"/>
  </w:num>
  <w:num w:numId="78">
    <w:abstractNumId w:val="33"/>
  </w:num>
  <w:num w:numId="79">
    <w:abstractNumId w:val="59"/>
  </w:num>
  <w:num w:numId="80">
    <w:abstractNumId w:val="36"/>
  </w:num>
  <w:num w:numId="81">
    <w:abstractNumId w:val="26"/>
  </w:num>
  <w:num w:numId="82">
    <w:abstractNumId w:val="106"/>
  </w:num>
  <w:num w:numId="83">
    <w:abstractNumId w:val="76"/>
  </w:num>
  <w:num w:numId="84">
    <w:abstractNumId w:val="30"/>
  </w:num>
  <w:num w:numId="85">
    <w:abstractNumId w:val="95"/>
  </w:num>
  <w:num w:numId="86">
    <w:abstractNumId w:val="66"/>
  </w:num>
  <w:num w:numId="87">
    <w:abstractNumId w:val="12"/>
  </w:num>
  <w:num w:numId="88">
    <w:abstractNumId w:val="82"/>
  </w:num>
  <w:num w:numId="89">
    <w:abstractNumId w:val="85"/>
  </w:num>
  <w:num w:numId="90">
    <w:abstractNumId w:val="17"/>
  </w:num>
  <w:num w:numId="91">
    <w:abstractNumId w:val="73"/>
  </w:num>
  <w:num w:numId="92">
    <w:abstractNumId w:val="54"/>
  </w:num>
  <w:num w:numId="93">
    <w:abstractNumId w:val="80"/>
  </w:num>
  <w:num w:numId="94">
    <w:abstractNumId w:val="86"/>
  </w:num>
  <w:num w:numId="95">
    <w:abstractNumId w:val="118"/>
  </w:num>
  <w:num w:numId="96">
    <w:abstractNumId w:val="97"/>
  </w:num>
  <w:num w:numId="97">
    <w:abstractNumId w:val="83"/>
  </w:num>
  <w:num w:numId="98">
    <w:abstractNumId w:val="125"/>
  </w:num>
  <w:num w:numId="99">
    <w:abstractNumId w:val="72"/>
  </w:num>
  <w:num w:numId="100">
    <w:abstractNumId w:val="11"/>
  </w:num>
  <w:num w:numId="101">
    <w:abstractNumId w:val="55"/>
  </w:num>
  <w:num w:numId="102">
    <w:abstractNumId w:val="13"/>
  </w:num>
  <w:num w:numId="103">
    <w:abstractNumId w:val="121"/>
  </w:num>
  <w:num w:numId="104">
    <w:abstractNumId w:val="4"/>
  </w:num>
  <w:num w:numId="105">
    <w:abstractNumId w:val="91"/>
  </w:num>
  <w:num w:numId="106">
    <w:abstractNumId w:val="78"/>
  </w:num>
  <w:num w:numId="107">
    <w:abstractNumId w:val="53"/>
  </w:num>
  <w:num w:numId="108">
    <w:abstractNumId w:val="115"/>
  </w:num>
  <w:num w:numId="109">
    <w:abstractNumId w:val="34"/>
  </w:num>
  <w:num w:numId="110">
    <w:abstractNumId w:val="123"/>
  </w:num>
  <w:num w:numId="111">
    <w:abstractNumId w:val="9"/>
  </w:num>
  <w:num w:numId="112">
    <w:abstractNumId w:val="40"/>
  </w:num>
  <w:num w:numId="113">
    <w:abstractNumId w:val="51"/>
  </w:num>
  <w:num w:numId="114">
    <w:abstractNumId w:val="48"/>
  </w:num>
  <w:num w:numId="115">
    <w:abstractNumId w:val="111"/>
  </w:num>
  <w:num w:numId="116">
    <w:abstractNumId w:val="71"/>
  </w:num>
  <w:num w:numId="117">
    <w:abstractNumId w:val="87"/>
  </w:num>
  <w:num w:numId="118">
    <w:abstractNumId w:val="7"/>
  </w:num>
  <w:num w:numId="119">
    <w:abstractNumId w:val="84"/>
  </w:num>
  <w:num w:numId="120">
    <w:abstractNumId w:val="0"/>
  </w:num>
  <w:num w:numId="121">
    <w:abstractNumId w:val="101"/>
  </w:num>
  <w:num w:numId="122">
    <w:abstractNumId w:val="41"/>
  </w:num>
  <w:num w:numId="123">
    <w:abstractNumId w:val="28"/>
  </w:num>
  <w:num w:numId="124">
    <w:abstractNumId w:val="107"/>
  </w:num>
  <w:num w:numId="125">
    <w:abstractNumId w:val="92"/>
  </w:num>
  <w:num w:numId="126">
    <w:abstractNumId w:val="19"/>
  </w:num>
  <w:num w:numId="127">
    <w:abstractNumId w:val="98"/>
  </w:num>
  <w:num w:numId="128">
    <w:abstractNumId w:val="5"/>
  </w:num>
  <w:numIdMacAtCleanup w:val="1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autoHyphenation/>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1131"/>
    <w:rsid w:val="00000DC6"/>
    <w:rsid w:val="00002EA7"/>
    <w:rsid w:val="000116C8"/>
    <w:rsid w:val="00011EB2"/>
    <w:rsid w:val="00016E31"/>
    <w:rsid w:val="00017B0C"/>
    <w:rsid w:val="00022D2C"/>
    <w:rsid w:val="00023A2D"/>
    <w:rsid w:val="000253C6"/>
    <w:rsid w:val="000256E7"/>
    <w:rsid w:val="00025CA5"/>
    <w:rsid w:val="00027EBB"/>
    <w:rsid w:val="00035F46"/>
    <w:rsid w:val="000412B7"/>
    <w:rsid w:val="0004147C"/>
    <w:rsid w:val="00043477"/>
    <w:rsid w:val="0004372F"/>
    <w:rsid w:val="00046BB1"/>
    <w:rsid w:val="00046F52"/>
    <w:rsid w:val="00047A1E"/>
    <w:rsid w:val="00047D99"/>
    <w:rsid w:val="00047EEA"/>
    <w:rsid w:val="0005164F"/>
    <w:rsid w:val="00060CAB"/>
    <w:rsid w:val="000636F7"/>
    <w:rsid w:val="000641B3"/>
    <w:rsid w:val="000709CF"/>
    <w:rsid w:val="0007117D"/>
    <w:rsid w:val="0007175A"/>
    <w:rsid w:val="000734D6"/>
    <w:rsid w:val="00076D30"/>
    <w:rsid w:val="000808E1"/>
    <w:rsid w:val="00081022"/>
    <w:rsid w:val="00082B56"/>
    <w:rsid w:val="00086602"/>
    <w:rsid w:val="00092ED3"/>
    <w:rsid w:val="00093B54"/>
    <w:rsid w:val="0009550D"/>
    <w:rsid w:val="0009619E"/>
    <w:rsid w:val="00096C16"/>
    <w:rsid w:val="000A7971"/>
    <w:rsid w:val="000B0854"/>
    <w:rsid w:val="000B147A"/>
    <w:rsid w:val="000B2657"/>
    <w:rsid w:val="000B2B53"/>
    <w:rsid w:val="000B2E48"/>
    <w:rsid w:val="000B485B"/>
    <w:rsid w:val="000C1FA0"/>
    <w:rsid w:val="000C49ED"/>
    <w:rsid w:val="000D2EE5"/>
    <w:rsid w:val="000D34E0"/>
    <w:rsid w:val="000D7A52"/>
    <w:rsid w:val="000E15F4"/>
    <w:rsid w:val="000E24FA"/>
    <w:rsid w:val="000E496C"/>
    <w:rsid w:val="000E6AD1"/>
    <w:rsid w:val="000F013E"/>
    <w:rsid w:val="000F0258"/>
    <w:rsid w:val="000F41AB"/>
    <w:rsid w:val="00107077"/>
    <w:rsid w:val="0011018B"/>
    <w:rsid w:val="00110D98"/>
    <w:rsid w:val="0011114A"/>
    <w:rsid w:val="0011616A"/>
    <w:rsid w:val="001173BA"/>
    <w:rsid w:val="00117F50"/>
    <w:rsid w:val="00123830"/>
    <w:rsid w:val="00127289"/>
    <w:rsid w:val="00137BC9"/>
    <w:rsid w:val="00141547"/>
    <w:rsid w:val="00143079"/>
    <w:rsid w:val="00144D19"/>
    <w:rsid w:val="0014586D"/>
    <w:rsid w:val="001531F1"/>
    <w:rsid w:val="0015366B"/>
    <w:rsid w:val="00155F55"/>
    <w:rsid w:val="00156189"/>
    <w:rsid w:val="0016002E"/>
    <w:rsid w:val="001618F8"/>
    <w:rsid w:val="001638A1"/>
    <w:rsid w:val="00164100"/>
    <w:rsid w:val="00165ED7"/>
    <w:rsid w:val="00166CD8"/>
    <w:rsid w:val="00167D09"/>
    <w:rsid w:val="00170A38"/>
    <w:rsid w:val="00172B6E"/>
    <w:rsid w:val="00173A3A"/>
    <w:rsid w:val="00182E5C"/>
    <w:rsid w:val="001837D6"/>
    <w:rsid w:val="0018458E"/>
    <w:rsid w:val="001903D8"/>
    <w:rsid w:val="001935FB"/>
    <w:rsid w:val="001948A8"/>
    <w:rsid w:val="00197B80"/>
    <w:rsid w:val="001A0014"/>
    <w:rsid w:val="001A3D53"/>
    <w:rsid w:val="001B1A0B"/>
    <w:rsid w:val="001B6FA6"/>
    <w:rsid w:val="001B7260"/>
    <w:rsid w:val="001B7470"/>
    <w:rsid w:val="001B7A34"/>
    <w:rsid w:val="001C12AC"/>
    <w:rsid w:val="001C2037"/>
    <w:rsid w:val="001C3272"/>
    <w:rsid w:val="001C3823"/>
    <w:rsid w:val="001C3BE9"/>
    <w:rsid w:val="001C46F3"/>
    <w:rsid w:val="001C5F01"/>
    <w:rsid w:val="001C7B81"/>
    <w:rsid w:val="001D1C77"/>
    <w:rsid w:val="001D3CAA"/>
    <w:rsid w:val="001D4EEC"/>
    <w:rsid w:val="001D5CED"/>
    <w:rsid w:val="001D7576"/>
    <w:rsid w:val="001D7585"/>
    <w:rsid w:val="001D7D44"/>
    <w:rsid w:val="001E0F65"/>
    <w:rsid w:val="001E4972"/>
    <w:rsid w:val="001F2BF5"/>
    <w:rsid w:val="001F424B"/>
    <w:rsid w:val="001F48EC"/>
    <w:rsid w:val="001F5485"/>
    <w:rsid w:val="001F60D7"/>
    <w:rsid w:val="001F6695"/>
    <w:rsid w:val="002011BB"/>
    <w:rsid w:val="0020193C"/>
    <w:rsid w:val="002025D9"/>
    <w:rsid w:val="00203990"/>
    <w:rsid w:val="00203993"/>
    <w:rsid w:val="002052A2"/>
    <w:rsid w:val="002066F4"/>
    <w:rsid w:val="00207E4B"/>
    <w:rsid w:val="00210CE4"/>
    <w:rsid w:val="00213C3C"/>
    <w:rsid w:val="00214F86"/>
    <w:rsid w:val="00215037"/>
    <w:rsid w:val="00215186"/>
    <w:rsid w:val="00215488"/>
    <w:rsid w:val="00217913"/>
    <w:rsid w:val="00222B1F"/>
    <w:rsid w:val="002234CB"/>
    <w:rsid w:val="00224AEF"/>
    <w:rsid w:val="00227D82"/>
    <w:rsid w:val="00230928"/>
    <w:rsid w:val="002322DC"/>
    <w:rsid w:val="002324DB"/>
    <w:rsid w:val="00234564"/>
    <w:rsid w:val="0023489B"/>
    <w:rsid w:val="00235544"/>
    <w:rsid w:val="002360BD"/>
    <w:rsid w:val="00242278"/>
    <w:rsid w:val="00243EC7"/>
    <w:rsid w:val="00246D76"/>
    <w:rsid w:val="002474F4"/>
    <w:rsid w:val="00252324"/>
    <w:rsid w:val="00252A96"/>
    <w:rsid w:val="00254432"/>
    <w:rsid w:val="00254E43"/>
    <w:rsid w:val="0026145E"/>
    <w:rsid w:val="00270A12"/>
    <w:rsid w:val="0027388D"/>
    <w:rsid w:val="0027565B"/>
    <w:rsid w:val="00276647"/>
    <w:rsid w:val="00277F62"/>
    <w:rsid w:val="00280324"/>
    <w:rsid w:val="00280569"/>
    <w:rsid w:val="0028318F"/>
    <w:rsid w:val="00286CBA"/>
    <w:rsid w:val="00287472"/>
    <w:rsid w:val="00290491"/>
    <w:rsid w:val="002A0630"/>
    <w:rsid w:val="002A15AB"/>
    <w:rsid w:val="002A1FC0"/>
    <w:rsid w:val="002B6AC8"/>
    <w:rsid w:val="002C1FED"/>
    <w:rsid w:val="002C77EA"/>
    <w:rsid w:val="002D36FC"/>
    <w:rsid w:val="002D5775"/>
    <w:rsid w:val="002D6D87"/>
    <w:rsid w:val="002E036A"/>
    <w:rsid w:val="002E0453"/>
    <w:rsid w:val="002E0F5F"/>
    <w:rsid w:val="002E1409"/>
    <w:rsid w:val="002E36E4"/>
    <w:rsid w:val="002E4464"/>
    <w:rsid w:val="002E52BE"/>
    <w:rsid w:val="002F27AB"/>
    <w:rsid w:val="002F2A1A"/>
    <w:rsid w:val="002F2DDE"/>
    <w:rsid w:val="002F300C"/>
    <w:rsid w:val="002F44C4"/>
    <w:rsid w:val="002F4CBF"/>
    <w:rsid w:val="002F53FB"/>
    <w:rsid w:val="002F5507"/>
    <w:rsid w:val="002F7E09"/>
    <w:rsid w:val="003009D5"/>
    <w:rsid w:val="00300D52"/>
    <w:rsid w:val="00301490"/>
    <w:rsid w:val="00303241"/>
    <w:rsid w:val="003039A8"/>
    <w:rsid w:val="00306C7F"/>
    <w:rsid w:val="00310E7D"/>
    <w:rsid w:val="003143B6"/>
    <w:rsid w:val="003148A0"/>
    <w:rsid w:val="003149A5"/>
    <w:rsid w:val="00314EE8"/>
    <w:rsid w:val="003154BE"/>
    <w:rsid w:val="00315907"/>
    <w:rsid w:val="0031741B"/>
    <w:rsid w:val="0031784F"/>
    <w:rsid w:val="003204EA"/>
    <w:rsid w:val="003208E5"/>
    <w:rsid w:val="00320BDB"/>
    <w:rsid w:val="00322283"/>
    <w:rsid w:val="00323F4B"/>
    <w:rsid w:val="003252B3"/>
    <w:rsid w:val="0032571D"/>
    <w:rsid w:val="00330A05"/>
    <w:rsid w:val="003319E1"/>
    <w:rsid w:val="003320A0"/>
    <w:rsid w:val="003326DB"/>
    <w:rsid w:val="00333507"/>
    <w:rsid w:val="00336EFD"/>
    <w:rsid w:val="00337559"/>
    <w:rsid w:val="00337D34"/>
    <w:rsid w:val="003403F9"/>
    <w:rsid w:val="00341708"/>
    <w:rsid w:val="00341DB7"/>
    <w:rsid w:val="00342007"/>
    <w:rsid w:val="00343CCA"/>
    <w:rsid w:val="00346F88"/>
    <w:rsid w:val="00350E62"/>
    <w:rsid w:val="00352246"/>
    <w:rsid w:val="00355AB0"/>
    <w:rsid w:val="00356B64"/>
    <w:rsid w:val="003639EB"/>
    <w:rsid w:val="00366AFB"/>
    <w:rsid w:val="0037138F"/>
    <w:rsid w:val="0037172B"/>
    <w:rsid w:val="00372665"/>
    <w:rsid w:val="00374BF4"/>
    <w:rsid w:val="00375086"/>
    <w:rsid w:val="00377E65"/>
    <w:rsid w:val="003800E1"/>
    <w:rsid w:val="00380B7A"/>
    <w:rsid w:val="00381722"/>
    <w:rsid w:val="003873A1"/>
    <w:rsid w:val="0038766E"/>
    <w:rsid w:val="00390CE8"/>
    <w:rsid w:val="003935CE"/>
    <w:rsid w:val="00394D7C"/>
    <w:rsid w:val="003969AC"/>
    <w:rsid w:val="00397A9E"/>
    <w:rsid w:val="003A1D94"/>
    <w:rsid w:val="003A5A50"/>
    <w:rsid w:val="003A6470"/>
    <w:rsid w:val="003A7F44"/>
    <w:rsid w:val="003B292E"/>
    <w:rsid w:val="003B3C1A"/>
    <w:rsid w:val="003B63BD"/>
    <w:rsid w:val="003B6F80"/>
    <w:rsid w:val="003B7539"/>
    <w:rsid w:val="003C0C3B"/>
    <w:rsid w:val="003C0F8D"/>
    <w:rsid w:val="003C1B06"/>
    <w:rsid w:val="003C3F52"/>
    <w:rsid w:val="003C3F87"/>
    <w:rsid w:val="003C5C5A"/>
    <w:rsid w:val="003C6EB9"/>
    <w:rsid w:val="003D0162"/>
    <w:rsid w:val="003D4ADC"/>
    <w:rsid w:val="003D6B68"/>
    <w:rsid w:val="003E21EE"/>
    <w:rsid w:val="003E61C8"/>
    <w:rsid w:val="003E68E3"/>
    <w:rsid w:val="003F31AE"/>
    <w:rsid w:val="003F31DE"/>
    <w:rsid w:val="003F4482"/>
    <w:rsid w:val="003F4583"/>
    <w:rsid w:val="0040116C"/>
    <w:rsid w:val="00402115"/>
    <w:rsid w:val="004074CB"/>
    <w:rsid w:val="004123C5"/>
    <w:rsid w:val="00412A83"/>
    <w:rsid w:val="0041398D"/>
    <w:rsid w:val="00417B36"/>
    <w:rsid w:val="00420A42"/>
    <w:rsid w:val="0042289A"/>
    <w:rsid w:val="00423F39"/>
    <w:rsid w:val="0042606B"/>
    <w:rsid w:val="00426793"/>
    <w:rsid w:val="00431F6B"/>
    <w:rsid w:val="00432265"/>
    <w:rsid w:val="00436CE8"/>
    <w:rsid w:val="00443BD3"/>
    <w:rsid w:val="0046119D"/>
    <w:rsid w:val="00461A19"/>
    <w:rsid w:val="00462793"/>
    <w:rsid w:val="004634EA"/>
    <w:rsid w:val="00463F2C"/>
    <w:rsid w:val="004676A2"/>
    <w:rsid w:val="00470672"/>
    <w:rsid w:val="00470E4F"/>
    <w:rsid w:val="00472D62"/>
    <w:rsid w:val="00474B87"/>
    <w:rsid w:val="00475CC2"/>
    <w:rsid w:val="00477869"/>
    <w:rsid w:val="00480402"/>
    <w:rsid w:val="0048555E"/>
    <w:rsid w:val="00485BA1"/>
    <w:rsid w:val="00487541"/>
    <w:rsid w:val="00490596"/>
    <w:rsid w:val="004939EB"/>
    <w:rsid w:val="00494B54"/>
    <w:rsid w:val="0049631B"/>
    <w:rsid w:val="004964D7"/>
    <w:rsid w:val="00496E78"/>
    <w:rsid w:val="00497A1D"/>
    <w:rsid w:val="00497CD5"/>
    <w:rsid w:val="004A2C8D"/>
    <w:rsid w:val="004A3703"/>
    <w:rsid w:val="004A7947"/>
    <w:rsid w:val="004B1CFC"/>
    <w:rsid w:val="004B206A"/>
    <w:rsid w:val="004B282E"/>
    <w:rsid w:val="004B6372"/>
    <w:rsid w:val="004C3477"/>
    <w:rsid w:val="004C6247"/>
    <w:rsid w:val="004D1841"/>
    <w:rsid w:val="004D253A"/>
    <w:rsid w:val="004D3686"/>
    <w:rsid w:val="004D3C64"/>
    <w:rsid w:val="004D441B"/>
    <w:rsid w:val="004D504B"/>
    <w:rsid w:val="004D5200"/>
    <w:rsid w:val="004E1543"/>
    <w:rsid w:val="004E203B"/>
    <w:rsid w:val="004E2373"/>
    <w:rsid w:val="004E24CE"/>
    <w:rsid w:val="004E3E8F"/>
    <w:rsid w:val="004E6587"/>
    <w:rsid w:val="004E7C3C"/>
    <w:rsid w:val="004F26B4"/>
    <w:rsid w:val="004F6A5F"/>
    <w:rsid w:val="004F7334"/>
    <w:rsid w:val="005006A4"/>
    <w:rsid w:val="00500E7D"/>
    <w:rsid w:val="0050527D"/>
    <w:rsid w:val="005139E3"/>
    <w:rsid w:val="00514466"/>
    <w:rsid w:val="00515286"/>
    <w:rsid w:val="00516B49"/>
    <w:rsid w:val="0053160A"/>
    <w:rsid w:val="005316AE"/>
    <w:rsid w:val="00534ED0"/>
    <w:rsid w:val="00536CCA"/>
    <w:rsid w:val="00537128"/>
    <w:rsid w:val="00537FC2"/>
    <w:rsid w:val="00540BCF"/>
    <w:rsid w:val="0054197B"/>
    <w:rsid w:val="00542CAE"/>
    <w:rsid w:val="00550DA3"/>
    <w:rsid w:val="0055267E"/>
    <w:rsid w:val="00555ACE"/>
    <w:rsid w:val="00560D06"/>
    <w:rsid w:val="0056112C"/>
    <w:rsid w:val="00565ECF"/>
    <w:rsid w:val="0056774E"/>
    <w:rsid w:val="00570D70"/>
    <w:rsid w:val="00572DFA"/>
    <w:rsid w:val="0057349F"/>
    <w:rsid w:val="00574254"/>
    <w:rsid w:val="005800EE"/>
    <w:rsid w:val="0058053E"/>
    <w:rsid w:val="00581476"/>
    <w:rsid w:val="00581A07"/>
    <w:rsid w:val="00583A27"/>
    <w:rsid w:val="00584180"/>
    <w:rsid w:val="00584EA2"/>
    <w:rsid w:val="00585187"/>
    <w:rsid w:val="00585C67"/>
    <w:rsid w:val="00592D7B"/>
    <w:rsid w:val="00594361"/>
    <w:rsid w:val="00596EA8"/>
    <w:rsid w:val="005A5625"/>
    <w:rsid w:val="005A5BA0"/>
    <w:rsid w:val="005A7008"/>
    <w:rsid w:val="005A75DD"/>
    <w:rsid w:val="005A79EE"/>
    <w:rsid w:val="005B5497"/>
    <w:rsid w:val="005C3598"/>
    <w:rsid w:val="005C4C4A"/>
    <w:rsid w:val="005C61BB"/>
    <w:rsid w:val="005D4101"/>
    <w:rsid w:val="005D51A4"/>
    <w:rsid w:val="005D6F8A"/>
    <w:rsid w:val="005D748A"/>
    <w:rsid w:val="005E0501"/>
    <w:rsid w:val="005E0C10"/>
    <w:rsid w:val="005E1EAB"/>
    <w:rsid w:val="005E486D"/>
    <w:rsid w:val="005E5398"/>
    <w:rsid w:val="005E5F7A"/>
    <w:rsid w:val="005F118A"/>
    <w:rsid w:val="005F1DDE"/>
    <w:rsid w:val="005F2B02"/>
    <w:rsid w:val="005F3D39"/>
    <w:rsid w:val="00601139"/>
    <w:rsid w:val="00602DD5"/>
    <w:rsid w:val="006036F8"/>
    <w:rsid w:val="00605A12"/>
    <w:rsid w:val="00610CB3"/>
    <w:rsid w:val="006111A6"/>
    <w:rsid w:val="006121AD"/>
    <w:rsid w:val="0061403F"/>
    <w:rsid w:val="00614BC6"/>
    <w:rsid w:val="00623297"/>
    <w:rsid w:val="00623EE8"/>
    <w:rsid w:val="006264B8"/>
    <w:rsid w:val="00627F36"/>
    <w:rsid w:val="006306AD"/>
    <w:rsid w:val="00642522"/>
    <w:rsid w:val="00642DF6"/>
    <w:rsid w:val="006452CB"/>
    <w:rsid w:val="006461EB"/>
    <w:rsid w:val="006466FA"/>
    <w:rsid w:val="006477B0"/>
    <w:rsid w:val="006479C6"/>
    <w:rsid w:val="00653F69"/>
    <w:rsid w:val="006540F0"/>
    <w:rsid w:val="0065560D"/>
    <w:rsid w:val="006577D6"/>
    <w:rsid w:val="0066011C"/>
    <w:rsid w:val="0066244B"/>
    <w:rsid w:val="0066443F"/>
    <w:rsid w:val="00670BA6"/>
    <w:rsid w:val="0067291F"/>
    <w:rsid w:val="00672DBC"/>
    <w:rsid w:val="006730E4"/>
    <w:rsid w:val="0068007F"/>
    <w:rsid w:val="00693656"/>
    <w:rsid w:val="00693ED7"/>
    <w:rsid w:val="00697316"/>
    <w:rsid w:val="006A1BE4"/>
    <w:rsid w:val="006A55D9"/>
    <w:rsid w:val="006B16FF"/>
    <w:rsid w:val="006B50AD"/>
    <w:rsid w:val="006C6019"/>
    <w:rsid w:val="006D285C"/>
    <w:rsid w:val="006D2EF2"/>
    <w:rsid w:val="006D3418"/>
    <w:rsid w:val="006D76AB"/>
    <w:rsid w:val="006E09C0"/>
    <w:rsid w:val="006E1547"/>
    <w:rsid w:val="006E1BB2"/>
    <w:rsid w:val="006E2136"/>
    <w:rsid w:val="006E3E3C"/>
    <w:rsid w:val="006E4213"/>
    <w:rsid w:val="006F0C04"/>
    <w:rsid w:val="006F2279"/>
    <w:rsid w:val="006F3C36"/>
    <w:rsid w:val="006F52ED"/>
    <w:rsid w:val="006F78B3"/>
    <w:rsid w:val="007003B7"/>
    <w:rsid w:val="00700A2B"/>
    <w:rsid w:val="00700F07"/>
    <w:rsid w:val="007023E3"/>
    <w:rsid w:val="00702FCC"/>
    <w:rsid w:val="0070475E"/>
    <w:rsid w:val="007052E1"/>
    <w:rsid w:val="00705B72"/>
    <w:rsid w:val="00710EC3"/>
    <w:rsid w:val="007121CA"/>
    <w:rsid w:val="00713334"/>
    <w:rsid w:val="00720AF4"/>
    <w:rsid w:val="007241E1"/>
    <w:rsid w:val="00725507"/>
    <w:rsid w:val="0072774E"/>
    <w:rsid w:val="007311CB"/>
    <w:rsid w:val="007314C6"/>
    <w:rsid w:val="007345BC"/>
    <w:rsid w:val="00736B22"/>
    <w:rsid w:val="007459B4"/>
    <w:rsid w:val="00747E3A"/>
    <w:rsid w:val="00752A2C"/>
    <w:rsid w:val="00755B73"/>
    <w:rsid w:val="00762FD7"/>
    <w:rsid w:val="0076366B"/>
    <w:rsid w:val="00763ACC"/>
    <w:rsid w:val="00763EEA"/>
    <w:rsid w:val="007659EC"/>
    <w:rsid w:val="00765D40"/>
    <w:rsid w:val="00767893"/>
    <w:rsid w:val="00773868"/>
    <w:rsid w:val="00774A24"/>
    <w:rsid w:val="00775A5C"/>
    <w:rsid w:val="0078431A"/>
    <w:rsid w:val="00787D47"/>
    <w:rsid w:val="007910F5"/>
    <w:rsid w:val="0079175E"/>
    <w:rsid w:val="00793997"/>
    <w:rsid w:val="007A0710"/>
    <w:rsid w:val="007A0CEE"/>
    <w:rsid w:val="007A1553"/>
    <w:rsid w:val="007A413F"/>
    <w:rsid w:val="007A4422"/>
    <w:rsid w:val="007A64F4"/>
    <w:rsid w:val="007B264A"/>
    <w:rsid w:val="007B4552"/>
    <w:rsid w:val="007B542C"/>
    <w:rsid w:val="007B6FCA"/>
    <w:rsid w:val="007B7711"/>
    <w:rsid w:val="007C1721"/>
    <w:rsid w:val="007C3A86"/>
    <w:rsid w:val="007C40C9"/>
    <w:rsid w:val="007D00F5"/>
    <w:rsid w:val="007D0FAC"/>
    <w:rsid w:val="007D22FB"/>
    <w:rsid w:val="007D2F38"/>
    <w:rsid w:val="007D5946"/>
    <w:rsid w:val="007D64B0"/>
    <w:rsid w:val="007E5CB2"/>
    <w:rsid w:val="007E7E75"/>
    <w:rsid w:val="007F0112"/>
    <w:rsid w:val="007F1131"/>
    <w:rsid w:val="007F24DD"/>
    <w:rsid w:val="007F4050"/>
    <w:rsid w:val="007F42BD"/>
    <w:rsid w:val="007F43DF"/>
    <w:rsid w:val="007F616C"/>
    <w:rsid w:val="007F62CC"/>
    <w:rsid w:val="007F6A81"/>
    <w:rsid w:val="007F7D85"/>
    <w:rsid w:val="008007E6"/>
    <w:rsid w:val="00806D73"/>
    <w:rsid w:val="00815DB2"/>
    <w:rsid w:val="008162C2"/>
    <w:rsid w:val="0081685E"/>
    <w:rsid w:val="00822C4B"/>
    <w:rsid w:val="00822CE5"/>
    <w:rsid w:val="00825150"/>
    <w:rsid w:val="0082773F"/>
    <w:rsid w:val="0083029E"/>
    <w:rsid w:val="008303FD"/>
    <w:rsid w:val="00832FE5"/>
    <w:rsid w:val="0083461F"/>
    <w:rsid w:val="008359CE"/>
    <w:rsid w:val="008411C5"/>
    <w:rsid w:val="00842DD7"/>
    <w:rsid w:val="008430CA"/>
    <w:rsid w:val="00844142"/>
    <w:rsid w:val="00844A22"/>
    <w:rsid w:val="008457E4"/>
    <w:rsid w:val="00846935"/>
    <w:rsid w:val="00846C44"/>
    <w:rsid w:val="008521B5"/>
    <w:rsid w:val="0085222F"/>
    <w:rsid w:val="0085343C"/>
    <w:rsid w:val="00853587"/>
    <w:rsid w:val="0085430B"/>
    <w:rsid w:val="00854757"/>
    <w:rsid w:val="00855919"/>
    <w:rsid w:val="00856193"/>
    <w:rsid w:val="00860F25"/>
    <w:rsid w:val="00861574"/>
    <w:rsid w:val="008616AE"/>
    <w:rsid w:val="008619BC"/>
    <w:rsid w:val="00863ABA"/>
    <w:rsid w:val="00872C3A"/>
    <w:rsid w:val="008768FD"/>
    <w:rsid w:val="008820DC"/>
    <w:rsid w:val="008835AD"/>
    <w:rsid w:val="00884EEB"/>
    <w:rsid w:val="008901D3"/>
    <w:rsid w:val="00892408"/>
    <w:rsid w:val="00892543"/>
    <w:rsid w:val="008933AD"/>
    <w:rsid w:val="008958A4"/>
    <w:rsid w:val="008A09A9"/>
    <w:rsid w:val="008A0D1A"/>
    <w:rsid w:val="008A14A6"/>
    <w:rsid w:val="008A1FA9"/>
    <w:rsid w:val="008A2288"/>
    <w:rsid w:val="008A38C3"/>
    <w:rsid w:val="008A407F"/>
    <w:rsid w:val="008A4A2F"/>
    <w:rsid w:val="008A4FB5"/>
    <w:rsid w:val="008A5538"/>
    <w:rsid w:val="008A5C48"/>
    <w:rsid w:val="008A5E64"/>
    <w:rsid w:val="008B2D92"/>
    <w:rsid w:val="008B3A4F"/>
    <w:rsid w:val="008B3E1F"/>
    <w:rsid w:val="008B41B2"/>
    <w:rsid w:val="008B4A17"/>
    <w:rsid w:val="008B51CF"/>
    <w:rsid w:val="008B5351"/>
    <w:rsid w:val="008B5FC2"/>
    <w:rsid w:val="008B64FF"/>
    <w:rsid w:val="008B7992"/>
    <w:rsid w:val="008C04D8"/>
    <w:rsid w:val="008C5F04"/>
    <w:rsid w:val="008C629F"/>
    <w:rsid w:val="008C6387"/>
    <w:rsid w:val="008D039B"/>
    <w:rsid w:val="008D1D6F"/>
    <w:rsid w:val="008D555B"/>
    <w:rsid w:val="008D7E4E"/>
    <w:rsid w:val="008E0CF9"/>
    <w:rsid w:val="008E0FCF"/>
    <w:rsid w:val="008E5759"/>
    <w:rsid w:val="008F125A"/>
    <w:rsid w:val="008F13B0"/>
    <w:rsid w:val="0090264D"/>
    <w:rsid w:val="00902B33"/>
    <w:rsid w:val="00904B34"/>
    <w:rsid w:val="0090777F"/>
    <w:rsid w:val="0091104F"/>
    <w:rsid w:val="00913253"/>
    <w:rsid w:val="009201A5"/>
    <w:rsid w:val="00924DAA"/>
    <w:rsid w:val="009253B2"/>
    <w:rsid w:val="00925C15"/>
    <w:rsid w:val="00927A6F"/>
    <w:rsid w:val="00931F32"/>
    <w:rsid w:val="00935050"/>
    <w:rsid w:val="00935FF6"/>
    <w:rsid w:val="00936443"/>
    <w:rsid w:val="00937E63"/>
    <w:rsid w:val="00940CC3"/>
    <w:rsid w:val="00940E95"/>
    <w:rsid w:val="0094481F"/>
    <w:rsid w:val="00946CBE"/>
    <w:rsid w:val="0095213A"/>
    <w:rsid w:val="009542EC"/>
    <w:rsid w:val="00955C66"/>
    <w:rsid w:val="009561A3"/>
    <w:rsid w:val="00956A1C"/>
    <w:rsid w:val="00956A3D"/>
    <w:rsid w:val="009605A3"/>
    <w:rsid w:val="00961C46"/>
    <w:rsid w:val="00962343"/>
    <w:rsid w:val="0096410A"/>
    <w:rsid w:val="0096500E"/>
    <w:rsid w:val="00966A7B"/>
    <w:rsid w:val="00966E19"/>
    <w:rsid w:val="009702D8"/>
    <w:rsid w:val="0097087E"/>
    <w:rsid w:val="00972162"/>
    <w:rsid w:val="009731C8"/>
    <w:rsid w:val="009746C8"/>
    <w:rsid w:val="009760A0"/>
    <w:rsid w:val="00976AE0"/>
    <w:rsid w:val="00981382"/>
    <w:rsid w:val="00981D29"/>
    <w:rsid w:val="00983006"/>
    <w:rsid w:val="00983339"/>
    <w:rsid w:val="00986D97"/>
    <w:rsid w:val="00991962"/>
    <w:rsid w:val="009923D2"/>
    <w:rsid w:val="009925C3"/>
    <w:rsid w:val="00992A68"/>
    <w:rsid w:val="00993DBD"/>
    <w:rsid w:val="009942B7"/>
    <w:rsid w:val="009965E7"/>
    <w:rsid w:val="009A1CF8"/>
    <w:rsid w:val="009A4300"/>
    <w:rsid w:val="009A47F0"/>
    <w:rsid w:val="009B168A"/>
    <w:rsid w:val="009B27A1"/>
    <w:rsid w:val="009B2C80"/>
    <w:rsid w:val="009B3A8F"/>
    <w:rsid w:val="009B44C6"/>
    <w:rsid w:val="009B5356"/>
    <w:rsid w:val="009B7C00"/>
    <w:rsid w:val="009C0941"/>
    <w:rsid w:val="009C1012"/>
    <w:rsid w:val="009C5893"/>
    <w:rsid w:val="009D6D50"/>
    <w:rsid w:val="009D6D9D"/>
    <w:rsid w:val="009E44E9"/>
    <w:rsid w:val="009E7A7B"/>
    <w:rsid w:val="009F4F13"/>
    <w:rsid w:val="009F7C33"/>
    <w:rsid w:val="00A02C54"/>
    <w:rsid w:val="00A03757"/>
    <w:rsid w:val="00A122A4"/>
    <w:rsid w:val="00A122FE"/>
    <w:rsid w:val="00A125B0"/>
    <w:rsid w:val="00A1270E"/>
    <w:rsid w:val="00A1475E"/>
    <w:rsid w:val="00A14B82"/>
    <w:rsid w:val="00A2466F"/>
    <w:rsid w:val="00A25083"/>
    <w:rsid w:val="00A27894"/>
    <w:rsid w:val="00A30E4D"/>
    <w:rsid w:val="00A317BD"/>
    <w:rsid w:val="00A34F48"/>
    <w:rsid w:val="00A35362"/>
    <w:rsid w:val="00A429B1"/>
    <w:rsid w:val="00A446B7"/>
    <w:rsid w:val="00A44BBA"/>
    <w:rsid w:val="00A46497"/>
    <w:rsid w:val="00A464F8"/>
    <w:rsid w:val="00A50240"/>
    <w:rsid w:val="00A5358A"/>
    <w:rsid w:val="00A54836"/>
    <w:rsid w:val="00A55402"/>
    <w:rsid w:val="00A60D48"/>
    <w:rsid w:val="00A621DF"/>
    <w:rsid w:val="00A65CBF"/>
    <w:rsid w:val="00A7076A"/>
    <w:rsid w:val="00A7312E"/>
    <w:rsid w:val="00A7383D"/>
    <w:rsid w:val="00A75095"/>
    <w:rsid w:val="00A76925"/>
    <w:rsid w:val="00A81184"/>
    <w:rsid w:val="00A827B5"/>
    <w:rsid w:val="00A86081"/>
    <w:rsid w:val="00A900E0"/>
    <w:rsid w:val="00A914BF"/>
    <w:rsid w:val="00A92069"/>
    <w:rsid w:val="00A92B31"/>
    <w:rsid w:val="00A945CB"/>
    <w:rsid w:val="00A96342"/>
    <w:rsid w:val="00A96FB0"/>
    <w:rsid w:val="00A97EAA"/>
    <w:rsid w:val="00AA0BC0"/>
    <w:rsid w:val="00AA2C01"/>
    <w:rsid w:val="00AA4BAE"/>
    <w:rsid w:val="00AA4CE6"/>
    <w:rsid w:val="00AA6236"/>
    <w:rsid w:val="00AA6264"/>
    <w:rsid w:val="00AA767B"/>
    <w:rsid w:val="00AB03FD"/>
    <w:rsid w:val="00AB1457"/>
    <w:rsid w:val="00AB222D"/>
    <w:rsid w:val="00AB4296"/>
    <w:rsid w:val="00AB5BDC"/>
    <w:rsid w:val="00AB7695"/>
    <w:rsid w:val="00AC07E7"/>
    <w:rsid w:val="00AC2205"/>
    <w:rsid w:val="00AC4081"/>
    <w:rsid w:val="00AC4B28"/>
    <w:rsid w:val="00AC5321"/>
    <w:rsid w:val="00AC6006"/>
    <w:rsid w:val="00AC7EBC"/>
    <w:rsid w:val="00AD16CE"/>
    <w:rsid w:val="00AD3263"/>
    <w:rsid w:val="00AD736D"/>
    <w:rsid w:val="00AD7B12"/>
    <w:rsid w:val="00AD7B18"/>
    <w:rsid w:val="00AE5708"/>
    <w:rsid w:val="00AE77B8"/>
    <w:rsid w:val="00AF2232"/>
    <w:rsid w:val="00AF3E23"/>
    <w:rsid w:val="00AF4CAC"/>
    <w:rsid w:val="00AF51A8"/>
    <w:rsid w:val="00AF7985"/>
    <w:rsid w:val="00B00596"/>
    <w:rsid w:val="00B01369"/>
    <w:rsid w:val="00B0494E"/>
    <w:rsid w:val="00B05BEC"/>
    <w:rsid w:val="00B06F27"/>
    <w:rsid w:val="00B10D1C"/>
    <w:rsid w:val="00B15505"/>
    <w:rsid w:val="00B16BC5"/>
    <w:rsid w:val="00B17FF1"/>
    <w:rsid w:val="00B20E89"/>
    <w:rsid w:val="00B21BEC"/>
    <w:rsid w:val="00B24AFD"/>
    <w:rsid w:val="00B25717"/>
    <w:rsid w:val="00B27559"/>
    <w:rsid w:val="00B30215"/>
    <w:rsid w:val="00B32254"/>
    <w:rsid w:val="00B32E8F"/>
    <w:rsid w:val="00B3364D"/>
    <w:rsid w:val="00B344C5"/>
    <w:rsid w:val="00B3733A"/>
    <w:rsid w:val="00B37431"/>
    <w:rsid w:val="00B4182D"/>
    <w:rsid w:val="00B42E4B"/>
    <w:rsid w:val="00B430BF"/>
    <w:rsid w:val="00B50EB2"/>
    <w:rsid w:val="00B511A8"/>
    <w:rsid w:val="00B542FC"/>
    <w:rsid w:val="00B54D03"/>
    <w:rsid w:val="00B55149"/>
    <w:rsid w:val="00B6161A"/>
    <w:rsid w:val="00B61C34"/>
    <w:rsid w:val="00B63D81"/>
    <w:rsid w:val="00B64A5E"/>
    <w:rsid w:val="00B64CB7"/>
    <w:rsid w:val="00B66869"/>
    <w:rsid w:val="00B66A77"/>
    <w:rsid w:val="00B70431"/>
    <w:rsid w:val="00B721FA"/>
    <w:rsid w:val="00B77F75"/>
    <w:rsid w:val="00B81302"/>
    <w:rsid w:val="00B8249F"/>
    <w:rsid w:val="00B847FB"/>
    <w:rsid w:val="00B84924"/>
    <w:rsid w:val="00B8559F"/>
    <w:rsid w:val="00B86520"/>
    <w:rsid w:val="00B91492"/>
    <w:rsid w:val="00B92DD0"/>
    <w:rsid w:val="00B942A5"/>
    <w:rsid w:val="00B95278"/>
    <w:rsid w:val="00B96193"/>
    <w:rsid w:val="00B96BD9"/>
    <w:rsid w:val="00BA0073"/>
    <w:rsid w:val="00BA0D68"/>
    <w:rsid w:val="00BA3D9F"/>
    <w:rsid w:val="00BA727B"/>
    <w:rsid w:val="00BA7C88"/>
    <w:rsid w:val="00BB0A77"/>
    <w:rsid w:val="00BB0E02"/>
    <w:rsid w:val="00BB3FC5"/>
    <w:rsid w:val="00BB5864"/>
    <w:rsid w:val="00BC3114"/>
    <w:rsid w:val="00BC7396"/>
    <w:rsid w:val="00BC7B44"/>
    <w:rsid w:val="00BD01AB"/>
    <w:rsid w:val="00BD1843"/>
    <w:rsid w:val="00BD40E5"/>
    <w:rsid w:val="00BE58FB"/>
    <w:rsid w:val="00BE59FA"/>
    <w:rsid w:val="00BF3F00"/>
    <w:rsid w:val="00BF6D78"/>
    <w:rsid w:val="00BF7B0E"/>
    <w:rsid w:val="00C00B79"/>
    <w:rsid w:val="00C00FB8"/>
    <w:rsid w:val="00C01671"/>
    <w:rsid w:val="00C02939"/>
    <w:rsid w:val="00C0305C"/>
    <w:rsid w:val="00C045CF"/>
    <w:rsid w:val="00C0521D"/>
    <w:rsid w:val="00C062B2"/>
    <w:rsid w:val="00C0791C"/>
    <w:rsid w:val="00C12EEA"/>
    <w:rsid w:val="00C137A0"/>
    <w:rsid w:val="00C14985"/>
    <w:rsid w:val="00C179B9"/>
    <w:rsid w:val="00C20346"/>
    <w:rsid w:val="00C207FC"/>
    <w:rsid w:val="00C21530"/>
    <w:rsid w:val="00C27D8B"/>
    <w:rsid w:val="00C32C06"/>
    <w:rsid w:val="00C32EF1"/>
    <w:rsid w:val="00C35A99"/>
    <w:rsid w:val="00C35E2E"/>
    <w:rsid w:val="00C3704C"/>
    <w:rsid w:val="00C4005B"/>
    <w:rsid w:val="00C412A3"/>
    <w:rsid w:val="00C436D7"/>
    <w:rsid w:val="00C46553"/>
    <w:rsid w:val="00C46D6B"/>
    <w:rsid w:val="00C51083"/>
    <w:rsid w:val="00C51D80"/>
    <w:rsid w:val="00C5463B"/>
    <w:rsid w:val="00C55E32"/>
    <w:rsid w:val="00C57C64"/>
    <w:rsid w:val="00C64293"/>
    <w:rsid w:val="00C6641B"/>
    <w:rsid w:val="00C66932"/>
    <w:rsid w:val="00C70241"/>
    <w:rsid w:val="00C72656"/>
    <w:rsid w:val="00C75404"/>
    <w:rsid w:val="00C81890"/>
    <w:rsid w:val="00C823C1"/>
    <w:rsid w:val="00C858DA"/>
    <w:rsid w:val="00C85ECD"/>
    <w:rsid w:val="00C87368"/>
    <w:rsid w:val="00C94D04"/>
    <w:rsid w:val="00C95EEF"/>
    <w:rsid w:val="00C9692F"/>
    <w:rsid w:val="00CA24FF"/>
    <w:rsid w:val="00CA4834"/>
    <w:rsid w:val="00CA55E6"/>
    <w:rsid w:val="00CA5F3F"/>
    <w:rsid w:val="00CB0110"/>
    <w:rsid w:val="00CB04FC"/>
    <w:rsid w:val="00CB48E0"/>
    <w:rsid w:val="00CB538D"/>
    <w:rsid w:val="00CB5A3C"/>
    <w:rsid w:val="00CC24B7"/>
    <w:rsid w:val="00CC329A"/>
    <w:rsid w:val="00CC4A97"/>
    <w:rsid w:val="00CC737F"/>
    <w:rsid w:val="00CC7DB8"/>
    <w:rsid w:val="00CC7E89"/>
    <w:rsid w:val="00CD367A"/>
    <w:rsid w:val="00CD406C"/>
    <w:rsid w:val="00CD6B50"/>
    <w:rsid w:val="00CD6BC8"/>
    <w:rsid w:val="00CE0450"/>
    <w:rsid w:val="00CE26CD"/>
    <w:rsid w:val="00CE3197"/>
    <w:rsid w:val="00CE5229"/>
    <w:rsid w:val="00CE64CB"/>
    <w:rsid w:val="00CF013C"/>
    <w:rsid w:val="00CF1175"/>
    <w:rsid w:val="00CF2D1C"/>
    <w:rsid w:val="00CF3F89"/>
    <w:rsid w:val="00CF408C"/>
    <w:rsid w:val="00CF4696"/>
    <w:rsid w:val="00CF5284"/>
    <w:rsid w:val="00CF537D"/>
    <w:rsid w:val="00D00F84"/>
    <w:rsid w:val="00D017A1"/>
    <w:rsid w:val="00D05323"/>
    <w:rsid w:val="00D07E73"/>
    <w:rsid w:val="00D11424"/>
    <w:rsid w:val="00D15ACA"/>
    <w:rsid w:val="00D2019B"/>
    <w:rsid w:val="00D21002"/>
    <w:rsid w:val="00D23D3E"/>
    <w:rsid w:val="00D268B0"/>
    <w:rsid w:val="00D329BC"/>
    <w:rsid w:val="00D33301"/>
    <w:rsid w:val="00D33E03"/>
    <w:rsid w:val="00D36188"/>
    <w:rsid w:val="00D3671D"/>
    <w:rsid w:val="00D3753E"/>
    <w:rsid w:val="00D41F61"/>
    <w:rsid w:val="00D4217E"/>
    <w:rsid w:val="00D437FC"/>
    <w:rsid w:val="00D444FA"/>
    <w:rsid w:val="00D44CFB"/>
    <w:rsid w:val="00D50545"/>
    <w:rsid w:val="00D50833"/>
    <w:rsid w:val="00D518FA"/>
    <w:rsid w:val="00D54F43"/>
    <w:rsid w:val="00D61842"/>
    <w:rsid w:val="00D6227F"/>
    <w:rsid w:val="00D62F26"/>
    <w:rsid w:val="00D6518B"/>
    <w:rsid w:val="00D65CD0"/>
    <w:rsid w:val="00D7287B"/>
    <w:rsid w:val="00D72890"/>
    <w:rsid w:val="00D72C58"/>
    <w:rsid w:val="00D73773"/>
    <w:rsid w:val="00D77B7A"/>
    <w:rsid w:val="00D82664"/>
    <w:rsid w:val="00D841B6"/>
    <w:rsid w:val="00D93855"/>
    <w:rsid w:val="00D93C3A"/>
    <w:rsid w:val="00D94BCC"/>
    <w:rsid w:val="00D95EED"/>
    <w:rsid w:val="00DA1316"/>
    <w:rsid w:val="00DA4C67"/>
    <w:rsid w:val="00DB058C"/>
    <w:rsid w:val="00DB0618"/>
    <w:rsid w:val="00DB245E"/>
    <w:rsid w:val="00DB5B55"/>
    <w:rsid w:val="00DB6601"/>
    <w:rsid w:val="00DB6B04"/>
    <w:rsid w:val="00DB70F8"/>
    <w:rsid w:val="00DC2837"/>
    <w:rsid w:val="00DC34ED"/>
    <w:rsid w:val="00DC3BDA"/>
    <w:rsid w:val="00DC4EFA"/>
    <w:rsid w:val="00DC5266"/>
    <w:rsid w:val="00DC61F4"/>
    <w:rsid w:val="00DC6461"/>
    <w:rsid w:val="00DC6937"/>
    <w:rsid w:val="00DD1BB6"/>
    <w:rsid w:val="00DD7225"/>
    <w:rsid w:val="00DD76D7"/>
    <w:rsid w:val="00DE041F"/>
    <w:rsid w:val="00DE0B67"/>
    <w:rsid w:val="00DE149C"/>
    <w:rsid w:val="00DE175E"/>
    <w:rsid w:val="00DE2B55"/>
    <w:rsid w:val="00DE3C77"/>
    <w:rsid w:val="00DF1FEB"/>
    <w:rsid w:val="00DF730C"/>
    <w:rsid w:val="00E0425B"/>
    <w:rsid w:val="00E1202C"/>
    <w:rsid w:val="00E1312B"/>
    <w:rsid w:val="00E21E5D"/>
    <w:rsid w:val="00E2254D"/>
    <w:rsid w:val="00E25ED1"/>
    <w:rsid w:val="00E27668"/>
    <w:rsid w:val="00E304C6"/>
    <w:rsid w:val="00E30865"/>
    <w:rsid w:val="00E33235"/>
    <w:rsid w:val="00E35685"/>
    <w:rsid w:val="00E3601F"/>
    <w:rsid w:val="00E4129C"/>
    <w:rsid w:val="00E4204E"/>
    <w:rsid w:val="00E4522B"/>
    <w:rsid w:val="00E520E1"/>
    <w:rsid w:val="00E53141"/>
    <w:rsid w:val="00E60B4C"/>
    <w:rsid w:val="00E65047"/>
    <w:rsid w:val="00E6604F"/>
    <w:rsid w:val="00E67CC1"/>
    <w:rsid w:val="00E70DED"/>
    <w:rsid w:val="00E7151A"/>
    <w:rsid w:val="00E74BCA"/>
    <w:rsid w:val="00E80B65"/>
    <w:rsid w:val="00E84BFF"/>
    <w:rsid w:val="00E854AC"/>
    <w:rsid w:val="00E85D37"/>
    <w:rsid w:val="00E862A5"/>
    <w:rsid w:val="00E87376"/>
    <w:rsid w:val="00E8760E"/>
    <w:rsid w:val="00E87E96"/>
    <w:rsid w:val="00E91BEF"/>
    <w:rsid w:val="00E92491"/>
    <w:rsid w:val="00E92DC6"/>
    <w:rsid w:val="00E94978"/>
    <w:rsid w:val="00E9513D"/>
    <w:rsid w:val="00E95707"/>
    <w:rsid w:val="00E95DB7"/>
    <w:rsid w:val="00E95DDA"/>
    <w:rsid w:val="00E96506"/>
    <w:rsid w:val="00E96932"/>
    <w:rsid w:val="00E96E2B"/>
    <w:rsid w:val="00E97938"/>
    <w:rsid w:val="00EA0ECE"/>
    <w:rsid w:val="00EA1C25"/>
    <w:rsid w:val="00EA35D1"/>
    <w:rsid w:val="00EA64DC"/>
    <w:rsid w:val="00EA7EC1"/>
    <w:rsid w:val="00EB04BD"/>
    <w:rsid w:val="00EB2C61"/>
    <w:rsid w:val="00EB5418"/>
    <w:rsid w:val="00EB5EB8"/>
    <w:rsid w:val="00EB5F9A"/>
    <w:rsid w:val="00EB71B7"/>
    <w:rsid w:val="00EC161E"/>
    <w:rsid w:val="00EC1AC5"/>
    <w:rsid w:val="00EC2E0F"/>
    <w:rsid w:val="00EC5EE1"/>
    <w:rsid w:val="00EC7383"/>
    <w:rsid w:val="00ED0877"/>
    <w:rsid w:val="00ED11D6"/>
    <w:rsid w:val="00ED1A53"/>
    <w:rsid w:val="00ED3861"/>
    <w:rsid w:val="00ED431D"/>
    <w:rsid w:val="00ED439E"/>
    <w:rsid w:val="00ED4EBC"/>
    <w:rsid w:val="00EE3215"/>
    <w:rsid w:val="00EE45F0"/>
    <w:rsid w:val="00EE4966"/>
    <w:rsid w:val="00EE7F9C"/>
    <w:rsid w:val="00EF1168"/>
    <w:rsid w:val="00EF1CE6"/>
    <w:rsid w:val="00EF74A0"/>
    <w:rsid w:val="00F002CF"/>
    <w:rsid w:val="00F01B56"/>
    <w:rsid w:val="00F0219D"/>
    <w:rsid w:val="00F03599"/>
    <w:rsid w:val="00F05425"/>
    <w:rsid w:val="00F104EF"/>
    <w:rsid w:val="00F105BC"/>
    <w:rsid w:val="00F11DE3"/>
    <w:rsid w:val="00F14772"/>
    <w:rsid w:val="00F168DE"/>
    <w:rsid w:val="00F16EEF"/>
    <w:rsid w:val="00F17000"/>
    <w:rsid w:val="00F21E5E"/>
    <w:rsid w:val="00F2330B"/>
    <w:rsid w:val="00F2468A"/>
    <w:rsid w:val="00F24CAD"/>
    <w:rsid w:val="00F2547C"/>
    <w:rsid w:val="00F25BBA"/>
    <w:rsid w:val="00F269DA"/>
    <w:rsid w:val="00F27087"/>
    <w:rsid w:val="00F270E9"/>
    <w:rsid w:val="00F334BB"/>
    <w:rsid w:val="00F33720"/>
    <w:rsid w:val="00F40D95"/>
    <w:rsid w:val="00F412B3"/>
    <w:rsid w:val="00F44002"/>
    <w:rsid w:val="00F526E2"/>
    <w:rsid w:val="00F53EB0"/>
    <w:rsid w:val="00F54F50"/>
    <w:rsid w:val="00F5696F"/>
    <w:rsid w:val="00F56F05"/>
    <w:rsid w:val="00F61D79"/>
    <w:rsid w:val="00F61DA5"/>
    <w:rsid w:val="00F62A29"/>
    <w:rsid w:val="00F668A0"/>
    <w:rsid w:val="00F66DB4"/>
    <w:rsid w:val="00F6700A"/>
    <w:rsid w:val="00F672DE"/>
    <w:rsid w:val="00F72286"/>
    <w:rsid w:val="00F73DBA"/>
    <w:rsid w:val="00F76DA1"/>
    <w:rsid w:val="00F771BA"/>
    <w:rsid w:val="00F77354"/>
    <w:rsid w:val="00F77B81"/>
    <w:rsid w:val="00F83625"/>
    <w:rsid w:val="00F84776"/>
    <w:rsid w:val="00F90856"/>
    <w:rsid w:val="00F90970"/>
    <w:rsid w:val="00F91C25"/>
    <w:rsid w:val="00F91EA7"/>
    <w:rsid w:val="00F94104"/>
    <w:rsid w:val="00F95706"/>
    <w:rsid w:val="00FA5D91"/>
    <w:rsid w:val="00FA6ED0"/>
    <w:rsid w:val="00FA72C5"/>
    <w:rsid w:val="00FB1E08"/>
    <w:rsid w:val="00FB349B"/>
    <w:rsid w:val="00FB4974"/>
    <w:rsid w:val="00FB6497"/>
    <w:rsid w:val="00FB7B40"/>
    <w:rsid w:val="00FC0065"/>
    <w:rsid w:val="00FC2636"/>
    <w:rsid w:val="00FC2A35"/>
    <w:rsid w:val="00FC2C5E"/>
    <w:rsid w:val="00FC2F44"/>
    <w:rsid w:val="00FC70AA"/>
    <w:rsid w:val="00FD2308"/>
    <w:rsid w:val="00FD4F65"/>
    <w:rsid w:val="00FD64CF"/>
    <w:rsid w:val="00FD7D44"/>
    <w:rsid w:val="00FE0B32"/>
    <w:rsid w:val="00FE0F4B"/>
    <w:rsid w:val="00FE23E4"/>
    <w:rsid w:val="00FE3FC8"/>
    <w:rsid w:val="00FE72F9"/>
    <w:rsid w:val="00FE754E"/>
    <w:rsid w:val="00FF10E5"/>
    <w:rsid w:val="00FF3828"/>
    <w:rsid w:val="00FF4C28"/>
    <w:rsid w:val="00FF6E70"/>
    <w:rsid w:val="00FF70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AA4958"/>
  <w15:docId w15:val="{5F3CE7CD-A39E-4E49-ABCC-7AA5D3D0F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7311CB"/>
    <w:pPr>
      <w:jc w:val="both"/>
    </w:pPr>
    <w:rPr>
      <w:rFonts w:ascii="Arial" w:hAnsi="Arial"/>
    </w:rPr>
  </w:style>
  <w:style w:type="paragraph" w:styleId="berschrift1">
    <w:name w:val="heading 1"/>
    <w:basedOn w:val="Standard"/>
    <w:next w:val="Konstruktionshinweise"/>
    <w:link w:val="berschrift1Zchn"/>
    <w:uiPriority w:val="9"/>
    <w:qFormat/>
    <w:rsid w:val="008B5351"/>
    <w:pPr>
      <w:keepNext/>
      <w:keepLines/>
      <w:pageBreakBefore/>
      <w:tabs>
        <w:tab w:val="left" w:pos="709"/>
      </w:tabs>
      <w:spacing w:after="480"/>
      <w:ind w:left="709" w:hanging="709"/>
      <w:outlineLvl w:val="0"/>
    </w:pPr>
    <w:rPr>
      <w:rFonts w:eastAsiaTheme="majorEastAsia" w:cstheme="majorBidi"/>
      <w:b/>
      <w:bCs/>
      <w:sz w:val="28"/>
      <w:szCs w:val="28"/>
    </w:rPr>
  </w:style>
  <w:style w:type="paragraph" w:styleId="berschrift2">
    <w:name w:val="heading 2"/>
    <w:basedOn w:val="Standard"/>
    <w:next w:val="Standard"/>
    <w:link w:val="berschrift2Zchn"/>
    <w:uiPriority w:val="9"/>
    <w:unhideWhenUsed/>
    <w:qFormat/>
    <w:rsid w:val="00A1270E"/>
    <w:pPr>
      <w:keepNext/>
      <w:keepLines/>
      <w:pageBreakBefore/>
      <w:tabs>
        <w:tab w:val="left" w:pos="426"/>
      </w:tabs>
      <w:spacing w:before="100" w:beforeAutospacing="1" w:after="240"/>
      <w:ind w:left="426" w:hanging="426"/>
      <w:jc w:val="left"/>
      <w:outlineLvl w:val="1"/>
    </w:pPr>
    <w:rPr>
      <w:rFonts w:eastAsiaTheme="majorEastAsia" w:cstheme="majorBidi"/>
      <w:b/>
      <w:bCs/>
      <w:sz w:val="26"/>
      <w:szCs w:val="26"/>
    </w:rPr>
  </w:style>
  <w:style w:type="paragraph" w:styleId="berschrift3">
    <w:name w:val="heading 3"/>
    <w:basedOn w:val="Standard"/>
    <w:next w:val="Standard"/>
    <w:link w:val="berschrift3Zchn"/>
    <w:uiPriority w:val="9"/>
    <w:unhideWhenUsed/>
    <w:qFormat/>
    <w:rsid w:val="00EF74A0"/>
    <w:pPr>
      <w:keepNext/>
      <w:keepLines/>
      <w:pageBreakBefore/>
      <w:tabs>
        <w:tab w:val="left" w:pos="709"/>
      </w:tabs>
      <w:spacing w:before="200" w:after="0"/>
      <w:ind w:left="709" w:hanging="709"/>
      <w:outlineLvl w:val="2"/>
    </w:pPr>
    <w:rPr>
      <w:rFonts w:eastAsiaTheme="majorEastAsia" w:cs="Arial"/>
      <w:b/>
      <w:bCs/>
    </w:rPr>
  </w:style>
  <w:style w:type="paragraph" w:styleId="berschrift4">
    <w:name w:val="heading 4"/>
    <w:basedOn w:val="Standard"/>
    <w:next w:val="Standard"/>
    <w:link w:val="berschrift4Zchn"/>
    <w:uiPriority w:val="9"/>
    <w:unhideWhenUsed/>
    <w:qFormat/>
    <w:rsid w:val="00096C16"/>
    <w:pPr>
      <w:keepNext/>
      <w:keepLines/>
      <w:spacing w:before="240" w:after="120"/>
      <w:outlineLvl w:val="3"/>
    </w:pPr>
    <w:rPr>
      <w:rFonts w:eastAsiaTheme="majorEastAsia" w:cstheme="majorBidi"/>
      <w:b/>
      <w:bCs/>
      <w:i/>
      <w:iCs/>
    </w:rPr>
  </w:style>
  <w:style w:type="paragraph" w:styleId="berschrift5">
    <w:name w:val="heading 5"/>
    <w:basedOn w:val="Standard"/>
    <w:next w:val="Standard"/>
    <w:link w:val="berschrift5Zchn"/>
    <w:uiPriority w:val="9"/>
    <w:unhideWhenUsed/>
    <w:qFormat/>
    <w:rsid w:val="00096C16"/>
    <w:pPr>
      <w:contextualSpacing/>
      <w:jc w:val="left"/>
      <w:outlineLvl w:val="4"/>
    </w:pPr>
    <w:rPr>
      <w:i/>
      <w:u w:val="single"/>
    </w:rPr>
  </w:style>
  <w:style w:type="paragraph" w:styleId="berschrift6">
    <w:name w:val="heading 6"/>
    <w:basedOn w:val="Standard"/>
    <w:next w:val="Standard"/>
    <w:link w:val="berschrift6Zchn"/>
    <w:uiPriority w:val="9"/>
    <w:unhideWhenUsed/>
    <w:qFormat/>
    <w:rsid w:val="00096C16"/>
    <w:pPr>
      <w:keepNext/>
      <w:keepLines/>
      <w:spacing w:before="200" w:after="0"/>
      <w:outlineLvl w:val="5"/>
    </w:pPr>
    <w:rPr>
      <w:rFonts w:eastAsiaTheme="majorEastAsia" w:cstheme="majorBidi"/>
      <w:b/>
      <w:i/>
      <w:iCs/>
    </w:rPr>
  </w:style>
  <w:style w:type="paragraph" w:styleId="berschrift7">
    <w:name w:val="heading 7"/>
    <w:basedOn w:val="Standard"/>
    <w:next w:val="Standard"/>
    <w:link w:val="berschrift7Zchn"/>
    <w:uiPriority w:val="9"/>
    <w:unhideWhenUsed/>
    <w:qFormat/>
    <w:rsid w:val="00096C16"/>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B5351"/>
    <w:rPr>
      <w:rFonts w:ascii="Arial" w:eastAsiaTheme="majorEastAsia" w:hAnsi="Arial" w:cstheme="majorBidi"/>
      <w:b/>
      <w:bCs/>
      <w:sz w:val="28"/>
      <w:szCs w:val="28"/>
    </w:rPr>
  </w:style>
  <w:style w:type="character" w:customStyle="1" w:styleId="berschrift2Zchn">
    <w:name w:val="Überschrift 2 Zchn"/>
    <w:basedOn w:val="Absatz-Standardschriftart"/>
    <w:link w:val="berschrift2"/>
    <w:uiPriority w:val="9"/>
    <w:rsid w:val="00A1270E"/>
    <w:rPr>
      <w:rFonts w:ascii="Arial" w:eastAsiaTheme="majorEastAsia" w:hAnsi="Arial" w:cstheme="majorBidi"/>
      <w:b/>
      <w:bCs/>
      <w:sz w:val="26"/>
      <w:szCs w:val="26"/>
    </w:rPr>
  </w:style>
  <w:style w:type="paragraph" w:styleId="Untertitel">
    <w:name w:val="Subtitle"/>
    <w:basedOn w:val="Standard"/>
    <w:next w:val="Standard"/>
    <w:link w:val="UntertitelZchn"/>
    <w:uiPriority w:val="11"/>
    <w:qFormat/>
    <w:rsid w:val="00490596"/>
    <w:pPr>
      <w:numPr>
        <w:ilvl w:val="1"/>
      </w:numPr>
      <w:spacing w:after="0"/>
    </w:pPr>
    <w:rPr>
      <w:rFonts w:eastAsiaTheme="majorEastAsia" w:cstheme="majorBidi"/>
      <w:b/>
      <w:iCs/>
      <w:spacing w:val="15"/>
      <w:sz w:val="36"/>
      <w:szCs w:val="24"/>
    </w:rPr>
  </w:style>
  <w:style w:type="character" w:customStyle="1" w:styleId="UntertitelZchn">
    <w:name w:val="Untertitel Zchn"/>
    <w:basedOn w:val="Absatz-Standardschriftart"/>
    <w:link w:val="Untertitel"/>
    <w:uiPriority w:val="11"/>
    <w:rsid w:val="00490596"/>
    <w:rPr>
      <w:rFonts w:ascii="Arial" w:eastAsiaTheme="majorEastAsia" w:hAnsi="Arial" w:cstheme="majorBidi"/>
      <w:b/>
      <w:iCs/>
      <w:spacing w:val="15"/>
      <w:sz w:val="36"/>
      <w:szCs w:val="24"/>
    </w:rPr>
  </w:style>
  <w:style w:type="paragraph" w:styleId="Titel">
    <w:name w:val="Title"/>
    <w:basedOn w:val="Standard"/>
    <w:next w:val="Standard"/>
    <w:link w:val="TitelZchn"/>
    <w:uiPriority w:val="10"/>
    <w:qFormat/>
    <w:rsid w:val="008B5351"/>
    <w:pPr>
      <w:suppressAutoHyphens/>
      <w:spacing w:before="2000" w:after="600" w:line="240" w:lineRule="auto"/>
      <w:contextualSpacing/>
    </w:pPr>
    <w:rPr>
      <w:rFonts w:eastAsiaTheme="majorEastAsia" w:cstheme="majorBidi"/>
      <w:b/>
      <w:spacing w:val="5"/>
      <w:kern w:val="28"/>
      <w:sz w:val="52"/>
      <w:szCs w:val="52"/>
    </w:rPr>
  </w:style>
  <w:style w:type="character" w:customStyle="1" w:styleId="TitelZchn">
    <w:name w:val="Titel Zchn"/>
    <w:basedOn w:val="Absatz-Standardschriftart"/>
    <w:link w:val="Titel"/>
    <w:uiPriority w:val="10"/>
    <w:rsid w:val="008B5351"/>
    <w:rPr>
      <w:rFonts w:ascii="Arial" w:eastAsiaTheme="majorEastAsia" w:hAnsi="Arial" w:cstheme="majorBidi"/>
      <w:b/>
      <w:spacing w:val="5"/>
      <w:kern w:val="28"/>
      <w:sz w:val="52"/>
      <w:szCs w:val="52"/>
    </w:rPr>
  </w:style>
  <w:style w:type="paragraph" w:customStyle="1" w:styleId="Konstruktionshinweise">
    <w:name w:val="Konstruktionshinweise"/>
    <w:basedOn w:val="Standard"/>
    <w:qFormat/>
    <w:rsid w:val="00981D29"/>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680" w:right="397"/>
      <w:mirrorIndents/>
      <w:jc w:val="left"/>
    </w:pPr>
  </w:style>
  <w:style w:type="character" w:styleId="Hervorhebung">
    <w:name w:val="Emphasis"/>
    <w:basedOn w:val="Absatz-Standardschriftart"/>
    <w:uiPriority w:val="20"/>
    <w:qFormat/>
    <w:rsid w:val="008B5351"/>
    <w:rPr>
      <w:i/>
      <w:iCs/>
    </w:rPr>
  </w:style>
  <w:style w:type="paragraph" w:customStyle="1" w:styleId="Anmerkung">
    <w:name w:val="Anmerkung"/>
    <w:basedOn w:val="Standard"/>
    <w:qFormat/>
    <w:rsid w:val="00981D29"/>
    <w:pPr>
      <w:jc w:val="left"/>
    </w:pPr>
    <w:rPr>
      <w:i/>
    </w:rPr>
  </w:style>
  <w:style w:type="character" w:styleId="IntensiveHervorhebung">
    <w:name w:val="Intense Emphasis"/>
    <w:basedOn w:val="Absatz-Standardschriftart"/>
    <w:uiPriority w:val="21"/>
    <w:qFormat/>
    <w:rsid w:val="008B5351"/>
    <w:rPr>
      <w:b w:val="0"/>
      <w:bCs/>
      <w:i/>
      <w:iCs/>
      <w:color w:val="548DD4" w:themeColor="text2" w:themeTint="99"/>
    </w:rPr>
  </w:style>
  <w:style w:type="character" w:styleId="Zeilennummer">
    <w:name w:val="line number"/>
    <w:basedOn w:val="Absatz-Standardschriftart"/>
    <w:uiPriority w:val="99"/>
    <w:semiHidden/>
    <w:unhideWhenUsed/>
    <w:rsid w:val="008B5351"/>
  </w:style>
  <w:style w:type="paragraph" w:styleId="Kopfzeile">
    <w:name w:val="header"/>
    <w:basedOn w:val="Standard"/>
    <w:link w:val="KopfzeileZchn"/>
    <w:uiPriority w:val="99"/>
    <w:unhideWhenUsed/>
    <w:rsid w:val="008B535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B5351"/>
    <w:rPr>
      <w:rFonts w:ascii="Arial" w:hAnsi="Arial"/>
    </w:rPr>
  </w:style>
  <w:style w:type="paragraph" w:styleId="Fuzeile">
    <w:name w:val="footer"/>
    <w:basedOn w:val="Standard"/>
    <w:link w:val="FuzeileZchn"/>
    <w:uiPriority w:val="99"/>
    <w:unhideWhenUsed/>
    <w:rsid w:val="008B5351"/>
    <w:pPr>
      <w:tabs>
        <w:tab w:val="center" w:pos="4536"/>
        <w:tab w:val="right" w:pos="9072"/>
      </w:tabs>
      <w:spacing w:after="0" w:line="240" w:lineRule="auto"/>
    </w:pPr>
    <w:rPr>
      <w:sz w:val="18"/>
    </w:rPr>
  </w:style>
  <w:style w:type="character" w:customStyle="1" w:styleId="FuzeileZchn">
    <w:name w:val="Fußzeile Zchn"/>
    <w:basedOn w:val="Absatz-Standardschriftart"/>
    <w:link w:val="Fuzeile"/>
    <w:uiPriority w:val="99"/>
    <w:rsid w:val="008B5351"/>
    <w:rPr>
      <w:rFonts w:ascii="Arial" w:hAnsi="Arial"/>
      <w:sz w:val="18"/>
    </w:rPr>
  </w:style>
  <w:style w:type="character" w:customStyle="1" w:styleId="berschrift3Zchn">
    <w:name w:val="Überschrift 3 Zchn"/>
    <w:basedOn w:val="Absatz-Standardschriftart"/>
    <w:link w:val="berschrift3"/>
    <w:uiPriority w:val="9"/>
    <w:rsid w:val="00EF74A0"/>
    <w:rPr>
      <w:rFonts w:ascii="Arial" w:eastAsiaTheme="majorEastAsia" w:hAnsi="Arial" w:cs="Arial"/>
      <w:b/>
      <w:bCs/>
    </w:rPr>
  </w:style>
  <w:style w:type="character" w:customStyle="1" w:styleId="berschrift4Zchn">
    <w:name w:val="Überschrift 4 Zchn"/>
    <w:basedOn w:val="Absatz-Standardschriftart"/>
    <w:link w:val="berschrift4"/>
    <w:uiPriority w:val="9"/>
    <w:rsid w:val="00096C16"/>
    <w:rPr>
      <w:rFonts w:ascii="Arial" w:eastAsiaTheme="majorEastAsia" w:hAnsi="Arial" w:cstheme="majorBidi"/>
      <w:b/>
      <w:bCs/>
      <w:i/>
      <w:iCs/>
    </w:rPr>
  </w:style>
  <w:style w:type="paragraph" w:styleId="Listenabsatz">
    <w:name w:val="List Paragraph"/>
    <w:basedOn w:val="Standard"/>
    <w:uiPriority w:val="34"/>
    <w:qFormat/>
    <w:rsid w:val="00981D29"/>
    <w:pPr>
      <w:numPr>
        <w:numId w:val="1"/>
      </w:numPr>
      <w:contextualSpacing/>
    </w:pPr>
  </w:style>
  <w:style w:type="character" w:customStyle="1" w:styleId="berschrift5Zchn">
    <w:name w:val="Überschrift 5 Zchn"/>
    <w:basedOn w:val="Absatz-Standardschriftart"/>
    <w:link w:val="berschrift5"/>
    <w:uiPriority w:val="9"/>
    <w:rsid w:val="00096C16"/>
    <w:rPr>
      <w:rFonts w:ascii="Arial" w:hAnsi="Arial"/>
      <w:i/>
      <w:u w:val="single"/>
    </w:rPr>
  </w:style>
  <w:style w:type="paragraph" w:styleId="Inhaltsverzeichnisberschrift">
    <w:name w:val="TOC Heading"/>
    <w:basedOn w:val="berschrift1"/>
    <w:next w:val="Standard"/>
    <w:uiPriority w:val="39"/>
    <w:semiHidden/>
    <w:unhideWhenUsed/>
    <w:qFormat/>
    <w:rsid w:val="007314C6"/>
    <w:pPr>
      <w:pageBreakBefore w:val="0"/>
      <w:tabs>
        <w:tab w:val="clear" w:pos="709"/>
      </w:tabs>
      <w:spacing w:before="480" w:after="0"/>
      <w:ind w:left="0" w:firstLine="0"/>
      <w:jc w:val="left"/>
      <w:outlineLvl w:val="9"/>
    </w:pPr>
    <w:rPr>
      <w:rFonts w:asciiTheme="majorHAnsi" w:hAnsiTheme="majorHAnsi"/>
      <w:color w:val="365F91" w:themeColor="accent1" w:themeShade="BF"/>
      <w:lang w:eastAsia="de-DE"/>
    </w:rPr>
  </w:style>
  <w:style w:type="paragraph" w:styleId="Verzeichnis1">
    <w:name w:val="toc 1"/>
    <w:basedOn w:val="Standard"/>
    <w:next w:val="Standard"/>
    <w:autoRedefine/>
    <w:uiPriority w:val="39"/>
    <w:unhideWhenUsed/>
    <w:rsid w:val="007314C6"/>
    <w:pPr>
      <w:spacing w:after="100"/>
    </w:pPr>
    <w:rPr>
      <w:b/>
    </w:rPr>
  </w:style>
  <w:style w:type="paragraph" w:styleId="Verzeichnis2">
    <w:name w:val="toc 2"/>
    <w:basedOn w:val="Standard"/>
    <w:next w:val="Standard"/>
    <w:autoRedefine/>
    <w:uiPriority w:val="39"/>
    <w:unhideWhenUsed/>
    <w:rsid w:val="0066244B"/>
    <w:pPr>
      <w:tabs>
        <w:tab w:val="left" w:pos="880"/>
        <w:tab w:val="right" w:leader="dot" w:pos="8375"/>
      </w:tabs>
      <w:spacing w:after="100"/>
      <w:ind w:left="340"/>
    </w:pPr>
  </w:style>
  <w:style w:type="paragraph" w:styleId="Verzeichnis3">
    <w:name w:val="toc 3"/>
    <w:basedOn w:val="Standard"/>
    <w:next w:val="Standard"/>
    <w:autoRedefine/>
    <w:uiPriority w:val="39"/>
    <w:unhideWhenUsed/>
    <w:rsid w:val="007314C6"/>
    <w:pPr>
      <w:spacing w:after="100"/>
      <w:ind w:left="440"/>
    </w:pPr>
  </w:style>
  <w:style w:type="character" w:styleId="Hyperlink">
    <w:name w:val="Hyperlink"/>
    <w:basedOn w:val="Absatz-Standardschriftart"/>
    <w:uiPriority w:val="99"/>
    <w:unhideWhenUsed/>
    <w:rsid w:val="007314C6"/>
    <w:rPr>
      <w:color w:val="0000FF" w:themeColor="hyperlink"/>
      <w:u w:val="single"/>
    </w:rPr>
  </w:style>
  <w:style w:type="paragraph" w:styleId="Sprechblasentext">
    <w:name w:val="Balloon Text"/>
    <w:basedOn w:val="Standard"/>
    <w:link w:val="SprechblasentextZchn"/>
    <w:uiPriority w:val="99"/>
    <w:semiHidden/>
    <w:unhideWhenUsed/>
    <w:rsid w:val="007314C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314C6"/>
    <w:rPr>
      <w:rFonts w:ascii="Tahoma" w:hAnsi="Tahoma" w:cs="Tahoma"/>
      <w:sz w:val="16"/>
      <w:szCs w:val="16"/>
    </w:rPr>
  </w:style>
  <w:style w:type="character" w:customStyle="1" w:styleId="berschrift6Zchn">
    <w:name w:val="Überschrift 6 Zchn"/>
    <w:basedOn w:val="Absatz-Standardschriftart"/>
    <w:link w:val="berschrift6"/>
    <w:uiPriority w:val="9"/>
    <w:rsid w:val="00096C16"/>
    <w:rPr>
      <w:rFonts w:ascii="Arial" w:eastAsiaTheme="majorEastAsia" w:hAnsi="Arial" w:cstheme="majorBidi"/>
      <w:b/>
      <w:i/>
      <w:iCs/>
    </w:rPr>
  </w:style>
  <w:style w:type="paragraph" w:customStyle="1" w:styleId="bersichtsraster">
    <w:name w:val="Übersichtsraster"/>
    <w:basedOn w:val="Standard"/>
    <w:qFormat/>
    <w:rsid w:val="00096C16"/>
    <w:pPr>
      <w:spacing w:after="120" w:line="240" w:lineRule="auto"/>
      <w:jc w:val="left"/>
    </w:pPr>
    <w:rPr>
      <w:sz w:val="20"/>
    </w:rPr>
  </w:style>
  <w:style w:type="character" w:customStyle="1" w:styleId="berschrift7Zchn">
    <w:name w:val="Überschrift 7 Zchn"/>
    <w:basedOn w:val="Absatz-Standardschriftart"/>
    <w:link w:val="berschrift7"/>
    <w:uiPriority w:val="9"/>
    <w:rsid w:val="00096C16"/>
    <w:rPr>
      <w:rFonts w:asciiTheme="majorHAnsi" w:eastAsiaTheme="majorEastAsia" w:hAnsiTheme="majorHAnsi" w:cstheme="majorBidi"/>
      <w:i/>
      <w:iCs/>
      <w:color w:val="404040" w:themeColor="text1" w:themeTint="BF"/>
    </w:rPr>
  </w:style>
  <w:style w:type="paragraph" w:customStyle="1" w:styleId="bersichtsraster-Aufzhlung">
    <w:name w:val="Übersichtsraster-Aufzählung"/>
    <w:basedOn w:val="bersichtsraster"/>
    <w:qFormat/>
    <w:rsid w:val="002E52BE"/>
    <w:pPr>
      <w:numPr>
        <w:numId w:val="2"/>
      </w:numPr>
      <w:ind w:left="354"/>
    </w:pPr>
  </w:style>
  <w:style w:type="table" w:styleId="Tabellenraster">
    <w:name w:val="Table Grid"/>
    <w:basedOn w:val="NormaleTabelle"/>
    <w:rsid w:val="00E25E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chwacheHervorhebung">
    <w:name w:val="Subtle Emphasis"/>
    <w:basedOn w:val="Absatz-Standardschriftart"/>
    <w:uiPriority w:val="19"/>
    <w:qFormat/>
    <w:rsid w:val="00A7076A"/>
    <w:rPr>
      <w:i/>
      <w:iCs/>
      <w:color w:val="808080" w:themeColor="text1" w:themeTint="7F"/>
    </w:rPr>
  </w:style>
  <w:style w:type="paragraph" w:customStyle="1" w:styleId="StandardII">
    <w:name w:val="Standard II"/>
    <w:basedOn w:val="Standard"/>
    <w:qFormat/>
    <w:rsid w:val="001D7D44"/>
  </w:style>
  <w:style w:type="paragraph" w:styleId="Kommentartext">
    <w:name w:val="annotation text"/>
    <w:basedOn w:val="Standard"/>
    <w:link w:val="KommentartextZchn"/>
    <w:uiPriority w:val="99"/>
    <w:qFormat/>
    <w:rsid w:val="0061403F"/>
    <w:pPr>
      <w:spacing w:after="0" w:line="240" w:lineRule="auto"/>
    </w:pPr>
    <w:rPr>
      <w:rFonts w:eastAsia="Times New Roman" w:cs="Times New Roman"/>
      <w:sz w:val="20"/>
      <w:szCs w:val="20"/>
      <w:lang w:eastAsia="de-DE"/>
    </w:rPr>
  </w:style>
  <w:style w:type="character" w:customStyle="1" w:styleId="KommentartextZchn">
    <w:name w:val="Kommentartext Zchn"/>
    <w:basedOn w:val="Absatz-Standardschriftart"/>
    <w:link w:val="Kommentartext"/>
    <w:uiPriority w:val="99"/>
    <w:qFormat/>
    <w:rsid w:val="0061403F"/>
    <w:rPr>
      <w:rFonts w:ascii="Arial" w:eastAsia="Times New Roman" w:hAnsi="Arial" w:cs="Times New Roman"/>
      <w:sz w:val="20"/>
      <w:szCs w:val="20"/>
      <w:lang w:eastAsia="de-DE"/>
    </w:rPr>
  </w:style>
  <w:style w:type="character" w:styleId="BesuchterLink">
    <w:name w:val="FollowedHyperlink"/>
    <w:basedOn w:val="Absatz-Standardschriftart"/>
    <w:uiPriority w:val="99"/>
    <w:semiHidden/>
    <w:unhideWhenUsed/>
    <w:rsid w:val="00DA4C67"/>
    <w:rPr>
      <w:color w:val="800080" w:themeColor="followedHyperlink"/>
      <w:u w:val="single"/>
    </w:rPr>
  </w:style>
  <w:style w:type="character" w:styleId="Kommentarzeichen">
    <w:name w:val="annotation reference"/>
    <w:basedOn w:val="Absatz-Standardschriftart"/>
    <w:uiPriority w:val="99"/>
    <w:semiHidden/>
    <w:unhideWhenUsed/>
    <w:qFormat/>
    <w:rsid w:val="00E65047"/>
    <w:rPr>
      <w:sz w:val="16"/>
      <w:szCs w:val="16"/>
    </w:rPr>
  </w:style>
  <w:style w:type="paragraph" w:styleId="Kommentarthema">
    <w:name w:val="annotation subject"/>
    <w:basedOn w:val="Kommentartext"/>
    <w:next w:val="Kommentartext"/>
    <w:link w:val="KommentarthemaZchn"/>
    <w:uiPriority w:val="99"/>
    <w:semiHidden/>
    <w:unhideWhenUsed/>
    <w:rsid w:val="00E65047"/>
    <w:pPr>
      <w:spacing w:after="200"/>
    </w:pPr>
    <w:rPr>
      <w:rFonts w:eastAsiaTheme="minorHAnsi" w:cstheme="minorBidi"/>
      <w:b/>
      <w:bCs/>
      <w:lang w:eastAsia="en-US"/>
    </w:rPr>
  </w:style>
  <w:style w:type="character" w:customStyle="1" w:styleId="KommentarthemaZchn">
    <w:name w:val="Kommentarthema Zchn"/>
    <w:basedOn w:val="KommentartextZchn"/>
    <w:link w:val="Kommentarthema"/>
    <w:uiPriority w:val="99"/>
    <w:semiHidden/>
    <w:rsid w:val="00E65047"/>
    <w:rPr>
      <w:rFonts w:ascii="Arial" w:eastAsia="Times New Roman" w:hAnsi="Arial" w:cs="Times New Roman"/>
      <w:b/>
      <w:bCs/>
      <w:sz w:val="20"/>
      <w:szCs w:val="20"/>
      <w:lang w:eastAsia="de-DE"/>
    </w:rPr>
  </w:style>
  <w:style w:type="character" w:styleId="Fett">
    <w:name w:val="Strong"/>
    <w:qFormat/>
    <w:rsid w:val="001F424B"/>
    <w:rPr>
      <w:b/>
      <w:bCs/>
    </w:rPr>
  </w:style>
  <w:style w:type="paragraph" w:customStyle="1" w:styleId="Liste-Flie-Spiegelstrich">
    <w:name w:val="Liste-Fließ-Spiegelstrich"/>
    <w:basedOn w:val="Standard"/>
    <w:link w:val="Liste-Flie-SpiegelstrichZchn"/>
    <w:qFormat/>
    <w:rsid w:val="00CE26CD"/>
    <w:pPr>
      <w:keepLines/>
      <w:numPr>
        <w:numId w:val="5"/>
      </w:numPr>
      <w:ind w:left="714" w:hanging="357"/>
      <w:contextualSpacing/>
    </w:pPr>
    <w:rPr>
      <w:rFonts w:eastAsia="Calibri" w:cs="Times New Roman"/>
      <w:sz w:val="24"/>
    </w:rPr>
  </w:style>
  <w:style w:type="character" w:customStyle="1" w:styleId="Liste-Flie-SpiegelstrichZchn">
    <w:name w:val="Liste-Fließ-Spiegelstrich Zchn"/>
    <w:link w:val="Liste-Flie-Spiegelstrich"/>
    <w:rsid w:val="00CE26CD"/>
    <w:rPr>
      <w:rFonts w:ascii="Arial" w:eastAsia="Calibri" w:hAnsi="Arial" w:cs="Times New Roman"/>
      <w:sz w:val="24"/>
    </w:rPr>
  </w:style>
  <w:style w:type="paragraph" w:styleId="berarbeitung">
    <w:name w:val="Revision"/>
    <w:hidden/>
    <w:uiPriority w:val="99"/>
    <w:semiHidden/>
    <w:rsid w:val="007D5946"/>
    <w:pPr>
      <w:spacing w:after="0" w:line="240" w:lineRule="auto"/>
    </w:pPr>
    <w:rPr>
      <w:rFonts w:ascii="Arial" w:hAnsi="Arial"/>
    </w:rPr>
  </w:style>
  <w:style w:type="character" w:customStyle="1" w:styleId="fachspezifischeAufzhlungZchn">
    <w:name w:val="fachspezifische Aufzählung Zchn"/>
    <w:basedOn w:val="Absatz-Standardschriftart"/>
    <w:link w:val="fachspezifischeAufzhlung"/>
    <w:locked/>
    <w:rsid w:val="00ED11D6"/>
    <w:rPr>
      <w:rFonts w:ascii="Arial" w:hAnsi="Arial" w:cs="Arial"/>
      <w:sz w:val="20"/>
      <w:szCs w:val="24"/>
    </w:rPr>
  </w:style>
  <w:style w:type="paragraph" w:customStyle="1" w:styleId="fachspezifischeAufzhlung">
    <w:name w:val="fachspezifische Aufzählung"/>
    <w:basedOn w:val="Standard"/>
    <w:link w:val="fachspezifischeAufzhlungZchn"/>
    <w:qFormat/>
    <w:rsid w:val="00ED11D6"/>
    <w:pPr>
      <w:numPr>
        <w:numId w:val="9"/>
      </w:numPr>
      <w:contextualSpacing/>
    </w:pPr>
    <w:rPr>
      <w:rFonts w:cs="Arial"/>
      <w:sz w:val="20"/>
      <w:szCs w:val="24"/>
    </w:rPr>
  </w:style>
  <w:style w:type="paragraph" w:customStyle="1" w:styleId="Default">
    <w:name w:val="Default"/>
    <w:rsid w:val="00E862A5"/>
    <w:pPr>
      <w:autoSpaceDE w:val="0"/>
      <w:autoSpaceDN w:val="0"/>
      <w:adjustRightInd w:val="0"/>
      <w:spacing w:after="0" w:line="240" w:lineRule="auto"/>
    </w:pPr>
    <w:rPr>
      <w:rFonts w:ascii="Arial" w:hAnsi="Arial" w:cs="Arial"/>
      <w:color w:val="000000"/>
      <w:sz w:val="24"/>
      <w:szCs w:val="24"/>
    </w:rPr>
  </w:style>
  <w:style w:type="character" w:customStyle="1" w:styleId="a-size-extra-large">
    <w:name w:val="a-size-extra-large"/>
    <w:basedOn w:val="Absatz-Standardschriftart"/>
    <w:rsid w:val="00623EE8"/>
  </w:style>
  <w:style w:type="character" w:customStyle="1" w:styleId="a-list-item">
    <w:name w:val="a-list-item"/>
    <w:basedOn w:val="Absatz-Standardschriftart"/>
    <w:rsid w:val="00623EE8"/>
  </w:style>
  <w:style w:type="paragraph" w:customStyle="1" w:styleId="berschrift3LPGS">
    <w:name w:val="Überschrift 3 LP GS"/>
    <w:basedOn w:val="berschrift3"/>
    <w:qFormat/>
    <w:rsid w:val="00011EB2"/>
    <w:pPr>
      <w:pageBreakBefore w:val="0"/>
      <w:tabs>
        <w:tab w:val="clear" w:pos="709"/>
      </w:tabs>
      <w:spacing w:before="120" w:after="120"/>
      <w:ind w:left="567" w:hanging="567"/>
    </w:pPr>
    <w:rPr>
      <w:rFonts w:cstheme="majorBidi"/>
      <w:bCs w:val="0"/>
      <w:sz w:val="20"/>
      <w:szCs w:val="20"/>
    </w:rPr>
  </w:style>
  <w:style w:type="paragraph" w:customStyle="1" w:styleId="TableContents">
    <w:name w:val="Table Contents"/>
    <w:basedOn w:val="Standard"/>
    <w:rsid w:val="00700A2B"/>
    <w:pPr>
      <w:widowControl w:val="0"/>
      <w:suppressLineNumbers/>
      <w:suppressAutoHyphens/>
      <w:autoSpaceDN w:val="0"/>
      <w:spacing w:after="0" w:line="240" w:lineRule="auto"/>
      <w:jc w:val="left"/>
      <w:textAlignment w:val="baseline"/>
    </w:pPr>
    <w:rPr>
      <w:rFonts w:ascii="Times New Roman" w:eastAsia="SimSun"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459273">
      <w:bodyDiv w:val="1"/>
      <w:marLeft w:val="0"/>
      <w:marRight w:val="0"/>
      <w:marTop w:val="0"/>
      <w:marBottom w:val="0"/>
      <w:divBdr>
        <w:top w:val="none" w:sz="0" w:space="0" w:color="auto"/>
        <w:left w:val="none" w:sz="0" w:space="0" w:color="auto"/>
        <w:bottom w:val="none" w:sz="0" w:space="0" w:color="auto"/>
        <w:right w:val="none" w:sz="0" w:space="0" w:color="auto"/>
      </w:divBdr>
    </w:div>
    <w:div w:id="84301282">
      <w:bodyDiv w:val="1"/>
      <w:marLeft w:val="0"/>
      <w:marRight w:val="0"/>
      <w:marTop w:val="0"/>
      <w:marBottom w:val="0"/>
      <w:divBdr>
        <w:top w:val="none" w:sz="0" w:space="0" w:color="auto"/>
        <w:left w:val="none" w:sz="0" w:space="0" w:color="auto"/>
        <w:bottom w:val="none" w:sz="0" w:space="0" w:color="auto"/>
        <w:right w:val="none" w:sz="0" w:space="0" w:color="auto"/>
      </w:divBdr>
      <w:divsChild>
        <w:div w:id="237592990">
          <w:marLeft w:val="1166"/>
          <w:marRight w:val="0"/>
          <w:marTop w:val="192"/>
          <w:marBottom w:val="0"/>
          <w:divBdr>
            <w:top w:val="none" w:sz="0" w:space="0" w:color="auto"/>
            <w:left w:val="none" w:sz="0" w:space="0" w:color="auto"/>
            <w:bottom w:val="none" w:sz="0" w:space="0" w:color="auto"/>
            <w:right w:val="none" w:sz="0" w:space="0" w:color="auto"/>
          </w:divBdr>
        </w:div>
        <w:div w:id="386534351">
          <w:marLeft w:val="1166"/>
          <w:marRight w:val="0"/>
          <w:marTop w:val="192"/>
          <w:marBottom w:val="0"/>
          <w:divBdr>
            <w:top w:val="none" w:sz="0" w:space="0" w:color="auto"/>
            <w:left w:val="none" w:sz="0" w:space="0" w:color="auto"/>
            <w:bottom w:val="none" w:sz="0" w:space="0" w:color="auto"/>
            <w:right w:val="none" w:sz="0" w:space="0" w:color="auto"/>
          </w:divBdr>
        </w:div>
        <w:div w:id="1247421676">
          <w:marLeft w:val="1166"/>
          <w:marRight w:val="0"/>
          <w:marTop w:val="192"/>
          <w:marBottom w:val="0"/>
          <w:divBdr>
            <w:top w:val="none" w:sz="0" w:space="0" w:color="auto"/>
            <w:left w:val="none" w:sz="0" w:space="0" w:color="auto"/>
            <w:bottom w:val="none" w:sz="0" w:space="0" w:color="auto"/>
            <w:right w:val="none" w:sz="0" w:space="0" w:color="auto"/>
          </w:divBdr>
        </w:div>
      </w:divsChild>
    </w:div>
    <w:div w:id="100079226">
      <w:bodyDiv w:val="1"/>
      <w:marLeft w:val="0"/>
      <w:marRight w:val="0"/>
      <w:marTop w:val="0"/>
      <w:marBottom w:val="0"/>
      <w:divBdr>
        <w:top w:val="none" w:sz="0" w:space="0" w:color="auto"/>
        <w:left w:val="none" w:sz="0" w:space="0" w:color="auto"/>
        <w:bottom w:val="none" w:sz="0" w:space="0" w:color="auto"/>
        <w:right w:val="none" w:sz="0" w:space="0" w:color="auto"/>
      </w:divBdr>
    </w:div>
    <w:div w:id="102071657">
      <w:bodyDiv w:val="1"/>
      <w:marLeft w:val="0"/>
      <w:marRight w:val="0"/>
      <w:marTop w:val="0"/>
      <w:marBottom w:val="0"/>
      <w:divBdr>
        <w:top w:val="none" w:sz="0" w:space="0" w:color="auto"/>
        <w:left w:val="none" w:sz="0" w:space="0" w:color="auto"/>
        <w:bottom w:val="none" w:sz="0" w:space="0" w:color="auto"/>
        <w:right w:val="none" w:sz="0" w:space="0" w:color="auto"/>
      </w:divBdr>
    </w:div>
    <w:div w:id="126824166">
      <w:bodyDiv w:val="1"/>
      <w:marLeft w:val="0"/>
      <w:marRight w:val="0"/>
      <w:marTop w:val="0"/>
      <w:marBottom w:val="0"/>
      <w:divBdr>
        <w:top w:val="none" w:sz="0" w:space="0" w:color="auto"/>
        <w:left w:val="none" w:sz="0" w:space="0" w:color="auto"/>
        <w:bottom w:val="none" w:sz="0" w:space="0" w:color="auto"/>
        <w:right w:val="none" w:sz="0" w:space="0" w:color="auto"/>
      </w:divBdr>
    </w:div>
    <w:div w:id="128011239">
      <w:bodyDiv w:val="1"/>
      <w:marLeft w:val="0"/>
      <w:marRight w:val="0"/>
      <w:marTop w:val="0"/>
      <w:marBottom w:val="0"/>
      <w:divBdr>
        <w:top w:val="none" w:sz="0" w:space="0" w:color="auto"/>
        <w:left w:val="none" w:sz="0" w:space="0" w:color="auto"/>
        <w:bottom w:val="none" w:sz="0" w:space="0" w:color="auto"/>
        <w:right w:val="none" w:sz="0" w:space="0" w:color="auto"/>
      </w:divBdr>
    </w:div>
    <w:div w:id="192035585">
      <w:bodyDiv w:val="1"/>
      <w:marLeft w:val="0"/>
      <w:marRight w:val="0"/>
      <w:marTop w:val="0"/>
      <w:marBottom w:val="0"/>
      <w:divBdr>
        <w:top w:val="none" w:sz="0" w:space="0" w:color="auto"/>
        <w:left w:val="none" w:sz="0" w:space="0" w:color="auto"/>
        <w:bottom w:val="none" w:sz="0" w:space="0" w:color="auto"/>
        <w:right w:val="none" w:sz="0" w:space="0" w:color="auto"/>
      </w:divBdr>
    </w:div>
    <w:div w:id="219946693">
      <w:bodyDiv w:val="1"/>
      <w:marLeft w:val="0"/>
      <w:marRight w:val="0"/>
      <w:marTop w:val="0"/>
      <w:marBottom w:val="0"/>
      <w:divBdr>
        <w:top w:val="none" w:sz="0" w:space="0" w:color="auto"/>
        <w:left w:val="none" w:sz="0" w:space="0" w:color="auto"/>
        <w:bottom w:val="none" w:sz="0" w:space="0" w:color="auto"/>
        <w:right w:val="none" w:sz="0" w:space="0" w:color="auto"/>
      </w:divBdr>
    </w:div>
    <w:div w:id="242687556">
      <w:bodyDiv w:val="1"/>
      <w:marLeft w:val="0"/>
      <w:marRight w:val="0"/>
      <w:marTop w:val="0"/>
      <w:marBottom w:val="0"/>
      <w:divBdr>
        <w:top w:val="none" w:sz="0" w:space="0" w:color="auto"/>
        <w:left w:val="none" w:sz="0" w:space="0" w:color="auto"/>
        <w:bottom w:val="none" w:sz="0" w:space="0" w:color="auto"/>
        <w:right w:val="none" w:sz="0" w:space="0" w:color="auto"/>
      </w:divBdr>
    </w:div>
    <w:div w:id="264965504">
      <w:bodyDiv w:val="1"/>
      <w:marLeft w:val="0"/>
      <w:marRight w:val="0"/>
      <w:marTop w:val="0"/>
      <w:marBottom w:val="0"/>
      <w:divBdr>
        <w:top w:val="none" w:sz="0" w:space="0" w:color="auto"/>
        <w:left w:val="none" w:sz="0" w:space="0" w:color="auto"/>
        <w:bottom w:val="none" w:sz="0" w:space="0" w:color="auto"/>
        <w:right w:val="none" w:sz="0" w:space="0" w:color="auto"/>
      </w:divBdr>
    </w:div>
    <w:div w:id="274022079">
      <w:bodyDiv w:val="1"/>
      <w:marLeft w:val="0"/>
      <w:marRight w:val="0"/>
      <w:marTop w:val="0"/>
      <w:marBottom w:val="0"/>
      <w:divBdr>
        <w:top w:val="none" w:sz="0" w:space="0" w:color="auto"/>
        <w:left w:val="none" w:sz="0" w:space="0" w:color="auto"/>
        <w:bottom w:val="none" w:sz="0" w:space="0" w:color="auto"/>
        <w:right w:val="none" w:sz="0" w:space="0" w:color="auto"/>
      </w:divBdr>
    </w:div>
    <w:div w:id="301887600">
      <w:bodyDiv w:val="1"/>
      <w:marLeft w:val="0"/>
      <w:marRight w:val="0"/>
      <w:marTop w:val="0"/>
      <w:marBottom w:val="0"/>
      <w:divBdr>
        <w:top w:val="none" w:sz="0" w:space="0" w:color="auto"/>
        <w:left w:val="none" w:sz="0" w:space="0" w:color="auto"/>
        <w:bottom w:val="none" w:sz="0" w:space="0" w:color="auto"/>
        <w:right w:val="none" w:sz="0" w:space="0" w:color="auto"/>
      </w:divBdr>
    </w:div>
    <w:div w:id="308442653">
      <w:bodyDiv w:val="1"/>
      <w:marLeft w:val="0"/>
      <w:marRight w:val="0"/>
      <w:marTop w:val="0"/>
      <w:marBottom w:val="0"/>
      <w:divBdr>
        <w:top w:val="none" w:sz="0" w:space="0" w:color="auto"/>
        <w:left w:val="none" w:sz="0" w:space="0" w:color="auto"/>
        <w:bottom w:val="none" w:sz="0" w:space="0" w:color="auto"/>
        <w:right w:val="none" w:sz="0" w:space="0" w:color="auto"/>
      </w:divBdr>
    </w:div>
    <w:div w:id="317269772">
      <w:bodyDiv w:val="1"/>
      <w:marLeft w:val="0"/>
      <w:marRight w:val="0"/>
      <w:marTop w:val="0"/>
      <w:marBottom w:val="0"/>
      <w:divBdr>
        <w:top w:val="none" w:sz="0" w:space="0" w:color="auto"/>
        <w:left w:val="none" w:sz="0" w:space="0" w:color="auto"/>
        <w:bottom w:val="none" w:sz="0" w:space="0" w:color="auto"/>
        <w:right w:val="none" w:sz="0" w:space="0" w:color="auto"/>
      </w:divBdr>
    </w:div>
    <w:div w:id="336540431">
      <w:bodyDiv w:val="1"/>
      <w:marLeft w:val="0"/>
      <w:marRight w:val="0"/>
      <w:marTop w:val="0"/>
      <w:marBottom w:val="0"/>
      <w:divBdr>
        <w:top w:val="none" w:sz="0" w:space="0" w:color="auto"/>
        <w:left w:val="none" w:sz="0" w:space="0" w:color="auto"/>
        <w:bottom w:val="none" w:sz="0" w:space="0" w:color="auto"/>
        <w:right w:val="none" w:sz="0" w:space="0" w:color="auto"/>
      </w:divBdr>
    </w:div>
    <w:div w:id="338433281">
      <w:bodyDiv w:val="1"/>
      <w:marLeft w:val="0"/>
      <w:marRight w:val="0"/>
      <w:marTop w:val="0"/>
      <w:marBottom w:val="0"/>
      <w:divBdr>
        <w:top w:val="none" w:sz="0" w:space="0" w:color="auto"/>
        <w:left w:val="none" w:sz="0" w:space="0" w:color="auto"/>
        <w:bottom w:val="none" w:sz="0" w:space="0" w:color="auto"/>
        <w:right w:val="none" w:sz="0" w:space="0" w:color="auto"/>
      </w:divBdr>
    </w:div>
    <w:div w:id="385498193">
      <w:bodyDiv w:val="1"/>
      <w:marLeft w:val="0"/>
      <w:marRight w:val="0"/>
      <w:marTop w:val="0"/>
      <w:marBottom w:val="0"/>
      <w:divBdr>
        <w:top w:val="none" w:sz="0" w:space="0" w:color="auto"/>
        <w:left w:val="none" w:sz="0" w:space="0" w:color="auto"/>
        <w:bottom w:val="none" w:sz="0" w:space="0" w:color="auto"/>
        <w:right w:val="none" w:sz="0" w:space="0" w:color="auto"/>
      </w:divBdr>
    </w:div>
    <w:div w:id="391319758">
      <w:bodyDiv w:val="1"/>
      <w:marLeft w:val="0"/>
      <w:marRight w:val="0"/>
      <w:marTop w:val="0"/>
      <w:marBottom w:val="0"/>
      <w:divBdr>
        <w:top w:val="none" w:sz="0" w:space="0" w:color="auto"/>
        <w:left w:val="none" w:sz="0" w:space="0" w:color="auto"/>
        <w:bottom w:val="none" w:sz="0" w:space="0" w:color="auto"/>
        <w:right w:val="none" w:sz="0" w:space="0" w:color="auto"/>
      </w:divBdr>
    </w:div>
    <w:div w:id="477495881">
      <w:bodyDiv w:val="1"/>
      <w:marLeft w:val="0"/>
      <w:marRight w:val="0"/>
      <w:marTop w:val="0"/>
      <w:marBottom w:val="0"/>
      <w:divBdr>
        <w:top w:val="none" w:sz="0" w:space="0" w:color="auto"/>
        <w:left w:val="none" w:sz="0" w:space="0" w:color="auto"/>
        <w:bottom w:val="none" w:sz="0" w:space="0" w:color="auto"/>
        <w:right w:val="none" w:sz="0" w:space="0" w:color="auto"/>
      </w:divBdr>
    </w:div>
    <w:div w:id="515004503">
      <w:bodyDiv w:val="1"/>
      <w:marLeft w:val="0"/>
      <w:marRight w:val="0"/>
      <w:marTop w:val="0"/>
      <w:marBottom w:val="0"/>
      <w:divBdr>
        <w:top w:val="none" w:sz="0" w:space="0" w:color="auto"/>
        <w:left w:val="none" w:sz="0" w:space="0" w:color="auto"/>
        <w:bottom w:val="none" w:sz="0" w:space="0" w:color="auto"/>
        <w:right w:val="none" w:sz="0" w:space="0" w:color="auto"/>
      </w:divBdr>
    </w:div>
    <w:div w:id="635574781">
      <w:bodyDiv w:val="1"/>
      <w:marLeft w:val="0"/>
      <w:marRight w:val="0"/>
      <w:marTop w:val="0"/>
      <w:marBottom w:val="0"/>
      <w:divBdr>
        <w:top w:val="none" w:sz="0" w:space="0" w:color="auto"/>
        <w:left w:val="none" w:sz="0" w:space="0" w:color="auto"/>
        <w:bottom w:val="none" w:sz="0" w:space="0" w:color="auto"/>
        <w:right w:val="none" w:sz="0" w:space="0" w:color="auto"/>
      </w:divBdr>
    </w:div>
    <w:div w:id="699016898">
      <w:bodyDiv w:val="1"/>
      <w:marLeft w:val="0"/>
      <w:marRight w:val="0"/>
      <w:marTop w:val="0"/>
      <w:marBottom w:val="0"/>
      <w:divBdr>
        <w:top w:val="none" w:sz="0" w:space="0" w:color="auto"/>
        <w:left w:val="none" w:sz="0" w:space="0" w:color="auto"/>
        <w:bottom w:val="none" w:sz="0" w:space="0" w:color="auto"/>
        <w:right w:val="none" w:sz="0" w:space="0" w:color="auto"/>
      </w:divBdr>
    </w:div>
    <w:div w:id="703211627">
      <w:bodyDiv w:val="1"/>
      <w:marLeft w:val="0"/>
      <w:marRight w:val="0"/>
      <w:marTop w:val="0"/>
      <w:marBottom w:val="0"/>
      <w:divBdr>
        <w:top w:val="none" w:sz="0" w:space="0" w:color="auto"/>
        <w:left w:val="none" w:sz="0" w:space="0" w:color="auto"/>
        <w:bottom w:val="none" w:sz="0" w:space="0" w:color="auto"/>
        <w:right w:val="none" w:sz="0" w:space="0" w:color="auto"/>
      </w:divBdr>
    </w:div>
    <w:div w:id="722291877">
      <w:bodyDiv w:val="1"/>
      <w:marLeft w:val="0"/>
      <w:marRight w:val="0"/>
      <w:marTop w:val="0"/>
      <w:marBottom w:val="0"/>
      <w:divBdr>
        <w:top w:val="none" w:sz="0" w:space="0" w:color="auto"/>
        <w:left w:val="none" w:sz="0" w:space="0" w:color="auto"/>
        <w:bottom w:val="none" w:sz="0" w:space="0" w:color="auto"/>
        <w:right w:val="none" w:sz="0" w:space="0" w:color="auto"/>
      </w:divBdr>
    </w:div>
    <w:div w:id="761954164">
      <w:bodyDiv w:val="1"/>
      <w:marLeft w:val="0"/>
      <w:marRight w:val="0"/>
      <w:marTop w:val="0"/>
      <w:marBottom w:val="0"/>
      <w:divBdr>
        <w:top w:val="none" w:sz="0" w:space="0" w:color="auto"/>
        <w:left w:val="none" w:sz="0" w:space="0" w:color="auto"/>
        <w:bottom w:val="none" w:sz="0" w:space="0" w:color="auto"/>
        <w:right w:val="none" w:sz="0" w:space="0" w:color="auto"/>
      </w:divBdr>
    </w:div>
    <w:div w:id="767696620">
      <w:bodyDiv w:val="1"/>
      <w:marLeft w:val="0"/>
      <w:marRight w:val="0"/>
      <w:marTop w:val="0"/>
      <w:marBottom w:val="0"/>
      <w:divBdr>
        <w:top w:val="none" w:sz="0" w:space="0" w:color="auto"/>
        <w:left w:val="none" w:sz="0" w:space="0" w:color="auto"/>
        <w:bottom w:val="none" w:sz="0" w:space="0" w:color="auto"/>
        <w:right w:val="none" w:sz="0" w:space="0" w:color="auto"/>
      </w:divBdr>
    </w:div>
    <w:div w:id="808088684">
      <w:bodyDiv w:val="1"/>
      <w:marLeft w:val="0"/>
      <w:marRight w:val="0"/>
      <w:marTop w:val="0"/>
      <w:marBottom w:val="0"/>
      <w:divBdr>
        <w:top w:val="none" w:sz="0" w:space="0" w:color="auto"/>
        <w:left w:val="none" w:sz="0" w:space="0" w:color="auto"/>
        <w:bottom w:val="none" w:sz="0" w:space="0" w:color="auto"/>
        <w:right w:val="none" w:sz="0" w:space="0" w:color="auto"/>
      </w:divBdr>
    </w:div>
    <w:div w:id="836577744">
      <w:bodyDiv w:val="1"/>
      <w:marLeft w:val="0"/>
      <w:marRight w:val="0"/>
      <w:marTop w:val="0"/>
      <w:marBottom w:val="0"/>
      <w:divBdr>
        <w:top w:val="none" w:sz="0" w:space="0" w:color="auto"/>
        <w:left w:val="none" w:sz="0" w:space="0" w:color="auto"/>
        <w:bottom w:val="none" w:sz="0" w:space="0" w:color="auto"/>
        <w:right w:val="none" w:sz="0" w:space="0" w:color="auto"/>
      </w:divBdr>
    </w:div>
    <w:div w:id="854076375">
      <w:bodyDiv w:val="1"/>
      <w:marLeft w:val="0"/>
      <w:marRight w:val="0"/>
      <w:marTop w:val="0"/>
      <w:marBottom w:val="0"/>
      <w:divBdr>
        <w:top w:val="none" w:sz="0" w:space="0" w:color="auto"/>
        <w:left w:val="none" w:sz="0" w:space="0" w:color="auto"/>
        <w:bottom w:val="none" w:sz="0" w:space="0" w:color="auto"/>
        <w:right w:val="none" w:sz="0" w:space="0" w:color="auto"/>
      </w:divBdr>
    </w:div>
    <w:div w:id="894707278">
      <w:bodyDiv w:val="1"/>
      <w:marLeft w:val="0"/>
      <w:marRight w:val="0"/>
      <w:marTop w:val="0"/>
      <w:marBottom w:val="0"/>
      <w:divBdr>
        <w:top w:val="none" w:sz="0" w:space="0" w:color="auto"/>
        <w:left w:val="none" w:sz="0" w:space="0" w:color="auto"/>
        <w:bottom w:val="none" w:sz="0" w:space="0" w:color="auto"/>
        <w:right w:val="none" w:sz="0" w:space="0" w:color="auto"/>
      </w:divBdr>
    </w:div>
    <w:div w:id="940915183">
      <w:bodyDiv w:val="1"/>
      <w:marLeft w:val="0"/>
      <w:marRight w:val="0"/>
      <w:marTop w:val="0"/>
      <w:marBottom w:val="0"/>
      <w:divBdr>
        <w:top w:val="none" w:sz="0" w:space="0" w:color="auto"/>
        <w:left w:val="none" w:sz="0" w:space="0" w:color="auto"/>
        <w:bottom w:val="none" w:sz="0" w:space="0" w:color="auto"/>
        <w:right w:val="none" w:sz="0" w:space="0" w:color="auto"/>
      </w:divBdr>
    </w:div>
    <w:div w:id="963459228">
      <w:bodyDiv w:val="1"/>
      <w:marLeft w:val="0"/>
      <w:marRight w:val="0"/>
      <w:marTop w:val="0"/>
      <w:marBottom w:val="0"/>
      <w:divBdr>
        <w:top w:val="none" w:sz="0" w:space="0" w:color="auto"/>
        <w:left w:val="none" w:sz="0" w:space="0" w:color="auto"/>
        <w:bottom w:val="none" w:sz="0" w:space="0" w:color="auto"/>
        <w:right w:val="none" w:sz="0" w:space="0" w:color="auto"/>
      </w:divBdr>
    </w:div>
    <w:div w:id="976183533">
      <w:bodyDiv w:val="1"/>
      <w:marLeft w:val="0"/>
      <w:marRight w:val="0"/>
      <w:marTop w:val="0"/>
      <w:marBottom w:val="0"/>
      <w:divBdr>
        <w:top w:val="none" w:sz="0" w:space="0" w:color="auto"/>
        <w:left w:val="none" w:sz="0" w:space="0" w:color="auto"/>
        <w:bottom w:val="none" w:sz="0" w:space="0" w:color="auto"/>
        <w:right w:val="none" w:sz="0" w:space="0" w:color="auto"/>
      </w:divBdr>
    </w:div>
    <w:div w:id="985159653">
      <w:bodyDiv w:val="1"/>
      <w:marLeft w:val="0"/>
      <w:marRight w:val="0"/>
      <w:marTop w:val="0"/>
      <w:marBottom w:val="0"/>
      <w:divBdr>
        <w:top w:val="none" w:sz="0" w:space="0" w:color="auto"/>
        <w:left w:val="none" w:sz="0" w:space="0" w:color="auto"/>
        <w:bottom w:val="none" w:sz="0" w:space="0" w:color="auto"/>
        <w:right w:val="none" w:sz="0" w:space="0" w:color="auto"/>
      </w:divBdr>
    </w:div>
    <w:div w:id="1009983946">
      <w:bodyDiv w:val="1"/>
      <w:marLeft w:val="0"/>
      <w:marRight w:val="0"/>
      <w:marTop w:val="0"/>
      <w:marBottom w:val="0"/>
      <w:divBdr>
        <w:top w:val="none" w:sz="0" w:space="0" w:color="auto"/>
        <w:left w:val="none" w:sz="0" w:space="0" w:color="auto"/>
        <w:bottom w:val="none" w:sz="0" w:space="0" w:color="auto"/>
        <w:right w:val="none" w:sz="0" w:space="0" w:color="auto"/>
      </w:divBdr>
    </w:div>
    <w:div w:id="1053116827">
      <w:bodyDiv w:val="1"/>
      <w:marLeft w:val="0"/>
      <w:marRight w:val="0"/>
      <w:marTop w:val="0"/>
      <w:marBottom w:val="0"/>
      <w:divBdr>
        <w:top w:val="none" w:sz="0" w:space="0" w:color="auto"/>
        <w:left w:val="none" w:sz="0" w:space="0" w:color="auto"/>
        <w:bottom w:val="none" w:sz="0" w:space="0" w:color="auto"/>
        <w:right w:val="none" w:sz="0" w:space="0" w:color="auto"/>
      </w:divBdr>
    </w:div>
    <w:div w:id="1067875903">
      <w:bodyDiv w:val="1"/>
      <w:marLeft w:val="0"/>
      <w:marRight w:val="0"/>
      <w:marTop w:val="0"/>
      <w:marBottom w:val="0"/>
      <w:divBdr>
        <w:top w:val="none" w:sz="0" w:space="0" w:color="auto"/>
        <w:left w:val="none" w:sz="0" w:space="0" w:color="auto"/>
        <w:bottom w:val="none" w:sz="0" w:space="0" w:color="auto"/>
        <w:right w:val="none" w:sz="0" w:space="0" w:color="auto"/>
      </w:divBdr>
    </w:div>
    <w:div w:id="1102067973">
      <w:bodyDiv w:val="1"/>
      <w:marLeft w:val="0"/>
      <w:marRight w:val="0"/>
      <w:marTop w:val="0"/>
      <w:marBottom w:val="0"/>
      <w:divBdr>
        <w:top w:val="none" w:sz="0" w:space="0" w:color="auto"/>
        <w:left w:val="none" w:sz="0" w:space="0" w:color="auto"/>
        <w:bottom w:val="none" w:sz="0" w:space="0" w:color="auto"/>
        <w:right w:val="none" w:sz="0" w:space="0" w:color="auto"/>
      </w:divBdr>
    </w:div>
    <w:div w:id="1125198987">
      <w:bodyDiv w:val="1"/>
      <w:marLeft w:val="0"/>
      <w:marRight w:val="0"/>
      <w:marTop w:val="0"/>
      <w:marBottom w:val="0"/>
      <w:divBdr>
        <w:top w:val="none" w:sz="0" w:space="0" w:color="auto"/>
        <w:left w:val="none" w:sz="0" w:space="0" w:color="auto"/>
        <w:bottom w:val="none" w:sz="0" w:space="0" w:color="auto"/>
        <w:right w:val="none" w:sz="0" w:space="0" w:color="auto"/>
      </w:divBdr>
    </w:div>
    <w:div w:id="1125660937">
      <w:bodyDiv w:val="1"/>
      <w:marLeft w:val="0"/>
      <w:marRight w:val="0"/>
      <w:marTop w:val="0"/>
      <w:marBottom w:val="0"/>
      <w:divBdr>
        <w:top w:val="none" w:sz="0" w:space="0" w:color="auto"/>
        <w:left w:val="none" w:sz="0" w:space="0" w:color="auto"/>
        <w:bottom w:val="none" w:sz="0" w:space="0" w:color="auto"/>
        <w:right w:val="none" w:sz="0" w:space="0" w:color="auto"/>
      </w:divBdr>
    </w:div>
    <w:div w:id="1149589355">
      <w:bodyDiv w:val="1"/>
      <w:marLeft w:val="0"/>
      <w:marRight w:val="0"/>
      <w:marTop w:val="0"/>
      <w:marBottom w:val="0"/>
      <w:divBdr>
        <w:top w:val="none" w:sz="0" w:space="0" w:color="auto"/>
        <w:left w:val="none" w:sz="0" w:space="0" w:color="auto"/>
        <w:bottom w:val="none" w:sz="0" w:space="0" w:color="auto"/>
        <w:right w:val="none" w:sz="0" w:space="0" w:color="auto"/>
      </w:divBdr>
    </w:div>
    <w:div w:id="1159231358">
      <w:bodyDiv w:val="1"/>
      <w:marLeft w:val="0"/>
      <w:marRight w:val="0"/>
      <w:marTop w:val="0"/>
      <w:marBottom w:val="0"/>
      <w:divBdr>
        <w:top w:val="none" w:sz="0" w:space="0" w:color="auto"/>
        <w:left w:val="none" w:sz="0" w:space="0" w:color="auto"/>
        <w:bottom w:val="none" w:sz="0" w:space="0" w:color="auto"/>
        <w:right w:val="none" w:sz="0" w:space="0" w:color="auto"/>
      </w:divBdr>
    </w:div>
    <w:div w:id="1174538042">
      <w:bodyDiv w:val="1"/>
      <w:marLeft w:val="0"/>
      <w:marRight w:val="0"/>
      <w:marTop w:val="0"/>
      <w:marBottom w:val="0"/>
      <w:divBdr>
        <w:top w:val="none" w:sz="0" w:space="0" w:color="auto"/>
        <w:left w:val="none" w:sz="0" w:space="0" w:color="auto"/>
        <w:bottom w:val="none" w:sz="0" w:space="0" w:color="auto"/>
        <w:right w:val="none" w:sz="0" w:space="0" w:color="auto"/>
      </w:divBdr>
    </w:div>
    <w:div w:id="1182815928">
      <w:bodyDiv w:val="1"/>
      <w:marLeft w:val="0"/>
      <w:marRight w:val="0"/>
      <w:marTop w:val="0"/>
      <w:marBottom w:val="0"/>
      <w:divBdr>
        <w:top w:val="none" w:sz="0" w:space="0" w:color="auto"/>
        <w:left w:val="none" w:sz="0" w:space="0" w:color="auto"/>
        <w:bottom w:val="none" w:sz="0" w:space="0" w:color="auto"/>
        <w:right w:val="none" w:sz="0" w:space="0" w:color="auto"/>
      </w:divBdr>
    </w:div>
    <w:div w:id="1192886816">
      <w:bodyDiv w:val="1"/>
      <w:marLeft w:val="0"/>
      <w:marRight w:val="0"/>
      <w:marTop w:val="0"/>
      <w:marBottom w:val="0"/>
      <w:divBdr>
        <w:top w:val="none" w:sz="0" w:space="0" w:color="auto"/>
        <w:left w:val="none" w:sz="0" w:space="0" w:color="auto"/>
        <w:bottom w:val="none" w:sz="0" w:space="0" w:color="auto"/>
        <w:right w:val="none" w:sz="0" w:space="0" w:color="auto"/>
      </w:divBdr>
    </w:div>
    <w:div w:id="1215654565">
      <w:bodyDiv w:val="1"/>
      <w:marLeft w:val="0"/>
      <w:marRight w:val="0"/>
      <w:marTop w:val="0"/>
      <w:marBottom w:val="0"/>
      <w:divBdr>
        <w:top w:val="none" w:sz="0" w:space="0" w:color="auto"/>
        <w:left w:val="none" w:sz="0" w:space="0" w:color="auto"/>
        <w:bottom w:val="none" w:sz="0" w:space="0" w:color="auto"/>
        <w:right w:val="none" w:sz="0" w:space="0" w:color="auto"/>
      </w:divBdr>
      <w:divsChild>
        <w:div w:id="561644940">
          <w:marLeft w:val="547"/>
          <w:marRight w:val="0"/>
          <w:marTop w:val="192"/>
          <w:marBottom w:val="0"/>
          <w:divBdr>
            <w:top w:val="none" w:sz="0" w:space="0" w:color="auto"/>
            <w:left w:val="none" w:sz="0" w:space="0" w:color="auto"/>
            <w:bottom w:val="none" w:sz="0" w:space="0" w:color="auto"/>
            <w:right w:val="none" w:sz="0" w:space="0" w:color="auto"/>
          </w:divBdr>
        </w:div>
      </w:divsChild>
    </w:div>
    <w:div w:id="1255896449">
      <w:bodyDiv w:val="1"/>
      <w:marLeft w:val="0"/>
      <w:marRight w:val="0"/>
      <w:marTop w:val="0"/>
      <w:marBottom w:val="0"/>
      <w:divBdr>
        <w:top w:val="none" w:sz="0" w:space="0" w:color="auto"/>
        <w:left w:val="none" w:sz="0" w:space="0" w:color="auto"/>
        <w:bottom w:val="none" w:sz="0" w:space="0" w:color="auto"/>
        <w:right w:val="none" w:sz="0" w:space="0" w:color="auto"/>
      </w:divBdr>
    </w:div>
    <w:div w:id="1295211144">
      <w:bodyDiv w:val="1"/>
      <w:marLeft w:val="0"/>
      <w:marRight w:val="0"/>
      <w:marTop w:val="0"/>
      <w:marBottom w:val="0"/>
      <w:divBdr>
        <w:top w:val="none" w:sz="0" w:space="0" w:color="auto"/>
        <w:left w:val="none" w:sz="0" w:space="0" w:color="auto"/>
        <w:bottom w:val="none" w:sz="0" w:space="0" w:color="auto"/>
        <w:right w:val="none" w:sz="0" w:space="0" w:color="auto"/>
      </w:divBdr>
    </w:div>
    <w:div w:id="1333987333">
      <w:bodyDiv w:val="1"/>
      <w:marLeft w:val="0"/>
      <w:marRight w:val="0"/>
      <w:marTop w:val="0"/>
      <w:marBottom w:val="0"/>
      <w:divBdr>
        <w:top w:val="none" w:sz="0" w:space="0" w:color="auto"/>
        <w:left w:val="none" w:sz="0" w:space="0" w:color="auto"/>
        <w:bottom w:val="none" w:sz="0" w:space="0" w:color="auto"/>
        <w:right w:val="none" w:sz="0" w:space="0" w:color="auto"/>
      </w:divBdr>
    </w:div>
    <w:div w:id="1367876333">
      <w:bodyDiv w:val="1"/>
      <w:marLeft w:val="0"/>
      <w:marRight w:val="0"/>
      <w:marTop w:val="0"/>
      <w:marBottom w:val="0"/>
      <w:divBdr>
        <w:top w:val="none" w:sz="0" w:space="0" w:color="auto"/>
        <w:left w:val="none" w:sz="0" w:space="0" w:color="auto"/>
        <w:bottom w:val="none" w:sz="0" w:space="0" w:color="auto"/>
        <w:right w:val="none" w:sz="0" w:space="0" w:color="auto"/>
      </w:divBdr>
    </w:div>
    <w:div w:id="1386677926">
      <w:bodyDiv w:val="1"/>
      <w:marLeft w:val="0"/>
      <w:marRight w:val="0"/>
      <w:marTop w:val="0"/>
      <w:marBottom w:val="0"/>
      <w:divBdr>
        <w:top w:val="none" w:sz="0" w:space="0" w:color="auto"/>
        <w:left w:val="none" w:sz="0" w:space="0" w:color="auto"/>
        <w:bottom w:val="none" w:sz="0" w:space="0" w:color="auto"/>
        <w:right w:val="none" w:sz="0" w:space="0" w:color="auto"/>
      </w:divBdr>
    </w:div>
    <w:div w:id="1389453377">
      <w:bodyDiv w:val="1"/>
      <w:marLeft w:val="0"/>
      <w:marRight w:val="0"/>
      <w:marTop w:val="0"/>
      <w:marBottom w:val="0"/>
      <w:divBdr>
        <w:top w:val="none" w:sz="0" w:space="0" w:color="auto"/>
        <w:left w:val="none" w:sz="0" w:space="0" w:color="auto"/>
        <w:bottom w:val="none" w:sz="0" w:space="0" w:color="auto"/>
        <w:right w:val="none" w:sz="0" w:space="0" w:color="auto"/>
      </w:divBdr>
    </w:div>
    <w:div w:id="1397318924">
      <w:bodyDiv w:val="1"/>
      <w:marLeft w:val="0"/>
      <w:marRight w:val="0"/>
      <w:marTop w:val="0"/>
      <w:marBottom w:val="0"/>
      <w:divBdr>
        <w:top w:val="none" w:sz="0" w:space="0" w:color="auto"/>
        <w:left w:val="none" w:sz="0" w:space="0" w:color="auto"/>
        <w:bottom w:val="none" w:sz="0" w:space="0" w:color="auto"/>
        <w:right w:val="none" w:sz="0" w:space="0" w:color="auto"/>
      </w:divBdr>
    </w:div>
    <w:div w:id="1435176419">
      <w:bodyDiv w:val="1"/>
      <w:marLeft w:val="0"/>
      <w:marRight w:val="0"/>
      <w:marTop w:val="0"/>
      <w:marBottom w:val="0"/>
      <w:divBdr>
        <w:top w:val="none" w:sz="0" w:space="0" w:color="auto"/>
        <w:left w:val="none" w:sz="0" w:space="0" w:color="auto"/>
        <w:bottom w:val="none" w:sz="0" w:space="0" w:color="auto"/>
        <w:right w:val="none" w:sz="0" w:space="0" w:color="auto"/>
      </w:divBdr>
    </w:div>
    <w:div w:id="1452020002">
      <w:bodyDiv w:val="1"/>
      <w:marLeft w:val="0"/>
      <w:marRight w:val="0"/>
      <w:marTop w:val="0"/>
      <w:marBottom w:val="0"/>
      <w:divBdr>
        <w:top w:val="none" w:sz="0" w:space="0" w:color="auto"/>
        <w:left w:val="none" w:sz="0" w:space="0" w:color="auto"/>
        <w:bottom w:val="none" w:sz="0" w:space="0" w:color="auto"/>
        <w:right w:val="none" w:sz="0" w:space="0" w:color="auto"/>
      </w:divBdr>
    </w:div>
    <w:div w:id="1532497493">
      <w:bodyDiv w:val="1"/>
      <w:marLeft w:val="0"/>
      <w:marRight w:val="0"/>
      <w:marTop w:val="0"/>
      <w:marBottom w:val="0"/>
      <w:divBdr>
        <w:top w:val="none" w:sz="0" w:space="0" w:color="auto"/>
        <w:left w:val="none" w:sz="0" w:space="0" w:color="auto"/>
        <w:bottom w:val="none" w:sz="0" w:space="0" w:color="auto"/>
        <w:right w:val="none" w:sz="0" w:space="0" w:color="auto"/>
      </w:divBdr>
    </w:div>
    <w:div w:id="1565481773">
      <w:bodyDiv w:val="1"/>
      <w:marLeft w:val="0"/>
      <w:marRight w:val="0"/>
      <w:marTop w:val="0"/>
      <w:marBottom w:val="0"/>
      <w:divBdr>
        <w:top w:val="none" w:sz="0" w:space="0" w:color="auto"/>
        <w:left w:val="none" w:sz="0" w:space="0" w:color="auto"/>
        <w:bottom w:val="none" w:sz="0" w:space="0" w:color="auto"/>
        <w:right w:val="none" w:sz="0" w:space="0" w:color="auto"/>
      </w:divBdr>
    </w:div>
    <w:div w:id="1596673490">
      <w:bodyDiv w:val="1"/>
      <w:marLeft w:val="0"/>
      <w:marRight w:val="0"/>
      <w:marTop w:val="0"/>
      <w:marBottom w:val="0"/>
      <w:divBdr>
        <w:top w:val="none" w:sz="0" w:space="0" w:color="auto"/>
        <w:left w:val="none" w:sz="0" w:space="0" w:color="auto"/>
        <w:bottom w:val="none" w:sz="0" w:space="0" w:color="auto"/>
        <w:right w:val="none" w:sz="0" w:space="0" w:color="auto"/>
      </w:divBdr>
    </w:div>
    <w:div w:id="1646087344">
      <w:bodyDiv w:val="1"/>
      <w:marLeft w:val="0"/>
      <w:marRight w:val="0"/>
      <w:marTop w:val="0"/>
      <w:marBottom w:val="0"/>
      <w:divBdr>
        <w:top w:val="none" w:sz="0" w:space="0" w:color="auto"/>
        <w:left w:val="none" w:sz="0" w:space="0" w:color="auto"/>
        <w:bottom w:val="none" w:sz="0" w:space="0" w:color="auto"/>
        <w:right w:val="none" w:sz="0" w:space="0" w:color="auto"/>
      </w:divBdr>
    </w:div>
    <w:div w:id="1648318340">
      <w:bodyDiv w:val="1"/>
      <w:marLeft w:val="0"/>
      <w:marRight w:val="0"/>
      <w:marTop w:val="0"/>
      <w:marBottom w:val="0"/>
      <w:divBdr>
        <w:top w:val="none" w:sz="0" w:space="0" w:color="auto"/>
        <w:left w:val="none" w:sz="0" w:space="0" w:color="auto"/>
        <w:bottom w:val="none" w:sz="0" w:space="0" w:color="auto"/>
        <w:right w:val="none" w:sz="0" w:space="0" w:color="auto"/>
      </w:divBdr>
    </w:div>
    <w:div w:id="1662735057">
      <w:bodyDiv w:val="1"/>
      <w:marLeft w:val="0"/>
      <w:marRight w:val="0"/>
      <w:marTop w:val="0"/>
      <w:marBottom w:val="0"/>
      <w:divBdr>
        <w:top w:val="none" w:sz="0" w:space="0" w:color="auto"/>
        <w:left w:val="none" w:sz="0" w:space="0" w:color="auto"/>
        <w:bottom w:val="none" w:sz="0" w:space="0" w:color="auto"/>
        <w:right w:val="none" w:sz="0" w:space="0" w:color="auto"/>
      </w:divBdr>
    </w:div>
    <w:div w:id="1678848062">
      <w:bodyDiv w:val="1"/>
      <w:marLeft w:val="0"/>
      <w:marRight w:val="0"/>
      <w:marTop w:val="0"/>
      <w:marBottom w:val="0"/>
      <w:divBdr>
        <w:top w:val="none" w:sz="0" w:space="0" w:color="auto"/>
        <w:left w:val="none" w:sz="0" w:space="0" w:color="auto"/>
        <w:bottom w:val="none" w:sz="0" w:space="0" w:color="auto"/>
        <w:right w:val="none" w:sz="0" w:space="0" w:color="auto"/>
      </w:divBdr>
    </w:div>
    <w:div w:id="1679890709">
      <w:bodyDiv w:val="1"/>
      <w:marLeft w:val="0"/>
      <w:marRight w:val="0"/>
      <w:marTop w:val="0"/>
      <w:marBottom w:val="0"/>
      <w:divBdr>
        <w:top w:val="none" w:sz="0" w:space="0" w:color="auto"/>
        <w:left w:val="none" w:sz="0" w:space="0" w:color="auto"/>
        <w:bottom w:val="none" w:sz="0" w:space="0" w:color="auto"/>
        <w:right w:val="none" w:sz="0" w:space="0" w:color="auto"/>
      </w:divBdr>
    </w:div>
    <w:div w:id="1739401800">
      <w:bodyDiv w:val="1"/>
      <w:marLeft w:val="0"/>
      <w:marRight w:val="0"/>
      <w:marTop w:val="0"/>
      <w:marBottom w:val="0"/>
      <w:divBdr>
        <w:top w:val="none" w:sz="0" w:space="0" w:color="auto"/>
        <w:left w:val="none" w:sz="0" w:space="0" w:color="auto"/>
        <w:bottom w:val="none" w:sz="0" w:space="0" w:color="auto"/>
        <w:right w:val="none" w:sz="0" w:space="0" w:color="auto"/>
      </w:divBdr>
    </w:div>
    <w:div w:id="1750075877">
      <w:bodyDiv w:val="1"/>
      <w:marLeft w:val="0"/>
      <w:marRight w:val="0"/>
      <w:marTop w:val="0"/>
      <w:marBottom w:val="0"/>
      <w:divBdr>
        <w:top w:val="none" w:sz="0" w:space="0" w:color="auto"/>
        <w:left w:val="none" w:sz="0" w:space="0" w:color="auto"/>
        <w:bottom w:val="none" w:sz="0" w:space="0" w:color="auto"/>
        <w:right w:val="none" w:sz="0" w:space="0" w:color="auto"/>
      </w:divBdr>
    </w:div>
    <w:div w:id="1763644751">
      <w:bodyDiv w:val="1"/>
      <w:marLeft w:val="0"/>
      <w:marRight w:val="0"/>
      <w:marTop w:val="0"/>
      <w:marBottom w:val="0"/>
      <w:divBdr>
        <w:top w:val="none" w:sz="0" w:space="0" w:color="auto"/>
        <w:left w:val="none" w:sz="0" w:space="0" w:color="auto"/>
        <w:bottom w:val="none" w:sz="0" w:space="0" w:color="auto"/>
        <w:right w:val="none" w:sz="0" w:space="0" w:color="auto"/>
      </w:divBdr>
    </w:div>
    <w:div w:id="1787459255">
      <w:bodyDiv w:val="1"/>
      <w:marLeft w:val="0"/>
      <w:marRight w:val="0"/>
      <w:marTop w:val="0"/>
      <w:marBottom w:val="0"/>
      <w:divBdr>
        <w:top w:val="none" w:sz="0" w:space="0" w:color="auto"/>
        <w:left w:val="none" w:sz="0" w:space="0" w:color="auto"/>
        <w:bottom w:val="none" w:sz="0" w:space="0" w:color="auto"/>
        <w:right w:val="none" w:sz="0" w:space="0" w:color="auto"/>
      </w:divBdr>
    </w:div>
    <w:div w:id="1809126259">
      <w:bodyDiv w:val="1"/>
      <w:marLeft w:val="0"/>
      <w:marRight w:val="0"/>
      <w:marTop w:val="0"/>
      <w:marBottom w:val="0"/>
      <w:divBdr>
        <w:top w:val="none" w:sz="0" w:space="0" w:color="auto"/>
        <w:left w:val="none" w:sz="0" w:space="0" w:color="auto"/>
        <w:bottom w:val="none" w:sz="0" w:space="0" w:color="auto"/>
        <w:right w:val="none" w:sz="0" w:space="0" w:color="auto"/>
      </w:divBdr>
    </w:div>
    <w:div w:id="1832478675">
      <w:bodyDiv w:val="1"/>
      <w:marLeft w:val="0"/>
      <w:marRight w:val="0"/>
      <w:marTop w:val="0"/>
      <w:marBottom w:val="0"/>
      <w:divBdr>
        <w:top w:val="none" w:sz="0" w:space="0" w:color="auto"/>
        <w:left w:val="none" w:sz="0" w:space="0" w:color="auto"/>
        <w:bottom w:val="none" w:sz="0" w:space="0" w:color="auto"/>
        <w:right w:val="none" w:sz="0" w:space="0" w:color="auto"/>
      </w:divBdr>
    </w:div>
    <w:div w:id="1832679122">
      <w:bodyDiv w:val="1"/>
      <w:marLeft w:val="0"/>
      <w:marRight w:val="0"/>
      <w:marTop w:val="0"/>
      <w:marBottom w:val="0"/>
      <w:divBdr>
        <w:top w:val="none" w:sz="0" w:space="0" w:color="auto"/>
        <w:left w:val="none" w:sz="0" w:space="0" w:color="auto"/>
        <w:bottom w:val="none" w:sz="0" w:space="0" w:color="auto"/>
        <w:right w:val="none" w:sz="0" w:space="0" w:color="auto"/>
      </w:divBdr>
    </w:div>
    <w:div w:id="1834028946">
      <w:bodyDiv w:val="1"/>
      <w:marLeft w:val="0"/>
      <w:marRight w:val="0"/>
      <w:marTop w:val="0"/>
      <w:marBottom w:val="0"/>
      <w:divBdr>
        <w:top w:val="none" w:sz="0" w:space="0" w:color="auto"/>
        <w:left w:val="none" w:sz="0" w:space="0" w:color="auto"/>
        <w:bottom w:val="none" w:sz="0" w:space="0" w:color="auto"/>
        <w:right w:val="none" w:sz="0" w:space="0" w:color="auto"/>
      </w:divBdr>
    </w:div>
    <w:div w:id="1834105370">
      <w:bodyDiv w:val="1"/>
      <w:marLeft w:val="0"/>
      <w:marRight w:val="0"/>
      <w:marTop w:val="0"/>
      <w:marBottom w:val="0"/>
      <w:divBdr>
        <w:top w:val="none" w:sz="0" w:space="0" w:color="auto"/>
        <w:left w:val="none" w:sz="0" w:space="0" w:color="auto"/>
        <w:bottom w:val="none" w:sz="0" w:space="0" w:color="auto"/>
        <w:right w:val="none" w:sz="0" w:space="0" w:color="auto"/>
      </w:divBdr>
    </w:div>
    <w:div w:id="1841385927">
      <w:bodyDiv w:val="1"/>
      <w:marLeft w:val="0"/>
      <w:marRight w:val="0"/>
      <w:marTop w:val="0"/>
      <w:marBottom w:val="0"/>
      <w:divBdr>
        <w:top w:val="none" w:sz="0" w:space="0" w:color="auto"/>
        <w:left w:val="none" w:sz="0" w:space="0" w:color="auto"/>
        <w:bottom w:val="none" w:sz="0" w:space="0" w:color="auto"/>
        <w:right w:val="none" w:sz="0" w:space="0" w:color="auto"/>
      </w:divBdr>
    </w:div>
    <w:div w:id="1852452145">
      <w:bodyDiv w:val="1"/>
      <w:marLeft w:val="0"/>
      <w:marRight w:val="0"/>
      <w:marTop w:val="0"/>
      <w:marBottom w:val="0"/>
      <w:divBdr>
        <w:top w:val="none" w:sz="0" w:space="0" w:color="auto"/>
        <w:left w:val="none" w:sz="0" w:space="0" w:color="auto"/>
        <w:bottom w:val="none" w:sz="0" w:space="0" w:color="auto"/>
        <w:right w:val="none" w:sz="0" w:space="0" w:color="auto"/>
      </w:divBdr>
    </w:div>
    <w:div w:id="1871258615">
      <w:bodyDiv w:val="1"/>
      <w:marLeft w:val="0"/>
      <w:marRight w:val="0"/>
      <w:marTop w:val="0"/>
      <w:marBottom w:val="0"/>
      <w:divBdr>
        <w:top w:val="none" w:sz="0" w:space="0" w:color="auto"/>
        <w:left w:val="none" w:sz="0" w:space="0" w:color="auto"/>
        <w:bottom w:val="none" w:sz="0" w:space="0" w:color="auto"/>
        <w:right w:val="none" w:sz="0" w:space="0" w:color="auto"/>
      </w:divBdr>
    </w:div>
    <w:div w:id="1872763830">
      <w:bodyDiv w:val="1"/>
      <w:marLeft w:val="0"/>
      <w:marRight w:val="0"/>
      <w:marTop w:val="0"/>
      <w:marBottom w:val="0"/>
      <w:divBdr>
        <w:top w:val="none" w:sz="0" w:space="0" w:color="auto"/>
        <w:left w:val="none" w:sz="0" w:space="0" w:color="auto"/>
        <w:bottom w:val="none" w:sz="0" w:space="0" w:color="auto"/>
        <w:right w:val="none" w:sz="0" w:space="0" w:color="auto"/>
      </w:divBdr>
    </w:div>
    <w:div w:id="1887988786">
      <w:bodyDiv w:val="1"/>
      <w:marLeft w:val="0"/>
      <w:marRight w:val="0"/>
      <w:marTop w:val="0"/>
      <w:marBottom w:val="0"/>
      <w:divBdr>
        <w:top w:val="none" w:sz="0" w:space="0" w:color="auto"/>
        <w:left w:val="none" w:sz="0" w:space="0" w:color="auto"/>
        <w:bottom w:val="none" w:sz="0" w:space="0" w:color="auto"/>
        <w:right w:val="none" w:sz="0" w:space="0" w:color="auto"/>
      </w:divBdr>
    </w:div>
    <w:div w:id="1897937256">
      <w:bodyDiv w:val="1"/>
      <w:marLeft w:val="0"/>
      <w:marRight w:val="0"/>
      <w:marTop w:val="0"/>
      <w:marBottom w:val="0"/>
      <w:divBdr>
        <w:top w:val="none" w:sz="0" w:space="0" w:color="auto"/>
        <w:left w:val="none" w:sz="0" w:space="0" w:color="auto"/>
        <w:bottom w:val="none" w:sz="0" w:space="0" w:color="auto"/>
        <w:right w:val="none" w:sz="0" w:space="0" w:color="auto"/>
      </w:divBdr>
    </w:div>
    <w:div w:id="1903170293">
      <w:bodyDiv w:val="1"/>
      <w:marLeft w:val="0"/>
      <w:marRight w:val="0"/>
      <w:marTop w:val="0"/>
      <w:marBottom w:val="0"/>
      <w:divBdr>
        <w:top w:val="none" w:sz="0" w:space="0" w:color="auto"/>
        <w:left w:val="none" w:sz="0" w:space="0" w:color="auto"/>
        <w:bottom w:val="none" w:sz="0" w:space="0" w:color="auto"/>
        <w:right w:val="none" w:sz="0" w:space="0" w:color="auto"/>
      </w:divBdr>
    </w:div>
    <w:div w:id="1908876467">
      <w:bodyDiv w:val="1"/>
      <w:marLeft w:val="0"/>
      <w:marRight w:val="0"/>
      <w:marTop w:val="0"/>
      <w:marBottom w:val="0"/>
      <w:divBdr>
        <w:top w:val="none" w:sz="0" w:space="0" w:color="auto"/>
        <w:left w:val="none" w:sz="0" w:space="0" w:color="auto"/>
        <w:bottom w:val="none" w:sz="0" w:space="0" w:color="auto"/>
        <w:right w:val="none" w:sz="0" w:space="0" w:color="auto"/>
      </w:divBdr>
    </w:div>
    <w:div w:id="1913079783">
      <w:bodyDiv w:val="1"/>
      <w:marLeft w:val="0"/>
      <w:marRight w:val="0"/>
      <w:marTop w:val="0"/>
      <w:marBottom w:val="0"/>
      <w:divBdr>
        <w:top w:val="none" w:sz="0" w:space="0" w:color="auto"/>
        <w:left w:val="none" w:sz="0" w:space="0" w:color="auto"/>
        <w:bottom w:val="none" w:sz="0" w:space="0" w:color="auto"/>
        <w:right w:val="none" w:sz="0" w:space="0" w:color="auto"/>
      </w:divBdr>
    </w:div>
    <w:div w:id="1951278316">
      <w:bodyDiv w:val="1"/>
      <w:marLeft w:val="0"/>
      <w:marRight w:val="0"/>
      <w:marTop w:val="0"/>
      <w:marBottom w:val="0"/>
      <w:divBdr>
        <w:top w:val="none" w:sz="0" w:space="0" w:color="auto"/>
        <w:left w:val="none" w:sz="0" w:space="0" w:color="auto"/>
        <w:bottom w:val="none" w:sz="0" w:space="0" w:color="auto"/>
        <w:right w:val="none" w:sz="0" w:space="0" w:color="auto"/>
      </w:divBdr>
    </w:div>
    <w:div w:id="1953508396">
      <w:bodyDiv w:val="1"/>
      <w:marLeft w:val="0"/>
      <w:marRight w:val="0"/>
      <w:marTop w:val="0"/>
      <w:marBottom w:val="0"/>
      <w:divBdr>
        <w:top w:val="none" w:sz="0" w:space="0" w:color="auto"/>
        <w:left w:val="none" w:sz="0" w:space="0" w:color="auto"/>
        <w:bottom w:val="none" w:sz="0" w:space="0" w:color="auto"/>
        <w:right w:val="none" w:sz="0" w:space="0" w:color="auto"/>
      </w:divBdr>
    </w:div>
    <w:div w:id="1977248995">
      <w:bodyDiv w:val="1"/>
      <w:marLeft w:val="0"/>
      <w:marRight w:val="0"/>
      <w:marTop w:val="0"/>
      <w:marBottom w:val="0"/>
      <w:divBdr>
        <w:top w:val="none" w:sz="0" w:space="0" w:color="auto"/>
        <w:left w:val="none" w:sz="0" w:space="0" w:color="auto"/>
        <w:bottom w:val="none" w:sz="0" w:space="0" w:color="auto"/>
        <w:right w:val="none" w:sz="0" w:space="0" w:color="auto"/>
      </w:divBdr>
    </w:div>
    <w:div w:id="1980304533">
      <w:bodyDiv w:val="1"/>
      <w:marLeft w:val="0"/>
      <w:marRight w:val="0"/>
      <w:marTop w:val="0"/>
      <w:marBottom w:val="0"/>
      <w:divBdr>
        <w:top w:val="none" w:sz="0" w:space="0" w:color="auto"/>
        <w:left w:val="none" w:sz="0" w:space="0" w:color="auto"/>
        <w:bottom w:val="none" w:sz="0" w:space="0" w:color="auto"/>
        <w:right w:val="none" w:sz="0" w:space="0" w:color="auto"/>
      </w:divBdr>
    </w:div>
    <w:div w:id="1992099730">
      <w:bodyDiv w:val="1"/>
      <w:marLeft w:val="0"/>
      <w:marRight w:val="0"/>
      <w:marTop w:val="0"/>
      <w:marBottom w:val="0"/>
      <w:divBdr>
        <w:top w:val="none" w:sz="0" w:space="0" w:color="auto"/>
        <w:left w:val="none" w:sz="0" w:space="0" w:color="auto"/>
        <w:bottom w:val="none" w:sz="0" w:space="0" w:color="auto"/>
        <w:right w:val="none" w:sz="0" w:space="0" w:color="auto"/>
      </w:divBdr>
    </w:div>
    <w:div w:id="2033677084">
      <w:bodyDiv w:val="1"/>
      <w:marLeft w:val="0"/>
      <w:marRight w:val="0"/>
      <w:marTop w:val="0"/>
      <w:marBottom w:val="0"/>
      <w:divBdr>
        <w:top w:val="none" w:sz="0" w:space="0" w:color="auto"/>
        <w:left w:val="none" w:sz="0" w:space="0" w:color="auto"/>
        <w:bottom w:val="none" w:sz="0" w:space="0" w:color="auto"/>
        <w:right w:val="none" w:sz="0" w:space="0" w:color="auto"/>
      </w:divBdr>
    </w:div>
    <w:div w:id="2043020644">
      <w:bodyDiv w:val="1"/>
      <w:marLeft w:val="0"/>
      <w:marRight w:val="0"/>
      <w:marTop w:val="0"/>
      <w:marBottom w:val="0"/>
      <w:divBdr>
        <w:top w:val="none" w:sz="0" w:space="0" w:color="auto"/>
        <w:left w:val="none" w:sz="0" w:space="0" w:color="auto"/>
        <w:bottom w:val="none" w:sz="0" w:space="0" w:color="auto"/>
        <w:right w:val="none" w:sz="0" w:space="0" w:color="auto"/>
      </w:divBdr>
    </w:div>
    <w:div w:id="2068723405">
      <w:bodyDiv w:val="1"/>
      <w:marLeft w:val="0"/>
      <w:marRight w:val="0"/>
      <w:marTop w:val="0"/>
      <w:marBottom w:val="0"/>
      <w:divBdr>
        <w:top w:val="none" w:sz="0" w:space="0" w:color="auto"/>
        <w:left w:val="none" w:sz="0" w:space="0" w:color="auto"/>
        <w:bottom w:val="none" w:sz="0" w:space="0" w:color="auto"/>
        <w:right w:val="none" w:sz="0" w:space="0" w:color="auto"/>
      </w:divBdr>
    </w:div>
    <w:div w:id="2085494897">
      <w:bodyDiv w:val="1"/>
      <w:marLeft w:val="0"/>
      <w:marRight w:val="0"/>
      <w:marTop w:val="0"/>
      <w:marBottom w:val="0"/>
      <w:divBdr>
        <w:top w:val="none" w:sz="0" w:space="0" w:color="auto"/>
        <w:left w:val="none" w:sz="0" w:space="0" w:color="auto"/>
        <w:bottom w:val="none" w:sz="0" w:space="0" w:color="auto"/>
        <w:right w:val="none" w:sz="0" w:space="0" w:color="auto"/>
      </w:divBdr>
    </w:div>
    <w:div w:id="2096705628">
      <w:bodyDiv w:val="1"/>
      <w:marLeft w:val="0"/>
      <w:marRight w:val="0"/>
      <w:marTop w:val="0"/>
      <w:marBottom w:val="0"/>
      <w:divBdr>
        <w:top w:val="none" w:sz="0" w:space="0" w:color="auto"/>
        <w:left w:val="none" w:sz="0" w:space="0" w:color="auto"/>
        <w:bottom w:val="none" w:sz="0" w:space="0" w:color="auto"/>
        <w:right w:val="none" w:sz="0" w:space="0" w:color="auto"/>
      </w:divBdr>
    </w:div>
    <w:div w:id="2122064931">
      <w:bodyDiv w:val="1"/>
      <w:marLeft w:val="0"/>
      <w:marRight w:val="0"/>
      <w:marTop w:val="0"/>
      <w:marBottom w:val="0"/>
      <w:divBdr>
        <w:top w:val="none" w:sz="0" w:space="0" w:color="auto"/>
        <w:left w:val="none" w:sz="0" w:space="0" w:color="auto"/>
        <w:bottom w:val="none" w:sz="0" w:space="0" w:color="auto"/>
        <w:right w:val="none" w:sz="0" w:space="0" w:color="auto"/>
      </w:divBdr>
    </w:div>
    <w:div w:id="2134322975">
      <w:bodyDiv w:val="1"/>
      <w:marLeft w:val="0"/>
      <w:marRight w:val="0"/>
      <w:marTop w:val="0"/>
      <w:marBottom w:val="0"/>
      <w:divBdr>
        <w:top w:val="none" w:sz="0" w:space="0" w:color="auto"/>
        <w:left w:val="none" w:sz="0" w:space="0" w:color="auto"/>
        <w:bottom w:val="none" w:sz="0" w:space="0" w:color="auto"/>
        <w:right w:val="none" w:sz="0" w:space="0" w:color="auto"/>
      </w:divBdr>
    </w:div>
    <w:div w:id="2143764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www.bmu.de/fileadmin/Daten_BMU/Pools/Broschueren/gs_wasser_lehrer_bf.PDF" TargetMode="External"/><Relationship Id="rId26" Type="http://schemas.openxmlformats.org/officeDocument/2006/relationships/hyperlink" Target="http://www.ich-bin-meine-zukunft.de" TargetMode="External"/><Relationship Id="rId39" Type="http://schemas.openxmlformats.org/officeDocument/2006/relationships/theme" Target="theme/theme1.xml"/><Relationship Id="rId21" Type="http://schemas.openxmlformats.org/officeDocument/2006/relationships/hyperlink" Target="https://coding-for-tomorrow.de/" TargetMode="External"/><Relationship Id="rId34" Type="http://schemas.openxmlformats.org/officeDocument/2006/relationships/hyperlink" Target="https://www.klicksafe.de/themen/kommunizieren/cyber-grooming/" TargetMode="Externa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https://nawitas.uni-koeln.de/home" TargetMode="External"/><Relationship Id="rId25" Type="http://schemas.openxmlformats.org/officeDocument/2006/relationships/hyperlink" Target="https://kinder.wdr.de/tv/neuneinhalb/av/video-typisch--woher-kommen-vorurteile-100.html" TargetMode="External"/><Relationship Id="rId33" Type="http://schemas.openxmlformats.org/officeDocument/2006/relationships/hyperlink" Target="https://www.speicherwald.de/"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nawitas.uni-koeln.de/home" TargetMode="External"/><Relationship Id="rId20" Type="http://schemas.openxmlformats.org/officeDocument/2006/relationships/hyperlink" Target="http://www.supra-lernplattform.de/" TargetMode="External"/><Relationship Id="rId29" Type="http://schemas.openxmlformats.org/officeDocument/2006/relationships/hyperlink" Target="https://grundschule.radfahreninderschule.d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s://www.kinderweltreise.de/" TargetMode="External"/><Relationship Id="rId32" Type="http://schemas.openxmlformats.org/officeDocument/2006/relationships/hyperlink" Target="https://www.planet-schule.de/wissenspool/lebensraeume-im-wald/inhalt/hintergrund/waldarten/waelder-weltweit.html" TargetMode="External"/><Relationship Id="rId37" Type="http://schemas.openxmlformats.org/officeDocument/2006/relationships/hyperlink" Target="https://www.schulministerium.nrw/sites/default/files/documents/Richtlinien-fuer-die-Sexualerziehung-in-NRW.pdf" TargetMode="External"/><Relationship Id="rId5" Type="http://schemas.openxmlformats.org/officeDocument/2006/relationships/numbering" Target="numbering.xml"/><Relationship Id="rId15" Type="http://schemas.openxmlformats.org/officeDocument/2006/relationships/hyperlink" Target="https://www.najuversum.de/wald/" TargetMode="External"/><Relationship Id="rId23" Type="http://schemas.openxmlformats.org/officeDocument/2006/relationships/hyperlink" Target="https://www.bpb.de/lernen/zielgruppe/grundschule/" TargetMode="External"/><Relationship Id="rId28" Type="http://schemas.openxmlformats.org/officeDocument/2006/relationships/hyperlink" Target="http://www.zu-fuss-zur-schule.de" TargetMode="External"/><Relationship Id="rId36" Type="http://schemas.openxmlformats.org/officeDocument/2006/relationships/hyperlink" Target="https://www.bzga.de/infomaterialien/sexualaufklaerung/dem-leben-auf-der-spur-medienpaket/" TargetMode="External"/><Relationship Id="rId10" Type="http://schemas.openxmlformats.org/officeDocument/2006/relationships/endnotes" Target="endnotes.xml"/><Relationship Id="rId19" Type="http://schemas.openxmlformats.org/officeDocument/2006/relationships/hyperlink" Target="https://nawitas.uni-koeln.de/home" TargetMode="External"/><Relationship Id="rId31" Type="http://schemas.openxmlformats.org/officeDocument/2006/relationships/hyperlink" Target="https://www.internet-abc.de/lehrkraefte/lernmodul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oding-for-tomorrow.de/" TargetMode="External"/><Relationship Id="rId22" Type="http://schemas.openxmlformats.org/officeDocument/2006/relationships/hyperlink" Target="https://www.schulministerium.nrw.de/BiPo/VZL/lernmittel" TargetMode="External"/><Relationship Id="rId27" Type="http://schemas.openxmlformats.org/officeDocument/2006/relationships/hyperlink" Target="http://www.kinder-meilen.de" TargetMode="External"/><Relationship Id="rId30" Type="http://schemas.openxmlformats.org/officeDocument/2006/relationships/hyperlink" Target="https://nawitas.uni-koeln.de/home" TargetMode="External"/><Relationship Id="rId35" Type="http://schemas.openxmlformats.org/officeDocument/2006/relationships/hyperlink" Target="https://www.kinderrechte.de/"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NSAU~1\AppData\Local\Temp\SiLP_Gym_SI_Fach_JJJJ-MM-TT-1.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5980BBC04CC154DAA548F31B632FAC9" ma:contentTypeVersion="3" ma:contentTypeDescription="Ein neues Dokument erstellen." ma:contentTypeScope="" ma:versionID="ed19685d7c203f2c3271b74b21c9e9dc">
  <xsd:schema xmlns:xsd="http://www.w3.org/2001/XMLSchema" xmlns:xs="http://www.w3.org/2001/XMLSchema" xmlns:p="http://schemas.microsoft.com/office/2006/metadata/properties" xmlns:ns2="8445e5ad-562c-4442-9d98-85ca56efba6c" targetNamespace="http://schemas.microsoft.com/office/2006/metadata/properties" ma:root="true" ma:fieldsID="8bc9138a52ddb31d0d5a29f386b5e651" ns2:_="">
    <xsd:import namespace="8445e5ad-562c-4442-9d98-85ca56efba6c"/>
    <xsd:element name="properties">
      <xsd:complexType>
        <xsd:sequence>
          <xsd:element name="documentManagement">
            <xsd:complexType>
              <xsd:all>
                <xsd:element ref="ns2:MediaServiceMetadata" minOccurs="0"/>
                <xsd:element ref="ns2:MediaServiceFastMetadata"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45e5ad-562c-4442-9d98-85ca56efba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4B6B56-DD6E-43C8-B827-07D40DDCF48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51095E4-3402-453C-817C-5E0E86266058}">
  <ds:schemaRefs>
    <ds:schemaRef ds:uri="http://schemas.microsoft.com/sharepoint/v3/contenttype/forms"/>
  </ds:schemaRefs>
</ds:datastoreItem>
</file>

<file path=customXml/itemProps3.xml><?xml version="1.0" encoding="utf-8"?>
<ds:datastoreItem xmlns:ds="http://schemas.openxmlformats.org/officeDocument/2006/customXml" ds:itemID="{05D3F201-3E6E-4ABA-B17E-D40296CBD7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45e5ad-562c-4442-9d98-85ca56efba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5B541F-4497-4572-ABBB-87C408A79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SiLP_Gym_SI_Fach_JJJJ-MM-TT-1</Template>
  <TotalTime>0</TotalTime>
  <Pages>49</Pages>
  <Words>9604</Words>
  <Characters>60511</Characters>
  <Application>Microsoft Office Word</Application>
  <DocSecurity>0</DocSecurity>
  <Lines>504</Lines>
  <Paragraphs>139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Joana Beul</dc:creator>
  <cp:keywords/>
  <dc:description/>
  <cp:lastModifiedBy>Mario Zeiske</cp:lastModifiedBy>
  <cp:revision>8</cp:revision>
  <cp:lastPrinted>2020-01-24T11:51:00Z</cp:lastPrinted>
  <dcterms:created xsi:type="dcterms:W3CDTF">2021-10-04T15:02:00Z</dcterms:created>
  <dcterms:modified xsi:type="dcterms:W3CDTF">2022-02-28T07:02:00Z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0x01010055980BBC04CC154DAA548F31B632FAC9</vt:lpwstr>
  </property>
</Properties>
</file>